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3C" w:rsidRPr="00813766" w:rsidRDefault="0012153C" w:rsidP="004D3F25">
      <w:pPr>
        <w:pStyle w:val="Balk5"/>
        <w:spacing w:before="80"/>
        <w:ind w:left="821" w:right="821" w:firstLine="0"/>
        <w:jc w:val="center"/>
        <w:rPr>
          <w:lang w:val="tr-TR"/>
        </w:rPr>
      </w:pPr>
      <w:r w:rsidRPr="00813766">
        <w:rPr>
          <w:lang w:val="tr-TR"/>
        </w:rPr>
        <w:t>T.C</w:t>
      </w:r>
    </w:p>
    <w:p w:rsidR="0012153C" w:rsidRPr="00813766" w:rsidRDefault="007A01EF" w:rsidP="004D3F25">
      <w:pPr>
        <w:spacing w:before="230"/>
        <w:ind w:left="821" w:right="821"/>
        <w:jc w:val="center"/>
        <w:rPr>
          <w:rFonts w:ascii="Cambria" w:hAnsi="Cambria"/>
          <w:b/>
          <w:sz w:val="24"/>
          <w:szCs w:val="24"/>
        </w:rPr>
      </w:pPr>
      <w:r w:rsidRPr="00813766">
        <w:rPr>
          <w:rFonts w:ascii="Cambria" w:hAnsi="Cambria"/>
          <w:b/>
          <w:sz w:val="24"/>
          <w:szCs w:val="24"/>
        </w:rPr>
        <w:t xml:space="preserve">SERİK </w:t>
      </w:r>
      <w:r w:rsidR="0012153C" w:rsidRPr="00813766">
        <w:rPr>
          <w:rFonts w:ascii="Cambria" w:hAnsi="Cambria"/>
          <w:b/>
          <w:sz w:val="24"/>
          <w:szCs w:val="24"/>
        </w:rPr>
        <w:t>KAYMAKAMLIĞI</w:t>
      </w:r>
    </w:p>
    <w:p w:rsidR="0012153C" w:rsidRPr="00813766" w:rsidRDefault="005C744B" w:rsidP="004D3F25">
      <w:pPr>
        <w:spacing w:before="230"/>
        <w:ind w:left="821" w:right="822"/>
        <w:jc w:val="center"/>
        <w:rPr>
          <w:rFonts w:ascii="Cambria" w:hAnsi="Cambria"/>
          <w:b/>
          <w:sz w:val="24"/>
          <w:szCs w:val="24"/>
        </w:rPr>
      </w:pPr>
      <w:r w:rsidRPr="00813766">
        <w:rPr>
          <w:rFonts w:ascii="Cambria" w:hAnsi="Cambria"/>
          <w:b/>
          <w:sz w:val="24"/>
          <w:szCs w:val="24"/>
        </w:rPr>
        <w:t>K</w:t>
      </w:r>
      <w:r>
        <w:rPr>
          <w:rFonts w:ascii="Cambria" w:hAnsi="Cambria"/>
          <w:b/>
          <w:sz w:val="24"/>
          <w:szCs w:val="24"/>
        </w:rPr>
        <w:t xml:space="preserve">adir </w:t>
      </w:r>
      <w:r w:rsidRPr="00813766">
        <w:rPr>
          <w:rFonts w:ascii="Cambria" w:hAnsi="Cambria"/>
          <w:b/>
          <w:sz w:val="24"/>
          <w:szCs w:val="24"/>
        </w:rPr>
        <w:t>D</w:t>
      </w:r>
      <w:r>
        <w:rPr>
          <w:rFonts w:ascii="Cambria" w:hAnsi="Cambria"/>
          <w:b/>
          <w:sz w:val="24"/>
          <w:szCs w:val="24"/>
        </w:rPr>
        <w:t>emir</w:t>
      </w:r>
      <w:r w:rsidRPr="00813766">
        <w:rPr>
          <w:rFonts w:ascii="Cambria" w:hAnsi="Cambria"/>
          <w:b/>
          <w:sz w:val="24"/>
          <w:szCs w:val="24"/>
        </w:rPr>
        <w:t xml:space="preserve"> İlkokulu Müdürlüğü</w:t>
      </w:r>
    </w:p>
    <w:p w:rsidR="00453034" w:rsidRPr="00813766" w:rsidRDefault="00453034" w:rsidP="004D3F25">
      <w:pPr>
        <w:spacing w:before="230"/>
        <w:ind w:left="821" w:right="822"/>
        <w:jc w:val="center"/>
        <w:rPr>
          <w:rFonts w:ascii="Cambria" w:hAnsi="Cambria"/>
          <w:b/>
          <w:sz w:val="24"/>
          <w:szCs w:val="24"/>
        </w:rPr>
      </w:pPr>
    </w:p>
    <w:p w:rsidR="00453034" w:rsidRPr="00813766" w:rsidRDefault="00453034" w:rsidP="003913D3">
      <w:pPr>
        <w:spacing w:before="230"/>
        <w:ind w:left="821" w:right="822"/>
        <w:jc w:val="both"/>
        <w:rPr>
          <w:rFonts w:ascii="Cambria" w:hAnsi="Cambria"/>
          <w:b/>
          <w:sz w:val="24"/>
          <w:szCs w:val="24"/>
        </w:rPr>
      </w:pPr>
    </w:p>
    <w:p w:rsidR="00453034" w:rsidRPr="00813766" w:rsidRDefault="00453034" w:rsidP="003913D3">
      <w:pPr>
        <w:spacing w:before="230"/>
        <w:ind w:left="821" w:right="822"/>
        <w:jc w:val="both"/>
        <w:rPr>
          <w:rFonts w:ascii="Cambria" w:hAnsi="Cambria"/>
          <w:b/>
          <w:sz w:val="24"/>
          <w:szCs w:val="24"/>
        </w:rPr>
      </w:pPr>
    </w:p>
    <w:p w:rsidR="0012153C" w:rsidRPr="00813766" w:rsidRDefault="004D3F25" w:rsidP="003913D3">
      <w:pPr>
        <w:pStyle w:val="GvdeMetni"/>
        <w:jc w:val="both"/>
        <w:rPr>
          <w:b/>
          <w:lang w:val="tr-TR"/>
        </w:rPr>
      </w:pPr>
      <w:r w:rsidRPr="00F665D4">
        <w:rPr>
          <w:rFonts w:asciiTheme="minorHAnsi" w:eastAsia="Times New Roman" w:hAnsiTheme="minorHAnsi" w:cstheme="minorHAnsi"/>
          <w:noProof/>
          <w:lang w:val="tr-TR" w:eastAsia="tr-TR"/>
        </w:rPr>
        <w:drawing>
          <wp:inline distT="0" distB="0" distL="0" distR="0">
            <wp:extent cx="6559550" cy="50482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9550" cy="5048250"/>
                    </a:xfrm>
                    <a:prstGeom prst="rect">
                      <a:avLst/>
                    </a:prstGeom>
                    <a:noFill/>
                    <a:ln>
                      <a:noFill/>
                    </a:ln>
                  </pic:spPr>
                </pic:pic>
              </a:graphicData>
            </a:graphic>
          </wp:inline>
        </w:drawing>
      </w:r>
    </w:p>
    <w:p w:rsidR="0012153C" w:rsidRPr="00813766" w:rsidRDefault="0012153C" w:rsidP="003913D3">
      <w:pPr>
        <w:pStyle w:val="GvdeMetni"/>
        <w:jc w:val="both"/>
        <w:rPr>
          <w:b/>
          <w:lang w:val="tr-TR"/>
        </w:rPr>
      </w:pPr>
    </w:p>
    <w:p w:rsidR="0012153C" w:rsidRPr="00813766" w:rsidRDefault="0012153C" w:rsidP="003913D3">
      <w:pPr>
        <w:pStyle w:val="GvdeMetni"/>
        <w:jc w:val="both"/>
        <w:rPr>
          <w:b/>
          <w:lang w:val="tr-TR"/>
        </w:rPr>
      </w:pPr>
    </w:p>
    <w:p w:rsidR="0012153C" w:rsidRPr="00813766" w:rsidRDefault="0012153C" w:rsidP="003913D3">
      <w:pPr>
        <w:pStyle w:val="GvdeMetni"/>
        <w:jc w:val="both"/>
        <w:rPr>
          <w:b/>
          <w:lang w:val="tr-TR"/>
        </w:rPr>
      </w:pPr>
    </w:p>
    <w:p w:rsidR="0012153C" w:rsidRPr="00813766" w:rsidRDefault="0012153C" w:rsidP="003913D3">
      <w:pPr>
        <w:pStyle w:val="GvdeMetni"/>
        <w:jc w:val="both"/>
        <w:rPr>
          <w:b/>
          <w:lang w:val="tr-TR"/>
        </w:rPr>
      </w:pPr>
    </w:p>
    <w:p w:rsidR="0012153C" w:rsidRPr="00813766" w:rsidRDefault="0012153C" w:rsidP="003913D3">
      <w:pPr>
        <w:pStyle w:val="GvdeMetni"/>
        <w:jc w:val="both"/>
        <w:rPr>
          <w:b/>
          <w:lang w:val="tr-TR"/>
        </w:rPr>
      </w:pPr>
    </w:p>
    <w:p w:rsidR="0012153C" w:rsidRPr="00813766" w:rsidRDefault="0012153C" w:rsidP="003913D3">
      <w:pPr>
        <w:pStyle w:val="GvdeMetni"/>
        <w:jc w:val="both"/>
        <w:rPr>
          <w:b/>
          <w:lang w:val="tr-TR"/>
        </w:rPr>
      </w:pPr>
    </w:p>
    <w:p w:rsidR="0012153C" w:rsidRPr="00813766" w:rsidRDefault="0012153C" w:rsidP="003913D3">
      <w:pPr>
        <w:pStyle w:val="GvdeMetni"/>
        <w:spacing w:before="8"/>
        <w:jc w:val="both"/>
        <w:rPr>
          <w:b/>
          <w:lang w:val="tr-TR"/>
        </w:rPr>
      </w:pPr>
    </w:p>
    <w:p w:rsidR="0012153C" w:rsidRPr="00813766" w:rsidRDefault="0012153C" w:rsidP="004D3F25">
      <w:pPr>
        <w:spacing w:before="1"/>
        <w:ind w:left="821" w:right="821"/>
        <w:jc w:val="center"/>
        <w:rPr>
          <w:rFonts w:ascii="Cambria" w:hAnsi="Cambria"/>
          <w:b/>
          <w:sz w:val="24"/>
          <w:szCs w:val="24"/>
        </w:rPr>
      </w:pPr>
      <w:r w:rsidRPr="00813766">
        <w:rPr>
          <w:rFonts w:ascii="Cambria" w:hAnsi="Cambria"/>
          <w:b/>
          <w:sz w:val="24"/>
          <w:szCs w:val="24"/>
        </w:rPr>
        <w:t>2024-2028 STRATEJİK PLANI</w:t>
      </w:r>
    </w:p>
    <w:p w:rsidR="0012153C" w:rsidRPr="00813766" w:rsidRDefault="0012153C" w:rsidP="003913D3">
      <w:pPr>
        <w:pStyle w:val="GvdeMetni"/>
        <w:jc w:val="both"/>
        <w:rPr>
          <w:b/>
          <w:lang w:val="tr-TR"/>
        </w:rPr>
      </w:pPr>
    </w:p>
    <w:p w:rsidR="0012153C" w:rsidRPr="00813766" w:rsidRDefault="0012153C" w:rsidP="003913D3">
      <w:pPr>
        <w:pStyle w:val="GvdeMetni"/>
        <w:jc w:val="both"/>
        <w:rPr>
          <w:b/>
          <w:lang w:val="tr-TR"/>
        </w:rPr>
      </w:pPr>
    </w:p>
    <w:p w:rsidR="00B02D8F" w:rsidRPr="00813766" w:rsidRDefault="00F70588" w:rsidP="003913D3">
      <w:pPr>
        <w:ind w:left="-567"/>
        <w:jc w:val="both"/>
        <w:rPr>
          <w:rFonts w:ascii="Cambria" w:hAnsi="Cambria"/>
          <w:sz w:val="24"/>
          <w:szCs w:val="24"/>
        </w:rPr>
      </w:pPr>
      <w:r w:rsidRPr="00813766">
        <w:rPr>
          <w:rFonts w:ascii="Cambria" w:hAnsi="Cambria"/>
          <w:noProof/>
          <w:sz w:val="24"/>
          <w:szCs w:val="24"/>
          <w:lang w:eastAsia="tr-TR"/>
        </w:rPr>
        <w:drawing>
          <wp:inline distT="0" distB="0" distL="0" distR="0">
            <wp:extent cx="7379634" cy="4441372"/>
            <wp:effectExtent l="19050" t="0" r="0" b="0"/>
            <wp:docPr id="11" name="Resim 1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89976" cy="4447596"/>
                    </a:xfrm>
                    <a:prstGeom prst="rect">
                      <a:avLst/>
                    </a:prstGeom>
                    <a:noFill/>
                    <a:ln>
                      <a:noFill/>
                    </a:ln>
                  </pic:spPr>
                </pic:pic>
              </a:graphicData>
            </a:graphic>
          </wp:inline>
        </w:drawing>
      </w:r>
    </w:p>
    <w:p w:rsidR="00813766" w:rsidRP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813766" w:rsidRDefault="00813766" w:rsidP="003913D3">
      <w:pPr>
        <w:spacing w:before="100"/>
        <w:ind w:left="3496"/>
        <w:jc w:val="both"/>
        <w:rPr>
          <w:rFonts w:ascii="Cambria" w:hAnsi="Cambria"/>
          <w:b/>
          <w:sz w:val="24"/>
          <w:szCs w:val="24"/>
        </w:rPr>
      </w:pPr>
    </w:p>
    <w:p w:rsidR="00813766" w:rsidRDefault="00813766" w:rsidP="003913D3">
      <w:pPr>
        <w:spacing w:before="100"/>
        <w:ind w:left="3496"/>
        <w:jc w:val="both"/>
        <w:rPr>
          <w:rFonts w:ascii="Cambria" w:hAnsi="Cambria"/>
          <w:b/>
          <w:sz w:val="24"/>
          <w:szCs w:val="24"/>
        </w:rPr>
      </w:pPr>
    </w:p>
    <w:p w:rsidR="00813766" w:rsidRDefault="00813766" w:rsidP="003913D3">
      <w:pPr>
        <w:spacing w:before="100"/>
        <w:ind w:left="3496"/>
        <w:jc w:val="both"/>
        <w:rPr>
          <w:rFonts w:ascii="Cambria" w:hAnsi="Cambria"/>
          <w:b/>
          <w:sz w:val="24"/>
          <w:szCs w:val="24"/>
        </w:rPr>
      </w:pPr>
    </w:p>
    <w:p w:rsid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813766" w:rsidRPr="00813766" w:rsidRDefault="00813766" w:rsidP="003913D3">
      <w:pPr>
        <w:spacing w:before="100"/>
        <w:ind w:left="3496"/>
        <w:jc w:val="both"/>
        <w:rPr>
          <w:rFonts w:ascii="Cambria" w:hAnsi="Cambria"/>
          <w:b/>
          <w:sz w:val="24"/>
          <w:szCs w:val="24"/>
        </w:rPr>
      </w:pPr>
    </w:p>
    <w:p w:rsidR="003F5AB6" w:rsidRPr="00813766" w:rsidRDefault="003F5AB6" w:rsidP="003913D3">
      <w:pPr>
        <w:spacing w:before="100"/>
        <w:ind w:left="3496"/>
        <w:jc w:val="both"/>
        <w:rPr>
          <w:rFonts w:ascii="Cambria" w:hAnsi="Cambria"/>
          <w:b/>
          <w:sz w:val="24"/>
          <w:szCs w:val="24"/>
        </w:rPr>
      </w:pPr>
      <w:r w:rsidRPr="00813766">
        <w:rPr>
          <w:rFonts w:ascii="Cambria" w:hAnsi="Cambria"/>
          <w:b/>
          <w:sz w:val="24"/>
          <w:szCs w:val="24"/>
        </w:rPr>
        <w:t>Okul/Kurum Bilgileri</w:t>
      </w:r>
    </w:p>
    <w:p w:rsidR="003F5AB6" w:rsidRPr="00813766" w:rsidRDefault="003F5AB6" w:rsidP="003913D3">
      <w:pPr>
        <w:pStyle w:val="GvdeMetni"/>
        <w:jc w:val="both"/>
        <w:rPr>
          <w:b/>
          <w:lang w:val="tr-TR"/>
        </w:rPr>
      </w:pPr>
    </w:p>
    <w:p w:rsidR="003F5AB6" w:rsidRPr="00813766" w:rsidRDefault="003F5AB6" w:rsidP="003913D3">
      <w:pPr>
        <w:pStyle w:val="GvdeMetni"/>
        <w:jc w:val="both"/>
        <w:rPr>
          <w:b/>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3"/>
        <w:gridCol w:w="1757"/>
        <w:gridCol w:w="3922"/>
      </w:tblGrid>
      <w:tr w:rsidR="003F5AB6" w:rsidRPr="00813766">
        <w:trPr>
          <w:trHeight w:val="560"/>
        </w:trPr>
        <w:tc>
          <w:tcPr>
            <w:tcW w:w="4385" w:type="dxa"/>
            <w:gridSpan w:val="2"/>
            <w:tcBorders>
              <w:left w:val="single" w:sz="8" w:space="0" w:color="000000"/>
            </w:tcBorders>
          </w:tcPr>
          <w:p w:rsidR="003F5AB6" w:rsidRPr="00813766" w:rsidRDefault="003F5AB6" w:rsidP="003913D3">
            <w:pPr>
              <w:pStyle w:val="TableParagraph"/>
              <w:spacing w:before="2" w:line="281" w:lineRule="exact"/>
              <w:ind w:left="59"/>
              <w:jc w:val="both"/>
              <w:rPr>
                <w:b/>
                <w:sz w:val="24"/>
                <w:szCs w:val="24"/>
                <w:lang w:val="tr-TR"/>
              </w:rPr>
            </w:pPr>
            <w:r w:rsidRPr="00813766">
              <w:rPr>
                <w:b/>
                <w:sz w:val="24"/>
                <w:szCs w:val="24"/>
                <w:lang w:val="tr-TR"/>
              </w:rPr>
              <w:t>İli:</w:t>
            </w:r>
          </w:p>
          <w:p w:rsidR="003F5AB6" w:rsidRPr="00813766" w:rsidRDefault="007A01EF" w:rsidP="003913D3">
            <w:pPr>
              <w:pStyle w:val="TableParagraph"/>
              <w:spacing w:line="260" w:lineRule="exact"/>
              <w:ind w:left="59"/>
              <w:jc w:val="both"/>
              <w:rPr>
                <w:b/>
                <w:sz w:val="24"/>
                <w:szCs w:val="24"/>
                <w:lang w:val="tr-TR"/>
              </w:rPr>
            </w:pPr>
            <w:r w:rsidRPr="00813766">
              <w:rPr>
                <w:b/>
                <w:sz w:val="24"/>
                <w:szCs w:val="24"/>
                <w:lang w:val="tr-TR"/>
              </w:rPr>
              <w:t>Antalya</w:t>
            </w:r>
          </w:p>
        </w:tc>
        <w:tc>
          <w:tcPr>
            <w:tcW w:w="5678" w:type="dxa"/>
            <w:gridSpan w:val="2"/>
            <w:tcBorders>
              <w:right w:val="single" w:sz="8" w:space="0" w:color="000000"/>
            </w:tcBorders>
          </w:tcPr>
          <w:p w:rsidR="003F5AB6" w:rsidRPr="00813766" w:rsidRDefault="003F5AB6" w:rsidP="003913D3">
            <w:pPr>
              <w:pStyle w:val="TableParagraph"/>
              <w:spacing w:before="141"/>
              <w:ind w:left="59"/>
              <w:jc w:val="both"/>
              <w:rPr>
                <w:sz w:val="24"/>
                <w:szCs w:val="24"/>
                <w:lang w:val="tr-TR"/>
              </w:rPr>
            </w:pPr>
            <w:r w:rsidRPr="00813766">
              <w:rPr>
                <w:b/>
                <w:sz w:val="24"/>
                <w:szCs w:val="24"/>
                <w:lang w:val="tr-TR"/>
              </w:rPr>
              <w:t>İlçesi:</w:t>
            </w:r>
            <w:r w:rsidR="007A01EF" w:rsidRPr="00813766">
              <w:rPr>
                <w:b/>
                <w:sz w:val="24"/>
                <w:szCs w:val="24"/>
                <w:lang w:val="tr-TR"/>
              </w:rPr>
              <w:t xml:space="preserve"> Serik</w:t>
            </w:r>
          </w:p>
        </w:tc>
      </w:tr>
      <w:tr w:rsidR="003F5AB6" w:rsidRPr="00813766">
        <w:trPr>
          <w:trHeight w:val="460"/>
        </w:trPr>
        <w:tc>
          <w:tcPr>
            <w:tcW w:w="1202" w:type="dxa"/>
            <w:tcBorders>
              <w:left w:val="single" w:sz="8" w:space="0" w:color="000000"/>
              <w:right w:val="single" w:sz="8" w:space="0" w:color="000000"/>
            </w:tcBorders>
          </w:tcPr>
          <w:p w:rsidR="003F5AB6" w:rsidRPr="00813766" w:rsidRDefault="003F5AB6" w:rsidP="003913D3">
            <w:pPr>
              <w:pStyle w:val="TableParagraph"/>
              <w:spacing w:before="116"/>
              <w:ind w:left="59"/>
              <w:jc w:val="both"/>
              <w:rPr>
                <w:b/>
                <w:sz w:val="24"/>
                <w:szCs w:val="24"/>
                <w:lang w:val="tr-TR"/>
              </w:rPr>
            </w:pPr>
            <w:r w:rsidRPr="00813766">
              <w:rPr>
                <w:b/>
                <w:sz w:val="24"/>
                <w:szCs w:val="24"/>
                <w:lang w:val="tr-TR"/>
              </w:rPr>
              <w:t>Adres:</w:t>
            </w:r>
          </w:p>
        </w:tc>
        <w:tc>
          <w:tcPr>
            <w:tcW w:w="3182" w:type="dxa"/>
            <w:tcBorders>
              <w:left w:val="single" w:sz="8" w:space="0" w:color="000000"/>
            </w:tcBorders>
          </w:tcPr>
          <w:p w:rsidR="003F5AB6" w:rsidRPr="00813766" w:rsidRDefault="007A01EF" w:rsidP="003913D3">
            <w:pPr>
              <w:pStyle w:val="TableParagraph"/>
              <w:spacing w:before="116"/>
              <w:ind w:left="59"/>
              <w:jc w:val="both"/>
              <w:rPr>
                <w:sz w:val="24"/>
                <w:szCs w:val="24"/>
                <w:lang w:val="tr-TR"/>
              </w:rPr>
            </w:pPr>
            <w:r w:rsidRPr="00813766">
              <w:rPr>
                <w:sz w:val="24"/>
                <w:szCs w:val="24"/>
                <w:lang w:val="tr-TR"/>
              </w:rPr>
              <w:t>Alacami Mah. merkez mevki no:11</w:t>
            </w:r>
          </w:p>
        </w:tc>
        <w:tc>
          <w:tcPr>
            <w:tcW w:w="1757" w:type="dxa"/>
            <w:tcBorders>
              <w:right w:val="single" w:sz="8" w:space="0" w:color="000000"/>
            </w:tcBorders>
          </w:tcPr>
          <w:p w:rsidR="003F5AB6" w:rsidRPr="00813766" w:rsidRDefault="003F5AB6" w:rsidP="003913D3">
            <w:pPr>
              <w:pStyle w:val="TableParagraph"/>
              <w:spacing w:line="236" w:lineRule="exact"/>
              <w:ind w:left="59" w:right="285"/>
              <w:jc w:val="both"/>
              <w:rPr>
                <w:b/>
                <w:sz w:val="24"/>
                <w:szCs w:val="24"/>
                <w:lang w:val="tr-TR"/>
              </w:rPr>
            </w:pPr>
            <w:r w:rsidRPr="00813766">
              <w:rPr>
                <w:b/>
                <w:sz w:val="24"/>
                <w:szCs w:val="24"/>
                <w:lang w:val="tr-TR"/>
              </w:rPr>
              <w:t>Coğrafi Konum (link)</w:t>
            </w:r>
          </w:p>
        </w:tc>
        <w:tc>
          <w:tcPr>
            <w:tcW w:w="3922" w:type="dxa"/>
            <w:tcBorders>
              <w:left w:val="single" w:sz="8" w:space="0" w:color="000000"/>
              <w:right w:val="single" w:sz="8" w:space="0" w:color="000000"/>
            </w:tcBorders>
          </w:tcPr>
          <w:p w:rsidR="003F5AB6" w:rsidRPr="00813766" w:rsidRDefault="007A01EF" w:rsidP="003913D3">
            <w:pPr>
              <w:pStyle w:val="TableParagraph"/>
              <w:jc w:val="both"/>
              <w:rPr>
                <w:sz w:val="24"/>
                <w:szCs w:val="24"/>
                <w:lang w:val="tr-TR"/>
              </w:rPr>
            </w:pPr>
            <w:r w:rsidRPr="00813766">
              <w:rPr>
                <w:sz w:val="24"/>
                <w:szCs w:val="24"/>
                <w:lang w:val="tr-TR"/>
              </w:rPr>
              <w:t>https://kadirdemirilkokulu.meb.k12.tr/tema/harita.php</w:t>
            </w:r>
          </w:p>
        </w:tc>
      </w:tr>
      <w:tr w:rsidR="003F5AB6" w:rsidRPr="00813766">
        <w:trPr>
          <w:trHeight w:val="458"/>
        </w:trPr>
        <w:tc>
          <w:tcPr>
            <w:tcW w:w="1202" w:type="dxa"/>
            <w:tcBorders>
              <w:left w:val="single" w:sz="8" w:space="0" w:color="000000"/>
              <w:right w:val="single" w:sz="8" w:space="0" w:color="000000"/>
            </w:tcBorders>
          </w:tcPr>
          <w:p w:rsidR="003F5AB6" w:rsidRPr="00813766" w:rsidRDefault="003F5AB6" w:rsidP="003913D3">
            <w:pPr>
              <w:pStyle w:val="TableParagraph"/>
              <w:spacing w:line="231" w:lineRule="exact"/>
              <w:ind w:left="59"/>
              <w:jc w:val="both"/>
              <w:rPr>
                <w:b/>
                <w:sz w:val="24"/>
                <w:szCs w:val="24"/>
                <w:lang w:val="tr-TR"/>
              </w:rPr>
            </w:pPr>
            <w:r w:rsidRPr="00813766">
              <w:rPr>
                <w:b/>
                <w:sz w:val="24"/>
                <w:szCs w:val="24"/>
                <w:lang w:val="tr-TR"/>
              </w:rPr>
              <w:t>Telefon</w:t>
            </w:r>
          </w:p>
          <w:p w:rsidR="003F5AB6" w:rsidRPr="00813766" w:rsidRDefault="003F5AB6" w:rsidP="003913D3">
            <w:pPr>
              <w:pStyle w:val="TableParagraph"/>
              <w:spacing w:line="215" w:lineRule="exact"/>
              <w:ind w:left="59"/>
              <w:jc w:val="both"/>
              <w:rPr>
                <w:b/>
                <w:sz w:val="24"/>
                <w:szCs w:val="24"/>
                <w:lang w:val="tr-TR"/>
              </w:rPr>
            </w:pPr>
            <w:r w:rsidRPr="00813766">
              <w:rPr>
                <w:b/>
                <w:sz w:val="24"/>
                <w:szCs w:val="24"/>
                <w:lang w:val="tr-TR"/>
              </w:rPr>
              <w:t>Numarası:</w:t>
            </w:r>
          </w:p>
        </w:tc>
        <w:tc>
          <w:tcPr>
            <w:tcW w:w="3182" w:type="dxa"/>
            <w:tcBorders>
              <w:left w:val="single" w:sz="8" w:space="0" w:color="000000"/>
            </w:tcBorders>
          </w:tcPr>
          <w:p w:rsidR="003F5AB6" w:rsidRPr="00813766" w:rsidRDefault="007A01EF" w:rsidP="003913D3">
            <w:pPr>
              <w:pStyle w:val="TableParagraph"/>
              <w:spacing w:before="114"/>
              <w:ind w:left="59"/>
              <w:jc w:val="both"/>
              <w:rPr>
                <w:sz w:val="24"/>
                <w:szCs w:val="24"/>
                <w:lang w:val="tr-TR"/>
              </w:rPr>
            </w:pPr>
            <w:r w:rsidRPr="00813766">
              <w:rPr>
                <w:sz w:val="24"/>
                <w:szCs w:val="24"/>
                <w:lang w:val="tr-TR"/>
              </w:rPr>
              <w:t>0 (242) 716 83 31</w:t>
            </w:r>
          </w:p>
        </w:tc>
        <w:tc>
          <w:tcPr>
            <w:tcW w:w="1757" w:type="dxa"/>
            <w:tcBorders>
              <w:right w:val="single" w:sz="8" w:space="0" w:color="000000"/>
            </w:tcBorders>
          </w:tcPr>
          <w:p w:rsidR="003F5AB6" w:rsidRPr="00813766" w:rsidRDefault="003F5AB6" w:rsidP="003913D3">
            <w:pPr>
              <w:pStyle w:val="TableParagraph"/>
              <w:spacing w:before="114"/>
              <w:ind w:left="59"/>
              <w:jc w:val="both"/>
              <w:rPr>
                <w:b/>
                <w:sz w:val="24"/>
                <w:szCs w:val="24"/>
                <w:lang w:val="tr-TR"/>
              </w:rPr>
            </w:pPr>
            <w:r w:rsidRPr="00813766">
              <w:rPr>
                <w:b/>
                <w:sz w:val="24"/>
                <w:szCs w:val="24"/>
                <w:lang w:val="tr-TR"/>
              </w:rPr>
              <w:t>Faks Numarası:</w:t>
            </w:r>
          </w:p>
        </w:tc>
        <w:tc>
          <w:tcPr>
            <w:tcW w:w="3922" w:type="dxa"/>
            <w:tcBorders>
              <w:left w:val="single" w:sz="8" w:space="0" w:color="000000"/>
              <w:right w:val="single" w:sz="8" w:space="0" w:color="000000"/>
            </w:tcBorders>
          </w:tcPr>
          <w:p w:rsidR="003F5AB6" w:rsidRPr="00813766" w:rsidRDefault="003F5AB6" w:rsidP="003913D3">
            <w:pPr>
              <w:pStyle w:val="TableParagraph"/>
              <w:jc w:val="both"/>
              <w:rPr>
                <w:sz w:val="24"/>
                <w:szCs w:val="24"/>
                <w:lang w:val="tr-TR"/>
              </w:rPr>
            </w:pPr>
          </w:p>
        </w:tc>
      </w:tr>
      <w:tr w:rsidR="003F5AB6" w:rsidRPr="00813766">
        <w:trPr>
          <w:trHeight w:val="460"/>
        </w:trPr>
        <w:tc>
          <w:tcPr>
            <w:tcW w:w="1202" w:type="dxa"/>
            <w:tcBorders>
              <w:left w:val="single" w:sz="8" w:space="0" w:color="000000"/>
              <w:right w:val="single" w:sz="8" w:space="0" w:color="000000"/>
            </w:tcBorders>
          </w:tcPr>
          <w:p w:rsidR="003F5AB6" w:rsidRPr="00813766" w:rsidRDefault="003F5AB6" w:rsidP="003913D3">
            <w:pPr>
              <w:pStyle w:val="TableParagraph"/>
              <w:spacing w:line="236" w:lineRule="exact"/>
              <w:ind w:left="59" w:right="377"/>
              <w:jc w:val="both"/>
              <w:rPr>
                <w:b/>
                <w:sz w:val="24"/>
                <w:szCs w:val="24"/>
                <w:lang w:val="tr-TR"/>
              </w:rPr>
            </w:pPr>
            <w:r w:rsidRPr="00813766">
              <w:rPr>
                <w:b/>
                <w:sz w:val="24"/>
                <w:szCs w:val="24"/>
                <w:lang w:val="tr-TR"/>
              </w:rPr>
              <w:t>e- Posta Adresi:</w:t>
            </w:r>
          </w:p>
        </w:tc>
        <w:tc>
          <w:tcPr>
            <w:tcW w:w="3182" w:type="dxa"/>
            <w:tcBorders>
              <w:left w:val="single" w:sz="8" w:space="0" w:color="000000"/>
            </w:tcBorders>
          </w:tcPr>
          <w:p w:rsidR="003F5AB6" w:rsidRPr="00813766" w:rsidRDefault="007A01EF" w:rsidP="003913D3">
            <w:pPr>
              <w:pStyle w:val="TableParagraph"/>
              <w:spacing w:before="116"/>
              <w:ind w:left="59"/>
              <w:jc w:val="both"/>
              <w:rPr>
                <w:sz w:val="24"/>
                <w:szCs w:val="24"/>
                <w:lang w:val="tr-TR"/>
              </w:rPr>
            </w:pPr>
            <w:r w:rsidRPr="00813766">
              <w:rPr>
                <w:sz w:val="24"/>
                <w:szCs w:val="24"/>
                <w:lang w:val="tr-TR"/>
              </w:rPr>
              <w:t>702913</w:t>
            </w:r>
            <w:r w:rsidRPr="00813766">
              <w:rPr>
                <w:sz w:val="24"/>
                <w:szCs w:val="24"/>
              </w:rPr>
              <w:t>@</w:t>
            </w:r>
            <w:r w:rsidRPr="00813766">
              <w:rPr>
                <w:sz w:val="24"/>
                <w:szCs w:val="24"/>
                <w:lang w:val="tr-TR"/>
              </w:rPr>
              <w:t>meb.k12.tr</w:t>
            </w:r>
          </w:p>
        </w:tc>
        <w:tc>
          <w:tcPr>
            <w:tcW w:w="1757" w:type="dxa"/>
            <w:tcBorders>
              <w:bottom w:val="single" w:sz="4" w:space="0" w:color="000000"/>
              <w:right w:val="single" w:sz="8" w:space="0" w:color="000000"/>
            </w:tcBorders>
          </w:tcPr>
          <w:p w:rsidR="003F5AB6" w:rsidRPr="00813766" w:rsidRDefault="003F5AB6" w:rsidP="003913D3">
            <w:pPr>
              <w:pStyle w:val="TableParagraph"/>
              <w:tabs>
                <w:tab w:val="left" w:pos="1043"/>
              </w:tabs>
              <w:spacing w:line="236" w:lineRule="exact"/>
              <w:ind w:left="59" w:right="59"/>
              <w:jc w:val="both"/>
              <w:rPr>
                <w:b/>
                <w:sz w:val="24"/>
                <w:szCs w:val="24"/>
                <w:lang w:val="tr-TR"/>
              </w:rPr>
            </w:pPr>
            <w:r w:rsidRPr="00813766">
              <w:rPr>
                <w:b/>
                <w:sz w:val="24"/>
                <w:szCs w:val="24"/>
                <w:lang w:val="tr-TR"/>
              </w:rPr>
              <w:t>Web</w:t>
            </w:r>
            <w:r w:rsidRPr="00813766">
              <w:rPr>
                <w:b/>
                <w:sz w:val="24"/>
                <w:szCs w:val="24"/>
                <w:lang w:val="tr-TR"/>
              </w:rPr>
              <w:tab/>
            </w:r>
            <w:r w:rsidRPr="00813766">
              <w:rPr>
                <w:b/>
                <w:w w:val="95"/>
                <w:sz w:val="24"/>
                <w:szCs w:val="24"/>
                <w:lang w:val="tr-TR"/>
              </w:rPr>
              <w:t xml:space="preserve">sayfası </w:t>
            </w:r>
            <w:r w:rsidRPr="00813766">
              <w:rPr>
                <w:b/>
                <w:sz w:val="24"/>
                <w:szCs w:val="24"/>
                <w:lang w:val="tr-TR"/>
              </w:rPr>
              <w:t>adresi:</w:t>
            </w:r>
          </w:p>
        </w:tc>
        <w:tc>
          <w:tcPr>
            <w:tcW w:w="3922" w:type="dxa"/>
            <w:tcBorders>
              <w:left w:val="single" w:sz="8" w:space="0" w:color="000000"/>
              <w:bottom w:val="single" w:sz="4" w:space="0" w:color="000000"/>
              <w:right w:val="single" w:sz="8" w:space="0" w:color="000000"/>
            </w:tcBorders>
          </w:tcPr>
          <w:p w:rsidR="003F5AB6" w:rsidRPr="00813766" w:rsidRDefault="007A01EF" w:rsidP="003913D3">
            <w:pPr>
              <w:pStyle w:val="TableParagraph"/>
              <w:spacing w:before="116"/>
              <w:ind w:left="59"/>
              <w:jc w:val="both"/>
              <w:rPr>
                <w:sz w:val="24"/>
                <w:szCs w:val="24"/>
                <w:lang w:val="tr-TR"/>
              </w:rPr>
            </w:pPr>
            <w:r w:rsidRPr="00813766">
              <w:rPr>
                <w:sz w:val="24"/>
                <w:szCs w:val="24"/>
                <w:lang w:val="tr-TR"/>
              </w:rPr>
              <w:t>https://kadirdemirilkokulu.meb.k12.tr/</w:t>
            </w:r>
          </w:p>
        </w:tc>
      </w:tr>
      <w:tr w:rsidR="003F5AB6" w:rsidRPr="00813766">
        <w:trPr>
          <w:trHeight w:val="595"/>
        </w:trPr>
        <w:tc>
          <w:tcPr>
            <w:tcW w:w="1202" w:type="dxa"/>
            <w:tcBorders>
              <w:left w:val="single" w:sz="8" w:space="0" w:color="000000"/>
              <w:right w:val="single" w:sz="8" w:space="0" w:color="000000"/>
            </w:tcBorders>
          </w:tcPr>
          <w:p w:rsidR="003F5AB6" w:rsidRPr="00813766" w:rsidRDefault="003F5AB6" w:rsidP="003913D3">
            <w:pPr>
              <w:pStyle w:val="TableParagraph"/>
              <w:spacing w:before="64"/>
              <w:ind w:left="59" w:right="457"/>
              <w:jc w:val="both"/>
              <w:rPr>
                <w:b/>
                <w:sz w:val="24"/>
                <w:szCs w:val="24"/>
                <w:lang w:val="tr-TR"/>
              </w:rPr>
            </w:pPr>
            <w:r w:rsidRPr="00813766">
              <w:rPr>
                <w:b/>
                <w:sz w:val="24"/>
                <w:szCs w:val="24"/>
                <w:lang w:val="tr-TR"/>
              </w:rPr>
              <w:t>Kurum Kodu:</w:t>
            </w:r>
          </w:p>
        </w:tc>
        <w:tc>
          <w:tcPr>
            <w:tcW w:w="3182" w:type="dxa"/>
            <w:tcBorders>
              <w:left w:val="single" w:sz="8" w:space="0" w:color="000000"/>
              <w:right w:val="single" w:sz="4" w:space="0" w:color="000000"/>
            </w:tcBorders>
          </w:tcPr>
          <w:p w:rsidR="007A01EF" w:rsidRPr="00813766" w:rsidRDefault="007A01EF" w:rsidP="003913D3">
            <w:pPr>
              <w:pStyle w:val="TableParagraph"/>
              <w:jc w:val="both"/>
              <w:rPr>
                <w:sz w:val="24"/>
                <w:szCs w:val="24"/>
                <w:lang w:val="tr-TR"/>
              </w:rPr>
            </w:pPr>
            <w:r w:rsidRPr="00813766">
              <w:rPr>
                <w:sz w:val="24"/>
                <w:szCs w:val="24"/>
                <w:lang w:val="tr-TR"/>
              </w:rPr>
              <w:t>702913</w:t>
            </w:r>
          </w:p>
        </w:tc>
        <w:tc>
          <w:tcPr>
            <w:tcW w:w="1757" w:type="dxa"/>
            <w:tcBorders>
              <w:top w:val="single" w:sz="4" w:space="0" w:color="000000"/>
              <w:left w:val="single" w:sz="4" w:space="0" w:color="000000"/>
              <w:bottom w:val="single" w:sz="4" w:space="0" w:color="000000"/>
              <w:right w:val="single" w:sz="4" w:space="0" w:color="000000"/>
            </w:tcBorders>
          </w:tcPr>
          <w:p w:rsidR="003F5AB6" w:rsidRPr="00813766" w:rsidRDefault="003F5AB6" w:rsidP="003913D3">
            <w:pPr>
              <w:pStyle w:val="TableParagraph"/>
              <w:spacing w:before="181"/>
              <w:ind w:left="64"/>
              <w:jc w:val="both"/>
              <w:rPr>
                <w:b/>
                <w:sz w:val="24"/>
                <w:szCs w:val="24"/>
                <w:lang w:val="tr-TR"/>
              </w:rPr>
            </w:pPr>
            <w:r w:rsidRPr="00813766">
              <w:rPr>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3F5AB6" w:rsidRDefault="003F5AB6" w:rsidP="003913D3">
            <w:pPr>
              <w:pStyle w:val="TableParagraph"/>
              <w:spacing w:before="181"/>
              <w:ind w:left="64"/>
              <w:jc w:val="both"/>
              <w:rPr>
                <w:sz w:val="24"/>
                <w:szCs w:val="24"/>
                <w:lang w:val="tr-TR"/>
              </w:rPr>
            </w:pPr>
            <w:r w:rsidRPr="00813766">
              <w:rPr>
                <w:sz w:val="24"/>
                <w:szCs w:val="24"/>
                <w:lang w:val="tr-TR"/>
              </w:rPr>
              <w:t>Tam Gün</w:t>
            </w:r>
          </w:p>
          <w:p w:rsidR="008B2C7A" w:rsidRPr="00813766" w:rsidRDefault="008B2C7A" w:rsidP="003913D3">
            <w:pPr>
              <w:pStyle w:val="TableParagraph"/>
              <w:spacing w:before="181"/>
              <w:ind w:left="64"/>
              <w:jc w:val="both"/>
              <w:rPr>
                <w:sz w:val="24"/>
                <w:szCs w:val="24"/>
                <w:lang w:val="tr-TR"/>
              </w:rPr>
            </w:pPr>
          </w:p>
        </w:tc>
      </w:tr>
    </w:tbl>
    <w:p w:rsidR="003F5AB6" w:rsidRPr="00813766" w:rsidRDefault="003F5AB6" w:rsidP="003913D3">
      <w:pPr>
        <w:jc w:val="both"/>
        <w:rPr>
          <w:rFonts w:ascii="Cambria" w:hAnsi="Cambria"/>
          <w:sz w:val="24"/>
          <w:szCs w:val="24"/>
        </w:rPr>
        <w:sectPr w:rsidR="003F5AB6" w:rsidRPr="00813766" w:rsidSect="007A01EF">
          <w:headerReference w:type="default" r:id="rId10"/>
          <w:footerReference w:type="default" r:id="rId11"/>
          <w:pgSz w:w="11910" w:h="16840"/>
          <w:pgMar w:top="1276" w:right="900" w:bottom="1702" w:left="680" w:header="0" w:footer="1037" w:gutter="0"/>
          <w:cols w:space="708"/>
        </w:sectPr>
      </w:pPr>
    </w:p>
    <w:p w:rsidR="003F5AB6" w:rsidRPr="00813766" w:rsidRDefault="003F5AB6" w:rsidP="003913D3">
      <w:pPr>
        <w:pStyle w:val="GvdeMetni"/>
        <w:jc w:val="both"/>
        <w:rPr>
          <w:b/>
          <w:lang w:val="tr-TR"/>
        </w:rPr>
      </w:pPr>
    </w:p>
    <w:p w:rsidR="003F5AB6" w:rsidRPr="00813766" w:rsidRDefault="003F5AB6" w:rsidP="003913D3">
      <w:pPr>
        <w:pStyle w:val="GvdeMetni"/>
        <w:jc w:val="both"/>
        <w:rPr>
          <w:b/>
          <w:lang w:val="tr-TR"/>
        </w:rPr>
      </w:pPr>
    </w:p>
    <w:p w:rsidR="003F5AB6" w:rsidRPr="00813766" w:rsidRDefault="003F5AB6" w:rsidP="003913D3">
      <w:pPr>
        <w:pStyle w:val="GvdeMetni"/>
        <w:spacing w:before="2"/>
        <w:jc w:val="both"/>
        <w:rPr>
          <w:b/>
          <w:lang w:val="tr-TR"/>
        </w:rPr>
      </w:pPr>
    </w:p>
    <w:p w:rsidR="003F5AB6" w:rsidRPr="00813766" w:rsidRDefault="003F5AB6" w:rsidP="003913D3">
      <w:pPr>
        <w:spacing w:before="101"/>
        <w:ind w:left="3546" w:right="3167"/>
        <w:jc w:val="both"/>
        <w:rPr>
          <w:rFonts w:ascii="Cambria" w:hAnsi="Cambria"/>
          <w:b/>
          <w:sz w:val="24"/>
          <w:szCs w:val="24"/>
        </w:rPr>
      </w:pPr>
      <w:r w:rsidRPr="00813766">
        <w:rPr>
          <w:rFonts w:ascii="Cambria" w:hAnsi="Cambria"/>
          <w:b/>
          <w:sz w:val="24"/>
          <w:szCs w:val="24"/>
        </w:rPr>
        <w:t>SUNUŞ</w:t>
      </w:r>
    </w:p>
    <w:p w:rsidR="003F5AB6" w:rsidRPr="00813766" w:rsidRDefault="003F5AB6" w:rsidP="003913D3">
      <w:pPr>
        <w:pStyle w:val="GvdeMetni"/>
        <w:jc w:val="both"/>
        <w:rPr>
          <w:b/>
          <w:lang w:val="tr-TR"/>
        </w:rPr>
      </w:pPr>
    </w:p>
    <w:p w:rsidR="003F5AB6" w:rsidRPr="00813766" w:rsidRDefault="003F5AB6" w:rsidP="003913D3">
      <w:pPr>
        <w:pStyle w:val="GvdeMetni"/>
        <w:jc w:val="both"/>
        <w:rPr>
          <w:b/>
          <w:lang w:val="tr-TR"/>
        </w:rPr>
      </w:pPr>
    </w:p>
    <w:p w:rsidR="003F5AB6" w:rsidRPr="00813766" w:rsidRDefault="003F5AB6" w:rsidP="003913D3">
      <w:pPr>
        <w:pStyle w:val="GvdeMetni"/>
        <w:jc w:val="both"/>
        <w:rPr>
          <w:b/>
          <w:lang w:val="tr-TR"/>
        </w:rPr>
      </w:pPr>
    </w:p>
    <w:p w:rsidR="003F5AB6" w:rsidRPr="00813766" w:rsidRDefault="003F5AB6" w:rsidP="003913D3">
      <w:pPr>
        <w:pStyle w:val="GvdeMetni"/>
        <w:spacing w:before="10"/>
        <w:jc w:val="both"/>
        <w:rPr>
          <w:b/>
          <w:lang w:val="tr-TR"/>
        </w:rPr>
      </w:pPr>
    </w:p>
    <w:p w:rsidR="00453034" w:rsidRPr="00813766" w:rsidRDefault="00453034" w:rsidP="003913D3">
      <w:pPr>
        <w:pStyle w:val="GvdeMetni"/>
        <w:jc w:val="both"/>
        <w:rPr>
          <w:lang w:val="tr-TR"/>
        </w:rPr>
      </w:pPr>
      <w:r w:rsidRPr="00813766">
        <w:rPr>
          <w:lang w:val="tr-TR"/>
        </w:rPr>
        <w:tab/>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53034" w:rsidRPr="00813766" w:rsidRDefault="00453034" w:rsidP="003913D3">
      <w:pPr>
        <w:pStyle w:val="GvdeMetni"/>
        <w:jc w:val="both"/>
        <w:rPr>
          <w:lang w:val="tr-TR"/>
        </w:rPr>
      </w:pPr>
      <w:r w:rsidRPr="00813766">
        <w:rPr>
          <w:lang w:val="tr-TR"/>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453034" w:rsidRPr="00813766" w:rsidRDefault="00453034" w:rsidP="003913D3">
      <w:pPr>
        <w:pStyle w:val="GvdeMetni"/>
        <w:jc w:val="both"/>
        <w:rPr>
          <w:lang w:val="tr-TR"/>
        </w:rPr>
      </w:pPr>
      <w:r w:rsidRPr="00813766">
        <w:rPr>
          <w:lang w:val="tr-TR"/>
        </w:rPr>
        <w:tab/>
        <w:t xml:space="preserve">Belirlenen stratejik amaçlar doğrultusunda hedefler güncellenmiş ve okulumuzun 2024-2028 yıllarına ait stratejik plânı hazırlanmıştır. </w:t>
      </w:r>
    </w:p>
    <w:p w:rsidR="00453034" w:rsidRPr="00813766" w:rsidRDefault="00453034" w:rsidP="003913D3">
      <w:pPr>
        <w:pStyle w:val="GvdeMetni"/>
        <w:jc w:val="both"/>
        <w:rPr>
          <w:lang w:val="tr-TR"/>
        </w:rPr>
      </w:pPr>
      <w:r w:rsidRPr="00813766">
        <w:rPr>
          <w:lang w:val="tr-TR"/>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453034" w:rsidRPr="00813766" w:rsidRDefault="00453034" w:rsidP="003913D3">
      <w:pPr>
        <w:pStyle w:val="GvdeMetni"/>
        <w:jc w:val="both"/>
        <w:rPr>
          <w:lang w:val="tr-TR"/>
        </w:rPr>
      </w:pPr>
      <w:r w:rsidRPr="00813766">
        <w:rPr>
          <w:lang w:val="tr-TR"/>
        </w:rPr>
        <w:tab/>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453034" w:rsidRPr="00813766" w:rsidRDefault="00453034" w:rsidP="003913D3">
      <w:pPr>
        <w:pStyle w:val="GvdeMetni"/>
        <w:jc w:val="both"/>
        <w:rPr>
          <w:lang w:val="tr-TR"/>
        </w:rPr>
      </w:pPr>
    </w:p>
    <w:p w:rsidR="00453034" w:rsidRPr="00813766" w:rsidRDefault="00453034" w:rsidP="003913D3">
      <w:pPr>
        <w:pStyle w:val="GvdeMetni"/>
        <w:jc w:val="both"/>
        <w:rPr>
          <w:lang w:val="tr-TR"/>
        </w:rPr>
      </w:pPr>
    </w:p>
    <w:p w:rsidR="00453034" w:rsidRPr="00813766" w:rsidRDefault="00453034" w:rsidP="003913D3">
      <w:pPr>
        <w:pStyle w:val="GvdeMetni"/>
        <w:jc w:val="both"/>
        <w:rPr>
          <w:lang w:val="tr-TR"/>
        </w:rPr>
      </w:pPr>
      <w:r w:rsidRPr="00813766">
        <w:rPr>
          <w:lang w:val="tr-TR"/>
        </w:rPr>
        <w:t xml:space="preserve"> Mutlu NAMAL</w:t>
      </w:r>
    </w:p>
    <w:p w:rsidR="003F5AB6" w:rsidRPr="00813766" w:rsidRDefault="00453034" w:rsidP="003913D3">
      <w:pPr>
        <w:pStyle w:val="GvdeMetni"/>
        <w:jc w:val="both"/>
        <w:rPr>
          <w:lang w:val="tr-TR"/>
        </w:rPr>
      </w:pPr>
      <w:r w:rsidRPr="00813766">
        <w:rPr>
          <w:lang w:val="tr-TR"/>
        </w:rPr>
        <w:t>Okul Müdürü</w:t>
      </w: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Pr="00813766" w:rsidRDefault="003F5AB6" w:rsidP="003913D3">
      <w:pPr>
        <w:pStyle w:val="GvdeMetni"/>
        <w:jc w:val="both"/>
        <w:rPr>
          <w:lang w:val="tr-TR"/>
        </w:rPr>
      </w:pPr>
    </w:p>
    <w:p w:rsidR="003F5AB6" w:rsidRDefault="003F5AB6" w:rsidP="003913D3">
      <w:pPr>
        <w:pStyle w:val="GvdeMetni"/>
        <w:jc w:val="both"/>
        <w:rPr>
          <w:lang w:val="tr-TR"/>
        </w:rPr>
      </w:pPr>
    </w:p>
    <w:p w:rsidR="00813766" w:rsidRPr="00813766" w:rsidRDefault="00813766" w:rsidP="003913D3">
      <w:pPr>
        <w:pStyle w:val="GvdeMetni"/>
        <w:jc w:val="both"/>
        <w:rPr>
          <w:lang w:val="tr-TR"/>
        </w:rPr>
      </w:pPr>
    </w:p>
    <w:p w:rsidR="003F5AB6" w:rsidRPr="00813766" w:rsidRDefault="003F5AB6" w:rsidP="003913D3">
      <w:pPr>
        <w:pStyle w:val="Balk2"/>
        <w:spacing w:before="99"/>
        <w:ind w:left="3546" w:right="4444"/>
        <w:jc w:val="both"/>
        <w:rPr>
          <w:rFonts w:ascii="Cambria" w:hAnsi="Cambria"/>
          <w:sz w:val="24"/>
          <w:szCs w:val="24"/>
        </w:rPr>
      </w:pPr>
      <w:r w:rsidRPr="00813766">
        <w:rPr>
          <w:rFonts w:ascii="Cambria" w:hAnsi="Cambria"/>
          <w:sz w:val="24"/>
          <w:szCs w:val="24"/>
        </w:rPr>
        <w:lastRenderedPageBreak/>
        <w:t>İÇİNDEKİLER</w:t>
      </w:r>
    </w:p>
    <w:p w:rsidR="003F5AB6" w:rsidRPr="00813766" w:rsidRDefault="003F5AB6" w:rsidP="003913D3">
      <w:pPr>
        <w:spacing w:before="282"/>
        <w:ind w:left="118" w:right="846"/>
        <w:jc w:val="both"/>
        <w:rPr>
          <w:rFonts w:ascii="Cambria" w:hAnsi="Cambria"/>
          <w:i/>
          <w:sz w:val="24"/>
          <w:szCs w:val="24"/>
        </w:rPr>
      </w:pPr>
      <w:r w:rsidRPr="00813766">
        <w:rPr>
          <w:rFonts w:ascii="Cambria" w:hAnsi="Cambria"/>
          <w:i/>
          <w:sz w:val="24"/>
          <w:szCs w:val="24"/>
        </w:rPr>
        <w:t>İçindekiler bölümü hazırlanırken ve planın sayfa tasarımı yapılırken aşağıda verilen sıralama dikkate alınmalıdır.</w:t>
      </w:r>
    </w:p>
    <w:p w:rsidR="003F5AB6" w:rsidRPr="00813766" w:rsidRDefault="003F5AB6" w:rsidP="003913D3">
      <w:pPr>
        <w:pStyle w:val="GvdeMetni"/>
        <w:spacing w:before="1"/>
        <w:jc w:val="both"/>
        <w:rPr>
          <w:i/>
          <w:lang w:val="tr-TR"/>
        </w:rPr>
      </w:pPr>
    </w:p>
    <w:p w:rsidR="003F5AB6" w:rsidRPr="00813766" w:rsidRDefault="003F5AB6" w:rsidP="00F5546B">
      <w:pPr>
        <w:pStyle w:val="Balk5"/>
        <w:numPr>
          <w:ilvl w:val="0"/>
          <w:numId w:val="6"/>
        </w:numPr>
        <w:tabs>
          <w:tab w:val="left" w:pos="479"/>
        </w:tabs>
        <w:ind w:hanging="686"/>
        <w:jc w:val="both"/>
        <w:rPr>
          <w:lang w:val="tr-TR"/>
        </w:rPr>
      </w:pPr>
      <w:r w:rsidRPr="00813766">
        <w:rPr>
          <w:lang w:val="tr-TR"/>
        </w:rPr>
        <w:t>GİRİŞ VE STRATEJİK PLANIN HAZIRLIKSÜRECİ</w:t>
      </w:r>
    </w:p>
    <w:p w:rsidR="003F5AB6" w:rsidRPr="00813766" w:rsidRDefault="003F5AB6" w:rsidP="00F5546B">
      <w:pPr>
        <w:pStyle w:val="ListeParagraf"/>
        <w:numPr>
          <w:ilvl w:val="1"/>
          <w:numId w:val="6"/>
        </w:numPr>
        <w:tabs>
          <w:tab w:val="left" w:pos="1426"/>
          <w:tab w:val="left" w:pos="1829"/>
        </w:tabs>
        <w:spacing w:before="119"/>
        <w:ind w:right="3446" w:firstLine="0"/>
        <w:jc w:val="both"/>
        <w:rPr>
          <w:sz w:val="24"/>
          <w:szCs w:val="24"/>
          <w:lang w:val="tr-TR"/>
        </w:rPr>
      </w:pPr>
      <w:r w:rsidRPr="00813766">
        <w:rPr>
          <w:sz w:val="24"/>
          <w:szCs w:val="24"/>
          <w:lang w:val="tr-TR"/>
        </w:rPr>
        <w:t>.</w:t>
      </w:r>
      <w:r w:rsidRPr="00813766">
        <w:rPr>
          <w:sz w:val="24"/>
          <w:szCs w:val="24"/>
          <w:lang w:val="tr-TR"/>
        </w:rPr>
        <w:tab/>
        <w:t>Strateji Geliştirme Kurulu ve StratejikPlanEkibi 1.2.</w:t>
      </w:r>
      <w:r w:rsidRPr="00813766">
        <w:rPr>
          <w:sz w:val="24"/>
          <w:szCs w:val="24"/>
          <w:lang w:val="tr-TR"/>
        </w:rPr>
        <w:tab/>
        <w:t>PlanlamaSüreci</w:t>
      </w:r>
    </w:p>
    <w:p w:rsidR="003F5AB6" w:rsidRPr="00813766" w:rsidRDefault="003F5AB6" w:rsidP="00F5546B">
      <w:pPr>
        <w:pStyle w:val="Balk5"/>
        <w:numPr>
          <w:ilvl w:val="0"/>
          <w:numId w:val="6"/>
        </w:numPr>
        <w:tabs>
          <w:tab w:val="left" w:pos="479"/>
        </w:tabs>
        <w:spacing w:before="2" w:line="281" w:lineRule="exact"/>
        <w:ind w:hanging="686"/>
        <w:jc w:val="both"/>
        <w:rPr>
          <w:lang w:val="tr-TR"/>
        </w:rPr>
      </w:pPr>
      <w:r w:rsidRPr="00813766">
        <w:rPr>
          <w:lang w:val="tr-TR"/>
        </w:rPr>
        <w:t>DURUMANALİZİ</w:t>
      </w:r>
    </w:p>
    <w:p w:rsidR="003F5AB6" w:rsidRPr="00813766" w:rsidRDefault="003F5AB6" w:rsidP="00F5546B">
      <w:pPr>
        <w:pStyle w:val="ListeParagraf"/>
        <w:numPr>
          <w:ilvl w:val="1"/>
          <w:numId w:val="6"/>
        </w:numPr>
        <w:tabs>
          <w:tab w:val="left" w:pos="1426"/>
          <w:tab w:val="left" w:pos="1829"/>
        </w:tabs>
        <w:spacing w:line="281" w:lineRule="exact"/>
        <w:ind w:firstLine="0"/>
        <w:jc w:val="both"/>
        <w:rPr>
          <w:sz w:val="24"/>
          <w:szCs w:val="24"/>
          <w:lang w:val="tr-TR"/>
        </w:rPr>
      </w:pPr>
      <w:r w:rsidRPr="00813766">
        <w:rPr>
          <w:sz w:val="24"/>
          <w:szCs w:val="24"/>
          <w:lang w:val="tr-TR"/>
        </w:rPr>
        <w:t>.</w:t>
      </w:r>
      <w:r w:rsidRPr="00813766">
        <w:rPr>
          <w:sz w:val="24"/>
          <w:szCs w:val="24"/>
          <w:lang w:val="tr-TR"/>
        </w:rPr>
        <w:tab/>
        <w:t>KurumsalTarihçe</w:t>
      </w:r>
    </w:p>
    <w:p w:rsidR="003F5AB6" w:rsidRPr="00813766" w:rsidRDefault="003F5AB6" w:rsidP="00F5546B">
      <w:pPr>
        <w:pStyle w:val="ListeParagraf"/>
        <w:numPr>
          <w:ilvl w:val="1"/>
          <w:numId w:val="6"/>
        </w:numPr>
        <w:tabs>
          <w:tab w:val="left" w:pos="1426"/>
          <w:tab w:val="left" w:pos="1829"/>
        </w:tabs>
        <w:ind w:right="3760" w:firstLine="0"/>
        <w:jc w:val="both"/>
        <w:rPr>
          <w:sz w:val="24"/>
          <w:szCs w:val="24"/>
          <w:lang w:val="tr-TR"/>
        </w:rPr>
      </w:pPr>
      <w:r w:rsidRPr="00813766">
        <w:rPr>
          <w:sz w:val="24"/>
          <w:szCs w:val="24"/>
          <w:lang w:val="tr-TR"/>
        </w:rPr>
        <w:t>.</w:t>
      </w:r>
      <w:r w:rsidRPr="00813766">
        <w:rPr>
          <w:sz w:val="24"/>
          <w:szCs w:val="24"/>
          <w:lang w:val="tr-TR"/>
        </w:rPr>
        <w:tab/>
        <w:t>Uygulanmakta OlanPlanınDeğerlendirilmesi 2.3.</w:t>
      </w:r>
      <w:r w:rsidRPr="00813766">
        <w:rPr>
          <w:sz w:val="24"/>
          <w:szCs w:val="24"/>
          <w:lang w:val="tr-TR"/>
        </w:rPr>
        <w:tab/>
        <w:t>MevzuatAnalizi</w:t>
      </w:r>
    </w:p>
    <w:p w:rsidR="003F5AB6" w:rsidRPr="00813766" w:rsidRDefault="003F5AB6" w:rsidP="00F5546B">
      <w:pPr>
        <w:pStyle w:val="ListeParagraf"/>
        <w:numPr>
          <w:ilvl w:val="1"/>
          <w:numId w:val="5"/>
        </w:numPr>
        <w:tabs>
          <w:tab w:val="left" w:pos="1426"/>
          <w:tab w:val="left" w:pos="1829"/>
        </w:tabs>
        <w:spacing w:before="2" w:line="281" w:lineRule="exact"/>
        <w:ind w:firstLine="0"/>
        <w:jc w:val="both"/>
        <w:rPr>
          <w:sz w:val="24"/>
          <w:szCs w:val="24"/>
          <w:lang w:val="tr-TR"/>
        </w:rPr>
      </w:pPr>
      <w:r w:rsidRPr="00813766">
        <w:rPr>
          <w:sz w:val="24"/>
          <w:szCs w:val="24"/>
          <w:lang w:val="tr-TR"/>
        </w:rPr>
        <w:t>.</w:t>
      </w:r>
      <w:r w:rsidRPr="00813766">
        <w:rPr>
          <w:sz w:val="24"/>
          <w:szCs w:val="24"/>
          <w:lang w:val="tr-TR"/>
        </w:rPr>
        <w:tab/>
        <w:t>Üst Politika BelgelerininAnalizi</w:t>
      </w:r>
    </w:p>
    <w:p w:rsidR="003F5AB6" w:rsidRPr="00813766" w:rsidRDefault="003F5AB6" w:rsidP="00F5546B">
      <w:pPr>
        <w:pStyle w:val="ListeParagraf"/>
        <w:numPr>
          <w:ilvl w:val="1"/>
          <w:numId w:val="5"/>
        </w:numPr>
        <w:tabs>
          <w:tab w:val="left" w:pos="1426"/>
          <w:tab w:val="left" w:pos="1829"/>
        </w:tabs>
        <w:ind w:right="2900" w:firstLine="0"/>
        <w:jc w:val="both"/>
        <w:rPr>
          <w:sz w:val="24"/>
          <w:szCs w:val="24"/>
          <w:lang w:val="tr-TR"/>
        </w:rPr>
      </w:pPr>
      <w:r w:rsidRPr="00813766">
        <w:rPr>
          <w:sz w:val="24"/>
          <w:szCs w:val="24"/>
          <w:lang w:val="tr-TR"/>
        </w:rPr>
        <w:t>.</w:t>
      </w:r>
      <w:r w:rsidRPr="00813766">
        <w:rPr>
          <w:sz w:val="24"/>
          <w:szCs w:val="24"/>
          <w:lang w:val="tr-TR"/>
        </w:rPr>
        <w:tab/>
        <w:t>Faaliyet Alanları ile Ürün veHizmetlerinBelirlenmesi 2.6.</w:t>
      </w:r>
      <w:r w:rsidRPr="00813766">
        <w:rPr>
          <w:sz w:val="24"/>
          <w:szCs w:val="24"/>
          <w:lang w:val="tr-TR"/>
        </w:rPr>
        <w:tab/>
        <w:t>PaydaşAnalizi</w:t>
      </w:r>
    </w:p>
    <w:p w:rsidR="003F5AB6" w:rsidRPr="00813766" w:rsidRDefault="003F5AB6" w:rsidP="00F5546B">
      <w:pPr>
        <w:pStyle w:val="ListeParagraf"/>
        <w:numPr>
          <w:ilvl w:val="1"/>
          <w:numId w:val="4"/>
        </w:numPr>
        <w:tabs>
          <w:tab w:val="left" w:pos="1426"/>
          <w:tab w:val="left" w:pos="1829"/>
        </w:tabs>
        <w:spacing w:line="281" w:lineRule="exact"/>
        <w:ind w:hanging="316"/>
        <w:jc w:val="both"/>
        <w:rPr>
          <w:sz w:val="24"/>
          <w:szCs w:val="24"/>
          <w:lang w:val="tr-TR"/>
        </w:rPr>
      </w:pPr>
      <w:r w:rsidRPr="00813766">
        <w:rPr>
          <w:sz w:val="24"/>
          <w:szCs w:val="24"/>
          <w:lang w:val="tr-TR"/>
        </w:rPr>
        <w:t>.</w:t>
      </w:r>
      <w:r w:rsidRPr="00813766">
        <w:rPr>
          <w:sz w:val="24"/>
          <w:szCs w:val="24"/>
          <w:lang w:val="tr-TR"/>
        </w:rPr>
        <w:tab/>
        <w:t>Kuruluş İçiAnaliz</w:t>
      </w:r>
    </w:p>
    <w:p w:rsidR="003F5AB6" w:rsidRPr="00813766" w:rsidRDefault="003F5AB6" w:rsidP="00F5546B">
      <w:pPr>
        <w:pStyle w:val="ListeParagraf"/>
        <w:numPr>
          <w:ilvl w:val="2"/>
          <w:numId w:val="4"/>
        </w:numPr>
        <w:tabs>
          <w:tab w:val="left" w:pos="2082"/>
        </w:tabs>
        <w:spacing w:before="119"/>
        <w:ind w:right="6338" w:firstLine="0"/>
        <w:jc w:val="both"/>
        <w:rPr>
          <w:sz w:val="24"/>
          <w:szCs w:val="24"/>
          <w:lang w:val="tr-TR"/>
        </w:rPr>
      </w:pPr>
      <w:r w:rsidRPr="00813766">
        <w:rPr>
          <w:sz w:val="24"/>
          <w:szCs w:val="24"/>
          <w:lang w:val="tr-TR"/>
        </w:rPr>
        <w:t>Teşkilat Yapısı 2.7.2.İnsan Kaynakları 2.7.3.Teknolojik Düzey 2.7.4.Mali Kaynaklar 2.7.5.İstatistikiVeriler</w:t>
      </w:r>
    </w:p>
    <w:p w:rsidR="003F5AB6" w:rsidRPr="00813766" w:rsidRDefault="003F5AB6" w:rsidP="00F5546B">
      <w:pPr>
        <w:pStyle w:val="ListeParagraf"/>
        <w:numPr>
          <w:ilvl w:val="1"/>
          <w:numId w:val="3"/>
        </w:numPr>
        <w:tabs>
          <w:tab w:val="left" w:pos="1268"/>
        </w:tabs>
        <w:spacing w:before="2"/>
        <w:ind w:right="1015" w:firstLine="686"/>
        <w:jc w:val="both"/>
        <w:rPr>
          <w:sz w:val="24"/>
          <w:szCs w:val="24"/>
          <w:lang w:val="tr-TR"/>
        </w:rPr>
      </w:pPr>
      <w:r w:rsidRPr="00813766">
        <w:rPr>
          <w:sz w:val="24"/>
          <w:szCs w:val="24"/>
          <w:lang w:val="tr-TR"/>
        </w:rPr>
        <w:t>Dış Çevre Analizi (Politik, Ekonomik, Sosyal, Teknolojik, Yasal ve Çevresel Çevre Analizi-PESTLE)</w:t>
      </w:r>
    </w:p>
    <w:p w:rsidR="003F5AB6" w:rsidRPr="00813766" w:rsidRDefault="003F5AB6" w:rsidP="00F5546B">
      <w:pPr>
        <w:pStyle w:val="ListeParagraf"/>
        <w:numPr>
          <w:ilvl w:val="1"/>
          <w:numId w:val="3"/>
        </w:numPr>
        <w:tabs>
          <w:tab w:val="left" w:pos="1223"/>
        </w:tabs>
        <w:spacing w:before="119" w:line="340" w:lineRule="auto"/>
        <w:ind w:left="804" w:right="2742" w:firstLine="0"/>
        <w:jc w:val="both"/>
        <w:rPr>
          <w:sz w:val="24"/>
          <w:szCs w:val="24"/>
          <w:lang w:val="tr-TR"/>
        </w:rPr>
      </w:pPr>
      <w:r w:rsidRPr="00813766">
        <w:rPr>
          <w:sz w:val="24"/>
          <w:szCs w:val="24"/>
          <w:lang w:val="tr-TR"/>
        </w:rPr>
        <w:t>Güçlü ve Zayıf Yönler ile Fırsatlar ve Tehditler (GZFT) Analizi 2.10.Tespit ve İhtiyaçlarınBelirlenmesi</w:t>
      </w:r>
    </w:p>
    <w:p w:rsidR="003F5AB6" w:rsidRPr="00813766" w:rsidRDefault="003F5AB6" w:rsidP="00F5546B">
      <w:pPr>
        <w:pStyle w:val="ListeParagraf"/>
        <w:numPr>
          <w:ilvl w:val="0"/>
          <w:numId w:val="6"/>
        </w:numPr>
        <w:tabs>
          <w:tab w:val="left" w:pos="685"/>
        </w:tabs>
        <w:spacing w:before="3" w:line="340" w:lineRule="auto"/>
        <w:ind w:right="7446" w:hanging="369"/>
        <w:jc w:val="both"/>
        <w:rPr>
          <w:sz w:val="24"/>
          <w:szCs w:val="24"/>
          <w:lang w:val="tr-TR"/>
        </w:rPr>
      </w:pPr>
      <w:r w:rsidRPr="00813766">
        <w:rPr>
          <w:b/>
          <w:sz w:val="24"/>
          <w:szCs w:val="24"/>
          <w:lang w:val="tr-TR"/>
        </w:rPr>
        <w:t xml:space="preserve">GELECEĞE BAKIŞ </w:t>
      </w:r>
      <w:r w:rsidRPr="00813766">
        <w:rPr>
          <w:sz w:val="24"/>
          <w:szCs w:val="24"/>
          <w:lang w:val="tr-TR"/>
        </w:rPr>
        <w:t>3.1.Misyon 3.2.Vizyon 3.3.TemelDeğerler</w:t>
      </w:r>
    </w:p>
    <w:p w:rsidR="003F5AB6" w:rsidRPr="00813766" w:rsidRDefault="003F5AB6" w:rsidP="00F5546B">
      <w:pPr>
        <w:pStyle w:val="Balk5"/>
        <w:numPr>
          <w:ilvl w:val="0"/>
          <w:numId w:val="6"/>
        </w:numPr>
        <w:tabs>
          <w:tab w:val="left" w:pos="844"/>
        </w:tabs>
        <w:spacing w:before="3"/>
        <w:ind w:left="843" w:hanging="303"/>
        <w:jc w:val="both"/>
        <w:rPr>
          <w:lang w:val="tr-TR"/>
        </w:rPr>
      </w:pPr>
      <w:r w:rsidRPr="00813766">
        <w:rPr>
          <w:lang w:val="tr-TR"/>
        </w:rPr>
        <w:t>AMAÇ, HEDEF VE STRATEJİLERİNBELİRLENMESİ</w:t>
      </w:r>
    </w:p>
    <w:p w:rsidR="003F5AB6" w:rsidRPr="00813766" w:rsidRDefault="003F5AB6" w:rsidP="00F5546B">
      <w:pPr>
        <w:pStyle w:val="ListeParagraf"/>
        <w:numPr>
          <w:ilvl w:val="1"/>
          <w:numId w:val="2"/>
        </w:numPr>
        <w:tabs>
          <w:tab w:val="left" w:pos="1276"/>
        </w:tabs>
        <w:spacing w:before="119" w:line="281" w:lineRule="exact"/>
        <w:jc w:val="both"/>
        <w:rPr>
          <w:sz w:val="24"/>
          <w:szCs w:val="24"/>
          <w:lang w:val="tr-TR"/>
        </w:rPr>
      </w:pPr>
      <w:r w:rsidRPr="00813766">
        <w:rPr>
          <w:sz w:val="24"/>
          <w:szCs w:val="24"/>
          <w:lang w:val="tr-TR"/>
        </w:rPr>
        <w:t>Amaçlar</w:t>
      </w:r>
    </w:p>
    <w:p w:rsidR="003F5AB6" w:rsidRPr="00813766" w:rsidRDefault="003F5AB6" w:rsidP="00F5546B">
      <w:pPr>
        <w:pStyle w:val="ListeParagraf"/>
        <w:numPr>
          <w:ilvl w:val="1"/>
          <w:numId w:val="2"/>
        </w:numPr>
        <w:tabs>
          <w:tab w:val="left" w:pos="1276"/>
        </w:tabs>
        <w:spacing w:line="281" w:lineRule="exact"/>
        <w:jc w:val="both"/>
        <w:rPr>
          <w:sz w:val="24"/>
          <w:szCs w:val="24"/>
          <w:lang w:val="tr-TR"/>
        </w:rPr>
      </w:pPr>
      <w:r w:rsidRPr="00813766">
        <w:rPr>
          <w:sz w:val="24"/>
          <w:szCs w:val="24"/>
          <w:lang w:val="tr-TR"/>
        </w:rPr>
        <w:t>Hedefler</w:t>
      </w:r>
    </w:p>
    <w:p w:rsidR="003F5AB6" w:rsidRPr="00813766" w:rsidRDefault="003F5AB6" w:rsidP="00F5546B">
      <w:pPr>
        <w:pStyle w:val="ListeParagraf"/>
        <w:numPr>
          <w:ilvl w:val="1"/>
          <w:numId w:val="2"/>
        </w:numPr>
        <w:tabs>
          <w:tab w:val="left" w:pos="1276"/>
        </w:tabs>
        <w:spacing w:line="281" w:lineRule="exact"/>
        <w:jc w:val="both"/>
        <w:rPr>
          <w:sz w:val="24"/>
          <w:szCs w:val="24"/>
          <w:lang w:val="tr-TR"/>
        </w:rPr>
      </w:pPr>
      <w:r w:rsidRPr="00813766">
        <w:rPr>
          <w:sz w:val="24"/>
          <w:szCs w:val="24"/>
          <w:lang w:val="tr-TR"/>
        </w:rPr>
        <w:t>PerformansGöstergeleri</w:t>
      </w:r>
    </w:p>
    <w:p w:rsidR="003F5AB6" w:rsidRPr="00813766" w:rsidRDefault="003F5AB6" w:rsidP="00F5546B">
      <w:pPr>
        <w:pStyle w:val="ListeParagraf"/>
        <w:numPr>
          <w:ilvl w:val="1"/>
          <w:numId w:val="2"/>
        </w:numPr>
        <w:tabs>
          <w:tab w:val="left" w:pos="1276"/>
        </w:tabs>
        <w:spacing w:line="281" w:lineRule="exact"/>
        <w:jc w:val="both"/>
        <w:rPr>
          <w:sz w:val="24"/>
          <w:szCs w:val="24"/>
          <w:lang w:val="tr-TR"/>
        </w:rPr>
      </w:pPr>
      <w:r w:rsidRPr="00813766">
        <w:rPr>
          <w:sz w:val="24"/>
          <w:szCs w:val="24"/>
          <w:lang w:val="tr-TR"/>
        </w:rPr>
        <w:t>StratejilerinBelirlenmesi</w:t>
      </w:r>
    </w:p>
    <w:p w:rsidR="003F5AB6" w:rsidRPr="00813766" w:rsidRDefault="003F5AB6" w:rsidP="00F5546B">
      <w:pPr>
        <w:pStyle w:val="ListeParagraf"/>
        <w:numPr>
          <w:ilvl w:val="1"/>
          <w:numId w:val="2"/>
        </w:numPr>
        <w:tabs>
          <w:tab w:val="left" w:pos="1276"/>
        </w:tabs>
        <w:spacing w:before="2"/>
        <w:jc w:val="both"/>
        <w:rPr>
          <w:sz w:val="24"/>
          <w:szCs w:val="24"/>
          <w:lang w:val="tr-TR"/>
        </w:rPr>
      </w:pPr>
      <w:r w:rsidRPr="00813766">
        <w:rPr>
          <w:sz w:val="24"/>
          <w:szCs w:val="24"/>
          <w:lang w:val="tr-TR"/>
        </w:rPr>
        <w:t>Maliyetlendirme</w:t>
      </w:r>
    </w:p>
    <w:p w:rsidR="003F5AB6" w:rsidRPr="00813766" w:rsidRDefault="003F5AB6" w:rsidP="003913D3">
      <w:pPr>
        <w:pStyle w:val="GvdeMetni"/>
        <w:spacing w:before="10"/>
        <w:jc w:val="both"/>
        <w:rPr>
          <w:lang w:val="tr-TR"/>
        </w:rPr>
      </w:pPr>
    </w:p>
    <w:p w:rsidR="003F5AB6" w:rsidRPr="00813766" w:rsidRDefault="003F5AB6" w:rsidP="00F5546B">
      <w:pPr>
        <w:pStyle w:val="Balk5"/>
        <w:numPr>
          <w:ilvl w:val="0"/>
          <w:numId w:val="6"/>
        </w:numPr>
        <w:tabs>
          <w:tab w:val="left" w:pos="896"/>
        </w:tabs>
        <w:ind w:left="896" w:hanging="250"/>
        <w:jc w:val="both"/>
        <w:rPr>
          <w:lang w:val="tr-TR"/>
        </w:rPr>
      </w:pPr>
      <w:r w:rsidRPr="00813766">
        <w:rPr>
          <w:lang w:val="tr-TR"/>
        </w:rPr>
        <w:t>İZLEME VEDEĞERLENDİRME</w:t>
      </w:r>
    </w:p>
    <w:p w:rsidR="003F5AB6" w:rsidRPr="00813766" w:rsidRDefault="003F5AB6" w:rsidP="00F5546B">
      <w:pPr>
        <w:pStyle w:val="ListeParagraf"/>
        <w:numPr>
          <w:ilvl w:val="0"/>
          <w:numId w:val="6"/>
        </w:numPr>
        <w:tabs>
          <w:tab w:val="left" w:pos="896"/>
        </w:tabs>
        <w:spacing w:before="118"/>
        <w:ind w:left="896" w:hanging="250"/>
        <w:jc w:val="both"/>
        <w:rPr>
          <w:b/>
          <w:sz w:val="24"/>
          <w:szCs w:val="24"/>
          <w:lang w:val="tr-TR"/>
        </w:rPr>
      </w:pPr>
      <w:r w:rsidRPr="00813766">
        <w:rPr>
          <w:b/>
          <w:sz w:val="24"/>
          <w:szCs w:val="24"/>
          <w:lang w:val="tr-TR"/>
        </w:rPr>
        <w:t>Tablo/Şekil/Grafikler/Ekler</w:t>
      </w:r>
    </w:p>
    <w:p w:rsidR="003F5AB6" w:rsidRPr="00813766" w:rsidRDefault="003F5AB6" w:rsidP="003913D3">
      <w:pPr>
        <w:jc w:val="both"/>
        <w:rPr>
          <w:rFonts w:ascii="Cambria" w:hAnsi="Cambria"/>
          <w:sz w:val="24"/>
          <w:szCs w:val="24"/>
        </w:rPr>
        <w:sectPr w:rsidR="003F5AB6" w:rsidRPr="00813766" w:rsidSect="005B428F">
          <w:pgSz w:w="11910" w:h="16840"/>
          <w:pgMar w:top="1580" w:right="400" w:bottom="1280" w:left="1300" w:header="0" w:footer="1037" w:gutter="0"/>
          <w:cols w:space="708"/>
        </w:sectPr>
      </w:pPr>
    </w:p>
    <w:p w:rsidR="003F5AB6" w:rsidRPr="00813766" w:rsidRDefault="003F5AB6" w:rsidP="00F5546B">
      <w:pPr>
        <w:pStyle w:val="ListeParagraf"/>
        <w:numPr>
          <w:ilvl w:val="0"/>
          <w:numId w:val="7"/>
        </w:numPr>
        <w:tabs>
          <w:tab w:val="left" w:pos="1007"/>
        </w:tabs>
        <w:spacing w:before="78"/>
        <w:jc w:val="both"/>
        <w:rPr>
          <w:b/>
          <w:sz w:val="24"/>
          <w:szCs w:val="24"/>
          <w:lang w:val="tr-TR"/>
        </w:rPr>
      </w:pPr>
      <w:r w:rsidRPr="00813766">
        <w:rPr>
          <w:b/>
          <w:sz w:val="24"/>
          <w:szCs w:val="24"/>
          <w:lang w:val="tr-TR"/>
        </w:rPr>
        <w:lastRenderedPageBreak/>
        <w:t>GİRİŞ VE STRATEJİK PLANIN HAZIRLIKSÜRECİ</w:t>
      </w:r>
    </w:p>
    <w:p w:rsidR="003F5AB6" w:rsidRPr="00813766" w:rsidRDefault="003F5AB6" w:rsidP="003913D3">
      <w:pPr>
        <w:pStyle w:val="ListeParagraf"/>
        <w:numPr>
          <w:ilvl w:val="1"/>
          <w:numId w:val="1"/>
        </w:numPr>
        <w:tabs>
          <w:tab w:val="left" w:pos="839"/>
        </w:tabs>
        <w:spacing w:before="280"/>
        <w:jc w:val="both"/>
        <w:rPr>
          <w:b/>
          <w:sz w:val="24"/>
          <w:szCs w:val="24"/>
          <w:lang w:val="tr-TR"/>
        </w:rPr>
      </w:pPr>
      <w:r w:rsidRPr="00813766">
        <w:rPr>
          <w:b/>
          <w:sz w:val="24"/>
          <w:szCs w:val="24"/>
          <w:lang w:val="tr-TR"/>
        </w:rPr>
        <w:t>Strateji Geliştirme Kurulu ve Stratejik PlanEkibi</w:t>
      </w:r>
    </w:p>
    <w:p w:rsidR="003F5AB6" w:rsidRPr="00813766" w:rsidRDefault="003F5AB6" w:rsidP="003913D3">
      <w:pPr>
        <w:pStyle w:val="GvdeMetni"/>
        <w:jc w:val="both"/>
        <w:rPr>
          <w:b/>
          <w:lang w:val="tr-TR"/>
        </w:rPr>
      </w:pPr>
    </w:p>
    <w:p w:rsidR="002A6CB8" w:rsidRPr="00813766" w:rsidRDefault="002A6CB8" w:rsidP="003913D3">
      <w:pPr>
        <w:autoSpaceDE w:val="0"/>
        <w:autoSpaceDN w:val="0"/>
        <w:adjustRightInd w:val="0"/>
        <w:spacing w:after="0"/>
        <w:ind w:firstLine="708"/>
        <w:jc w:val="both"/>
        <w:rPr>
          <w:rFonts w:ascii="Cambria" w:hAnsi="Cambria"/>
          <w:sz w:val="24"/>
          <w:szCs w:val="24"/>
        </w:rPr>
      </w:pPr>
      <w:r w:rsidRPr="00813766">
        <w:rPr>
          <w:rFonts w:ascii="Cambria" w:hAnsi="Cambria"/>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2A6CB8" w:rsidRPr="00813766" w:rsidRDefault="002A6CB8" w:rsidP="003913D3">
      <w:pPr>
        <w:autoSpaceDE w:val="0"/>
        <w:autoSpaceDN w:val="0"/>
        <w:adjustRightInd w:val="0"/>
        <w:spacing w:after="0"/>
        <w:ind w:firstLine="708"/>
        <w:jc w:val="both"/>
        <w:rPr>
          <w:rFonts w:ascii="Cambria" w:hAnsi="Cambria"/>
          <w:sz w:val="24"/>
          <w:szCs w:val="24"/>
        </w:rPr>
      </w:pPr>
      <w:bookmarkStart w:id="0" w:name="_Toc416084871"/>
      <w:bookmarkEnd w:id="0"/>
      <w:r w:rsidRPr="00813766">
        <w:rPr>
          <w:rFonts w:ascii="Cambria" w:hAnsi="Cambria"/>
          <w:sz w:val="24"/>
          <w:szCs w:val="24"/>
        </w:rPr>
        <w:t>Durum analizinin ardından geleceğe yönelim bölümüne geçilerek okulumuzun amaç, hedef, gösterge ve eylemleri belirlenmiştir. Çalışmaları yürüten ekip ve kurul bilgileri altta verilmiştir.</w:t>
      </w:r>
    </w:p>
    <w:p w:rsidR="003F5AB6" w:rsidRPr="00813766" w:rsidRDefault="003F5AB6" w:rsidP="003913D3">
      <w:pPr>
        <w:pStyle w:val="GvdeMetni"/>
        <w:spacing w:before="2"/>
        <w:jc w:val="both"/>
        <w:rPr>
          <w:lang w:val="tr-TR"/>
        </w:rPr>
      </w:pPr>
    </w:p>
    <w:p w:rsidR="003F5AB6" w:rsidRPr="00813766" w:rsidRDefault="003F5AB6" w:rsidP="003913D3">
      <w:pPr>
        <w:ind w:left="118"/>
        <w:jc w:val="both"/>
        <w:rPr>
          <w:rFonts w:ascii="Cambria" w:hAnsi="Cambria"/>
          <w:b/>
          <w:sz w:val="24"/>
          <w:szCs w:val="24"/>
        </w:rPr>
      </w:pPr>
      <w:r w:rsidRPr="00813766">
        <w:rPr>
          <w:rFonts w:ascii="Cambria" w:hAnsi="Cambria"/>
          <w:b/>
          <w:sz w:val="24"/>
          <w:szCs w:val="24"/>
        </w:rPr>
        <w:t>Tablo 1. Strateji Geliştirme Kurulu ve Stratejik Plan Ekibi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6"/>
        <w:gridCol w:w="1711"/>
      </w:tblGrid>
      <w:tr w:rsidR="003F5AB6" w:rsidRPr="00813766">
        <w:trPr>
          <w:trHeight w:val="740"/>
        </w:trPr>
        <w:tc>
          <w:tcPr>
            <w:tcW w:w="4526" w:type="dxa"/>
            <w:gridSpan w:val="2"/>
            <w:shd w:val="clear" w:color="auto" w:fill="00B0F0"/>
          </w:tcPr>
          <w:p w:rsidR="003F5AB6" w:rsidRPr="00813766" w:rsidRDefault="003F5AB6" w:rsidP="003913D3">
            <w:pPr>
              <w:pStyle w:val="TableParagraph"/>
              <w:spacing w:before="1"/>
              <w:jc w:val="both"/>
              <w:rPr>
                <w:b/>
                <w:sz w:val="24"/>
                <w:szCs w:val="24"/>
                <w:lang w:val="tr-TR"/>
              </w:rPr>
            </w:pPr>
          </w:p>
          <w:p w:rsidR="003F5AB6" w:rsidRPr="00813766" w:rsidRDefault="003F5AB6" w:rsidP="003913D3">
            <w:pPr>
              <w:pStyle w:val="TableParagraph"/>
              <w:spacing w:before="1"/>
              <w:ind w:left="674"/>
              <w:jc w:val="both"/>
              <w:rPr>
                <w:b/>
                <w:sz w:val="24"/>
                <w:szCs w:val="24"/>
                <w:lang w:val="tr-TR"/>
              </w:rPr>
            </w:pPr>
            <w:r w:rsidRPr="00813766">
              <w:rPr>
                <w:b/>
                <w:sz w:val="24"/>
                <w:szCs w:val="24"/>
                <w:lang w:val="tr-TR"/>
              </w:rPr>
              <w:t>Strateji Geliştirme Kurulu Bilgileri</w:t>
            </w:r>
          </w:p>
        </w:tc>
        <w:tc>
          <w:tcPr>
            <w:tcW w:w="4697" w:type="dxa"/>
            <w:gridSpan w:val="2"/>
            <w:shd w:val="clear" w:color="auto" w:fill="00B0F0"/>
          </w:tcPr>
          <w:p w:rsidR="003F5AB6" w:rsidRPr="00813766" w:rsidRDefault="003F5AB6" w:rsidP="003913D3">
            <w:pPr>
              <w:pStyle w:val="TableParagraph"/>
              <w:spacing w:before="1"/>
              <w:jc w:val="both"/>
              <w:rPr>
                <w:b/>
                <w:sz w:val="24"/>
                <w:szCs w:val="24"/>
                <w:lang w:val="tr-TR"/>
              </w:rPr>
            </w:pPr>
          </w:p>
          <w:p w:rsidR="003F5AB6" w:rsidRPr="00813766" w:rsidRDefault="003F5AB6" w:rsidP="003913D3">
            <w:pPr>
              <w:pStyle w:val="TableParagraph"/>
              <w:spacing w:before="1"/>
              <w:ind w:left="1062"/>
              <w:jc w:val="both"/>
              <w:rPr>
                <w:b/>
                <w:sz w:val="24"/>
                <w:szCs w:val="24"/>
                <w:lang w:val="tr-TR"/>
              </w:rPr>
            </w:pPr>
            <w:r w:rsidRPr="00813766">
              <w:rPr>
                <w:b/>
                <w:sz w:val="24"/>
                <w:szCs w:val="24"/>
                <w:lang w:val="tr-TR"/>
              </w:rPr>
              <w:t>Stratejik Plan Ekibi Bilgileri</w:t>
            </w:r>
          </w:p>
        </w:tc>
      </w:tr>
      <w:tr w:rsidR="003F5AB6" w:rsidRPr="00813766">
        <w:trPr>
          <w:trHeight w:val="580"/>
        </w:trPr>
        <w:tc>
          <w:tcPr>
            <w:tcW w:w="2928" w:type="dxa"/>
          </w:tcPr>
          <w:p w:rsidR="003F5AB6" w:rsidRPr="00813766" w:rsidRDefault="003F5AB6" w:rsidP="003913D3">
            <w:pPr>
              <w:pStyle w:val="TableParagraph"/>
              <w:jc w:val="both"/>
              <w:rPr>
                <w:b/>
                <w:sz w:val="24"/>
                <w:szCs w:val="24"/>
                <w:lang w:val="tr-TR"/>
              </w:rPr>
            </w:pPr>
          </w:p>
          <w:p w:rsidR="003F5AB6" w:rsidRPr="00813766" w:rsidRDefault="003F5AB6" w:rsidP="003913D3">
            <w:pPr>
              <w:pStyle w:val="TableParagraph"/>
              <w:ind w:left="954" w:right="955"/>
              <w:jc w:val="both"/>
              <w:rPr>
                <w:b/>
                <w:sz w:val="24"/>
                <w:szCs w:val="24"/>
                <w:lang w:val="tr-TR"/>
              </w:rPr>
            </w:pPr>
            <w:r w:rsidRPr="00813766">
              <w:rPr>
                <w:b/>
                <w:sz w:val="24"/>
                <w:szCs w:val="24"/>
                <w:lang w:val="tr-TR"/>
              </w:rPr>
              <w:t>Adı Soyadı</w:t>
            </w:r>
          </w:p>
        </w:tc>
        <w:tc>
          <w:tcPr>
            <w:tcW w:w="1598" w:type="dxa"/>
          </w:tcPr>
          <w:p w:rsidR="003F5AB6" w:rsidRPr="00813766" w:rsidRDefault="003F5AB6" w:rsidP="003913D3">
            <w:pPr>
              <w:pStyle w:val="TableParagraph"/>
              <w:jc w:val="both"/>
              <w:rPr>
                <w:b/>
                <w:sz w:val="24"/>
                <w:szCs w:val="24"/>
                <w:lang w:val="tr-TR"/>
              </w:rPr>
            </w:pPr>
          </w:p>
          <w:p w:rsidR="003F5AB6" w:rsidRPr="00813766" w:rsidRDefault="003F5AB6" w:rsidP="003913D3">
            <w:pPr>
              <w:pStyle w:val="TableParagraph"/>
              <w:ind w:left="467"/>
              <w:jc w:val="both"/>
              <w:rPr>
                <w:b/>
                <w:sz w:val="24"/>
                <w:szCs w:val="24"/>
                <w:lang w:val="tr-TR"/>
              </w:rPr>
            </w:pPr>
            <w:r w:rsidRPr="00813766">
              <w:rPr>
                <w:b/>
                <w:sz w:val="24"/>
                <w:szCs w:val="24"/>
                <w:lang w:val="tr-TR"/>
              </w:rPr>
              <w:t>Ünvanı</w:t>
            </w:r>
          </w:p>
        </w:tc>
        <w:tc>
          <w:tcPr>
            <w:tcW w:w="2986" w:type="dxa"/>
          </w:tcPr>
          <w:p w:rsidR="003F5AB6" w:rsidRPr="00813766" w:rsidRDefault="003F5AB6" w:rsidP="003913D3">
            <w:pPr>
              <w:pStyle w:val="TableParagraph"/>
              <w:jc w:val="both"/>
              <w:rPr>
                <w:b/>
                <w:sz w:val="24"/>
                <w:szCs w:val="24"/>
                <w:lang w:val="tr-TR"/>
              </w:rPr>
            </w:pPr>
          </w:p>
          <w:p w:rsidR="003F5AB6" w:rsidRPr="00813766" w:rsidRDefault="003F5AB6" w:rsidP="003913D3">
            <w:pPr>
              <w:pStyle w:val="TableParagraph"/>
              <w:ind w:left="982" w:right="983"/>
              <w:jc w:val="both"/>
              <w:rPr>
                <w:b/>
                <w:sz w:val="24"/>
                <w:szCs w:val="24"/>
                <w:lang w:val="tr-TR"/>
              </w:rPr>
            </w:pPr>
            <w:r w:rsidRPr="00813766">
              <w:rPr>
                <w:b/>
                <w:sz w:val="24"/>
                <w:szCs w:val="24"/>
                <w:lang w:val="tr-TR"/>
              </w:rPr>
              <w:t>Adı Soyadı</w:t>
            </w:r>
          </w:p>
        </w:tc>
        <w:tc>
          <w:tcPr>
            <w:tcW w:w="1711" w:type="dxa"/>
          </w:tcPr>
          <w:p w:rsidR="003F5AB6" w:rsidRPr="00813766" w:rsidRDefault="003F5AB6" w:rsidP="003913D3">
            <w:pPr>
              <w:pStyle w:val="TableParagraph"/>
              <w:jc w:val="both"/>
              <w:rPr>
                <w:b/>
                <w:sz w:val="24"/>
                <w:szCs w:val="24"/>
                <w:lang w:val="tr-TR"/>
              </w:rPr>
            </w:pPr>
          </w:p>
          <w:p w:rsidR="003F5AB6" w:rsidRPr="00813766" w:rsidRDefault="003F5AB6" w:rsidP="003913D3">
            <w:pPr>
              <w:pStyle w:val="TableParagraph"/>
              <w:ind w:left="522"/>
              <w:jc w:val="both"/>
              <w:rPr>
                <w:b/>
                <w:sz w:val="24"/>
                <w:szCs w:val="24"/>
                <w:lang w:val="tr-TR"/>
              </w:rPr>
            </w:pPr>
            <w:r w:rsidRPr="00813766">
              <w:rPr>
                <w:b/>
                <w:sz w:val="24"/>
                <w:szCs w:val="24"/>
                <w:lang w:val="tr-TR"/>
              </w:rPr>
              <w:t>Ünvanı</w:t>
            </w:r>
          </w:p>
        </w:tc>
      </w:tr>
      <w:tr w:rsidR="00FE5169" w:rsidRPr="00813766">
        <w:trPr>
          <w:trHeight w:val="280"/>
        </w:trPr>
        <w:tc>
          <w:tcPr>
            <w:tcW w:w="2928" w:type="dxa"/>
          </w:tcPr>
          <w:p w:rsidR="00FE5169" w:rsidRPr="00813766" w:rsidRDefault="00FE5169" w:rsidP="003913D3">
            <w:pPr>
              <w:pStyle w:val="TableParagraph"/>
              <w:jc w:val="both"/>
              <w:rPr>
                <w:sz w:val="24"/>
                <w:szCs w:val="24"/>
                <w:lang w:val="tr-TR"/>
              </w:rPr>
            </w:pPr>
            <w:r w:rsidRPr="00813766">
              <w:rPr>
                <w:sz w:val="24"/>
                <w:szCs w:val="24"/>
                <w:lang w:val="tr-TR"/>
              </w:rPr>
              <w:t>Mutlu NAMAL</w:t>
            </w:r>
          </w:p>
        </w:tc>
        <w:tc>
          <w:tcPr>
            <w:tcW w:w="1598" w:type="dxa"/>
          </w:tcPr>
          <w:p w:rsidR="00FE5169" w:rsidRPr="00813766" w:rsidRDefault="00FE5169" w:rsidP="003913D3">
            <w:pPr>
              <w:pStyle w:val="TableParagraph"/>
              <w:jc w:val="both"/>
              <w:rPr>
                <w:sz w:val="24"/>
                <w:szCs w:val="24"/>
                <w:lang w:val="tr-TR"/>
              </w:rPr>
            </w:pPr>
            <w:r w:rsidRPr="00813766">
              <w:rPr>
                <w:sz w:val="24"/>
                <w:szCs w:val="24"/>
                <w:lang w:val="tr-TR"/>
              </w:rPr>
              <w:t>Okul Müdürü</w:t>
            </w:r>
          </w:p>
        </w:tc>
        <w:tc>
          <w:tcPr>
            <w:tcW w:w="2986" w:type="dxa"/>
          </w:tcPr>
          <w:p w:rsidR="00FE5169" w:rsidRPr="00813766" w:rsidRDefault="00FE5169" w:rsidP="003913D3">
            <w:pPr>
              <w:pStyle w:val="TableParagraph"/>
              <w:jc w:val="both"/>
              <w:rPr>
                <w:sz w:val="24"/>
                <w:szCs w:val="24"/>
                <w:lang w:val="tr-TR"/>
              </w:rPr>
            </w:pPr>
            <w:r w:rsidRPr="00813766">
              <w:rPr>
                <w:sz w:val="24"/>
                <w:szCs w:val="24"/>
                <w:lang w:val="tr-TR"/>
              </w:rPr>
              <w:t>Ümit YILDIRIM</w:t>
            </w:r>
          </w:p>
        </w:tc>
        <w:tc>
          <w:tcPr>
            <w:tcW w:w="1711" w:type="dxa"/>
          </w:tcPr>
          <w:p w:rsidR="00FE5169" w:rsidRPr="00813766" w:rsidRDefault="00FE5169" w:rsidP="003913D3">
            <w:pPr>
              <w:pStyle w:val="TableParagraph"/>
              <w:jc w:val="both"/>
              <w:rPr>
                <w:sz w:val="24"/>
                <w:szCs w:val="24"/>
                <w:lang w:val="tr-TR"/>
              </w:rPr>
            </w:pPr>
            <w:r w:rsidRPr="00813766">
              <w:rPr>
                <w:sz w:val="24"/>
                <w:szCs w:val="24"/>
                <w:lang w:val="tr-TR"/>
              </w:rPr>
              <w:t>Müdür Yardımcısı</w:t>
            </w:r>
          </w:p>
        </w:tc>
      </w:tr>
      <w:tr w:rsidR="00FE5169" w:rsidRPr="00813766">
        <w:trPr>
          <w:trHeight w:val="280"/>
        </w:trPr>
        <w:tc>
          <w:tcPr>
            <w:tcW w:w="2928" w:type="dxa"/>
          </w:tcPr>
          <w:p w:rsidR="00FE5169" w:rsidRPr="00813766" w:rsidRDefault="00AA0B60" w:rsidP="003913D3">
            <w:pPr>
              <w:pStyle w:val="TableParagraph"/>
              <w:jc w:val="both"/>
              <w:rPr>
                <w:sz w:val="24"/>
                <w:szCs w:val="24"/>
                <w:lang w:val="tr-TR"/>
              </w:rPr>
            </w:pPr>
            <w:r w:rsidRPr="00813766">
              <w:rPr>
                <w:sz w:val="24"/>
                <w:szCs w:val="24"/>
                <w:lang w:val="tr-TR"/>
              </w:rPr>
              <w:t>Adnan YAVUZ</w:t>
            </w:r>
          </w:p>
        </w:tc>
        <w:tc>
          <w:tcPr>
            <w:tcW w:w="1598" w:type="dxa"/>
          </w:tcPr>
          <w:p w:rsidR="00FE5169" w:rsidRPr="00813766" w:rsidRDefault="00AA0B60" w:rsidP="003913D3">
            <w:pPr>
              <w:pStyle w:val="TableParagraph"/>
              <w:jc w:val="both"/>
              <w:rPr>
                <w:sz w:val="24"/>
                <w:szCs w:val="24"/>
                <w:lang w:val="tr-TR"/>
              </w:rPr>
            </w:pPr>
            <w:r w:rsidRPr="00813766">
              <w:rPr>
                <w:sz w:val="24"/>
                <w:szCs w:val="24"/>
                <w:lang w:val="tr-TR"/>
              </w:rPr>
              <w:t>Öğretmen</w:t>
            </w:r>
          </w:p>
        </w:tc>
        <w:tc>
          <w:tcPr>
            <w:tcW w:w="2986" w:type="dxa"/>
          </w:tcPr>
          <w:p w:rsidR="00FE5169" w:rsidRPr="00813766" w:rsidRDefault="00FE5169" w:rsidP="003913D3">
            <w:pPr>
              <w:pStyle w:val="TableParagraph"/>
              <w:jc w:val="both"/>
              <w:rPr>
                <w:sz w:val="24"/>
                <w:szCs w:val="24"/>
                <w:lang w:val="tr-TR"/>
              </w:rPr>
            </w:pPr>
            <w:r w:rsidRPr="00813766">
              <w:rPr>
                <w:sz w:val="24"/>
                <w:szCs w:val="24"/>
                <w:lang w:val="tr-TR"/>
              </w:rPr>
              <w:t>Merve TOĞAY</w:t>
            </w:r>
          </w:p>
        </w:tc>
        <w:tc>
          <w:tcPr>
            <w:tcW w:w="1711" w:type="dxa"/>
          </w:tcPr>
          <w:p w:rsidR="00FE5169" w:rsidRPr="00813766" w:rsidRDefault="00FE5169" w:rsidP="003913D3">
            <w:pPr>
              <w:pStyle w:val="TableParagraph"/>
              <w:jc w:val="both"/>
              <w:rPr>
                <w:sz w:val="24"/>
                <w:szCs w:val="24"/>
                <w:lang w:val="tr-TR"/>
              </w:rPr>
            </w:pPr>
            <w:r w:rsidRPr="00813766">
              <w:rPr>
                <w:sz w:val="24"/>
                <w:szCs w:val="24"/>
                <w:lang w:val="tr-TR"/>
              </w:rPr>
              <w:t>Öğretmen</w:t>
            </w:r>
          </w:p>
        </w:tc>
      </w:tr>
      <w:tr w:rsidR="00FE5169" w:rsidRPr="00813766" w:rsidTr="00AA0B60">
        <w:trPr>
          <w:trHeight w:val="280"/>
        </w:trPr>
        <w:tc>
          <w:tcPr>
            <w:tcW w:w="2928" w:type="dxa"/>
          </w:tcPr>
          <w:p w:rsidR="00FE5169" w:rsidRPr="00813766" w:rsidRDefault="00FE5169" w:rsidP="003913D3">
            <w:pPr>
              <w:pStyle w:val="TableParagraph"/>
              <w:jc w:val="both"/>
              <w:rPr>
                <w:sz w:val="24"/>
                <w:szCs w:val="24"/>
                <w:lang w:val="tr-TR"/>
              </w:rPr>
            </w:pPr>
            <w:r w:rsidRPr="00813766">
              <w:rPr>
                <w:sz w:val="24"/>
                <w:szCs w:val="24"/>
                <w:lang w:val="tr-TR"/>
              </w:rPr>
              <w:t>Ozan Ezgi ATILGAN</w:t>
            </w:r>
          </w:p>
        </w:tc>
        <w:tc>
          <w:tcPr>
            <w:tcW w:w="1598" w:type="dxa"/>
          </w:tcPr>
          <w:p w:rsidR="00FE5169" w:rsidRPr="00813766" w:rsidRDefault="00FE5169" w:rsidP="003913D3">
            <w:pPr>
              <w:pStyle w:val="TableParagraph"/>
              <w:jc w:val="both"/>
              <w:rPr>
                <w:sz w:val="24"/>
                <w:szCs w:val="24"/>
                <w:lang w:val="tr-TR"/>
              </w:rPr>
            </w:pPr>
            <w:r w:rsidRPr="00813766">
              <w:rPr>
                <w:sz w:val="24"/>
                <w:szCs w:val="24"/>
                <w:lang w:val="tr-TR"/>
              </w:rPr>
              <w:t>Öğretmen</w:t>
            </w:r>
          </w:p>
        </w:tc>
        <w:tc>
          <w:tcPr>
            <w:tcW w:w="2986" w:type="dxa"/>
            <w:vAlign w:val="bottom"/>
          </w:tcPr>
          <w:p w:rsidR="00FE5169" w:rsidRPr="00813766" w:rsidRDefault="00FE5169" w:rsidP="003913D3">
            <w:pPr>
              <w:jc w:val="both"/>
              <w:rPr>
                <w:rFonts w:ascii="Cambria" w:hAnsi="Cambria" w:cs="Arial TUR"/>
                <w:sz w:val="24"/>
                <w:szCs w:val="24"/>
              </w:rPr>
            </w:pPr>
            <w:r w:rsidRPr="00813766">
              <w:rPr>
                <w:rFonts w:ascii="Cambria" w:hAnsi="Cambria" w:cs="Arial TUR"/>
                <w:sz w:val="24"/>
                <w:szCs w:val="24"/>
              </w:rPr>
              <w:t>MEHMET GÖKCEN</w:t>
            </w:r>
          </w:p>
        </w:tc>
        <w:tc>
          <w:tcPr>
            <w:tcW w:w="1711" w:type="dxa"/>
            <w:vAlign w:val="bottom"/>
          </w:tcPr>
          <w:p w:rsidR="00FE5169" w:rsidRPr="00813766" w:rsidRDefault="00FE5169" w:rsidP="003913D3">
            <w:pPr>
              <w:jc w:val="both"/>
              <w:rPr>
                <w:rFonts w:ascii="Cambria" w:hAnsi="Cambria" w:cs="Arial TUR"/>
                <w:sz w:val="24"/>
                <w:szCs w:val="24"/>
              </w:rPr>
            </w:pPr>
            <w:r w:rsidRPr="00813766">
              <w:rPr>
                <w:rFonts w:ascii="Cambria" w:hAnsi="Cambria"/>
                <w:sz w:val="24"/>
                <w:szCs w:val="24"/>
                <w:lang w:val="tr-TR"/>
              </w:rPr>
              <w:t>Öğretmen</w:t>
            </w:r>
          </w:p>
        </w:tc>
      </w:tr>
      <w:tr w:rsidR="00FE5169" w:rsidRPr="00813766" w:rsidTr="00AA0B60">
        <w:trPr>
          <w:trHeight w:val="300"/>
        </w:trPr>
        <w:tc>
          <w:tcPr>
            <w:tcW w:w="2928" w:type="dxa"/>
          </w:tcPr>
          <w:p w:rsidR="00FE5169" w:rsidRPr="00813766" w:rsidRDefault="00FE5169" w:rsidP="003913D3">
            <w:pPr>
              <w:pStyle w:val="TableParagraph"/>
              <w:jc w:val="both"/>
              <w:rPr>
                <w:sz w:val="24"/>
                <w:szCs w:val="24"/>
                <w:lang w:val="tr-TR"/>
              </w:rPr>
            </w:pPr>
            <w:r w:rsidRPr="00813766">
              <w:rPr>
                <w:sz w:val="24"/>
                <w:szCs w:val="24"/>
                <w:lang w:val="tr-TR"/>
              </w:rPr>
              <w:t>Kemal KOÇ</w:t>
            </w:r>
          </w:p>
        </w:tc>
        <w:tc>
          <w:tcPr>
            <w:tcW w:w="1598" w:type="dxa"/>
          </w:tcPr>
          <w:p w:rsidR="00FE5169" w:rsidRPr="00813766" w:rsidRDefault="00FE5169" w:rsidP="003913D3">
            <w:pPr>
              <w:pStyle w:val="TableParagraph"/>
              <w:jc w:val="both"/>
              <w:rPr>
                <w:sz w:val="24"/>
                <w:szCs w:val="24"/>
                <w:lang w:val="tr-TR"/>
              </w:rPr>
            </w:pPr>
            <w:r w:rsidRPr="00813766">
              <w:rPr>
                <w:sz w:val="24"/>
                <w:szCs w:val="24"/>
                <w:lang w:val="tr-TR"/>
              </w:rPr>
              <w:t>OAB Başkanı</w:t>
            </w:r>
          </w:p>
        </w:tc>
        <w:tc>
          <w:tcPr>
            <w:tcW w:w="2986" w:type="dxa"/>
            <w:vAlign w:val="bottom"/>
          </w:tcPr>
          <w:p w:rsidR="00FE5169" w:rsidRPr="00813766" w:rsidRDefault="00FE5169" w:rsidP="003913D3">
            <w:pPr>
              <w:jc w:val="both"/>
              <w:rPr>
                <w:rFonts w:ascii="Cambria" w:hAnsi="Cambria" w:cs="Arial TUR"/>
                <w:sz w:val="24"/>
                <w:szCs w:val="24"/>
              </w:rPr>
            </w:pPr>
            <w:r w:rsidRPr="00813766">
              <w:rPr>
                <w:rFonts w:ascii="Cambria" w:hAnsi="Cambria" w:cs="Arial TUR"/>
                <w:sz w:val="24"/>
                <w:szCs w:val="24"/>
              </w:rPr>
              <w:t>MEVLÜT ÖZCE</w:t>
            </w:r>
          </w:p>
        </w:tc>
        <w:tc>
          <w:tcPr>
            <w:tcW w:w="1711" w:type="dxa"/>
            <w:vAlign w:val="bottom"/>
          </w:tcPr>
          <w:p w:rsidR="00FE5169" w:rsidRPr="00813766" w:rsidRDefault="003A3C4A" w:rsidP="003913D3">
            <w:pPr>
              <w:jc w:val="both"/>
              <w:rPr>
                <w:rFonts w:ascii="Cambria" w:hAnsi="Cambria" w:cs="Arial TUR"/>
                <w:sz w:val="24"/>
                <w:szCs w:val="24"/>
              </w:rPr>
            </w:pPr>
            <w:r w:rsidRPr="00813766">
              <w:rPr>
                <w:rFonts w:ascii="Cambria" w:hAnsi="Cambria" w:cs="Arial TUR"/>
                <w:sz w:val="24"/>
                <w:szCs w:val="24"/>
              </w:rPr>
              <w:t>Gönüllü Veli</w:t>
            </w:r>
          </w:p>
        </w:tc>
      </w:tr>
      <w:tr w:rsidR="00FE5169" w:rsidRPr="00813766" w:rsidTr="00AA0B60">
        <w:trPr>
          <w:trHeight w:val="280"/>
        </w:trPr>
        <w:tc>
          <w:tcPr>
            <w:tcW w:w="2928" w:type="dxa"/>
          </w:tcPr>
          <w:p w:rsidR="00FE5169" w:rsidRPr="00813766" w:rsidRDefault="00FE5169" w:rsidP="003913D3">
            <w:pPr>
              <w:pStyle w:val="TableParagraph"/>
              <w:jc w:val="both"/>
              <w:rPr>
                <w:sz w:val="24"/>
                <w:szCs w:val="24"/>
                <w:lang w:val="tr-TR"/>
              </w:rPr>
            </w:pPr>
            <w:r w:rsidRPr="00813766">
              <w:rPr>
                <w:sz w:val="24"/>
                <w:szCs w:val="24"/>
                <w:lang w:val="tr-TR"/>
              </w:rPr>
              <w:t>Osman KAHYA</w:t>
            </w:r>
          </w:p>
        </w:tc>
        <w:tc>
          <w:tcPr>
            <w:tcW w:w="1598" w:type="dxa"/>
          </w:tcPr>
          <w:p w:rsidR="00FE5169" w:rsidRPr="00813766" w:rsidRDefault="00FE5169" w:rsidP="003913D3">
            <w:pPr>
              <w:pStyle w:val="TableParagraph"/>
              <w:jc w:val="both"/>
              <w:rPr>
                <w:sz w:val="24"/>
                <w:szCs w:val="24"/>
                <w:lang w:val="tr-TR"/>
              </w:rPr>
            </w:pPr>
            <w:r w:rsidRPr="00813766">
              <w:rPr>
                <w:sz w:val="24"/>
                <w:szCs w:val="24"/>
                <w:lang w:val="tr-TR"/>
              </w:rPr>
              <w:t>OAB Yönetim Kurulu Üyesi</w:t>
            </w:r>
          </w:p>
        </w:tc>
        <w:tc>
          <w:tcPr>
            <w:tcW w:w="2986" w:type="dxa"/>
            <w:vAlign w:val="bottom"/>
          </w:tcPr>
          <w:p w:rsidR="00FE5169" w:rsidRPr="00813766" w:rsidRDefault="00FE5169" w:rsidP="003913D3">
            <w:pPr>
              <w:jc w:val="both"/>
              <w:rPr>
                <w:rFonts w:ascii="Cambria" w:hAnsi="Cambria" w:cs="Arial TUR"/>
                <w:sz w:val="24"/>
                <w:szCs w:val="24"/>
              </w:rPr>
            </w:pPr>
            <w:r w:rsidRPr="00813766">
              <w:rPr>
                <w:rFonts w:ascii="Cambria" w:hAnsi="Cambria" w:cs="Arial TUR"/>
                <w:sz w:val="24"/>
                <w:szCs w:val="24"/>
              </w:rPr>
              <w:t>Barış TOPAL</w:t>
            </w:r>
          </w:p>
        </w:tc>
        <w:tc>
          <w:tcPr>
            <w:tcW w:w="1711" w:type="dxa"/>
            <w:vAlign w:val="bottom"/>
          </w:tcPr>
          <w:p w:rsidR="00FE5169" w:rsidRPr="00813766" w:rsidRDefault="003A3C4A" w:rsidP="003913D3">
            <w:pPr>
              <w:jc w:val="both"/>
              <w:rPr>
                <w:rFonts w:ascii="Cambria" w:hAnsi="Cambria" w:cs="Arial TUR"/>
                <w:sz w:val="24"/>
                <w:szCs w:val="24"/>
              </w:rPr>
            </w:pPr>
            <w:r w:rsidRPr="00813766">
              <w:rPr>
                <w:rFonts w:ascii="Cambria" w:hAnsi="Cambria" w:cs="Arial TUR"/>
                <w:sz w:val="24"/>
                <w:szCs w:val="24"/>
              </w:rPr>
              <w:t>Gönüllü Veli</w:t>
            </w:r>
          </w:p>
        </w:tc>
      </w:tr>
      <w:tr w:rsidR="00FE5169" w:rsidRPr="00813766">
        <w:trPr>
          <w:trHeight w:val="280"/>
        </w:trPr>
        <w:tc>
          <w:tcPr>
            <w:tcW w:w="2928" w:type="dxa"/>
          </w:tcPr>
          <w:p w:rsidR="00FE5169" w:rsidRPr="00813766" w:rsidRDefault="00FE5169" w:rsidP="003913D3">
            <w:pPr>
              <w:pStyle w:val="TableParagraph"/>
              <w:jc w:val="both"/>
              <w:rPr>
                <w:sz w:val="24"/>
                <w:szCs w:val="24"/>
                <w:lang w:val="tr-TR"/>
              </w:rPr>
            </w:pPr>
          </w:p>
        </w:tc>
        <w:tc>
          <w:tcPr>
            <w:tcW w:w="1598" w:type="dxa"/>
          </w:tcPr>
          <w:p w:rsidR="00FE5169" w:rsidRPr="00813766" w:rsidRDefault="00FE5169" w:rsidP="003913D3">
            <w:pPr>
              <w:pStyle w:val="TableParagraph"/>
              <w:jc w:val="both"/>
              <w:rPr>
                <w:sz w:val="24"/>
                <w:szCs w:val="24"/>
                <w:lang w:val="tr-TR"/>
              </w:rPr>
            </w:pPr>
          </w:p>
        </w:tc>
        <w:tc>
          <w:tcPr>
            <w:tcW w:w="2986" w:type="dxa"/>
          </w:tcPr>
          <w:p w:rsidR="00FE5169" w:rsidRPr="00813766" w:rsidRDefault="00FE5169" w:rsidP="003913D3">
            <w:pPr>
              <w:pStyle w:val="TableParagraph"/>
              <w:jc w:val="both"/>
              <w:rPr>
                <w:sz w:val="24"/>
                <w:szCs w:val="24"/>
                <w:lang w:val="tr-TR"/>
              </w:rPr>
            </w:pPr>
          </w:p>
        </w:tc>
        <w:tc>
          <w:tcPr>
            <w:tcW w:w="1711" w:type="dxa"/>
          </w:tcPr>
          <w:p w:rsidR="00FE5169" w:rsidRPr="00813766" w:rsidRDefault="00FE5169" w:rsidP="003913D3">
            <w:pPr>
              <w:pStyle w:val="TableParagraph"/>
              <w:jc w:val="both"/>
              <w:rPr>
                <w:sz w:val="24"/>
                <w:szCs w:val="24"/>
                <w:lang w:val="tr-TR"/>
              </w:rPr>
            </w:pPr>
          </w:p>
        </w:tc>
      </w:tr>
    </w:tbl>
    <w:p w:rsidR="003F5AB6" w:rsidRPr="00813766" w:rsidRDefault="003F5AB6" w:rsidP="003913D3">
      <w:pPr>
        <w:pStyle w:val="GvdeMetni"/>
        <w:jc w:val="both"/>
        <w:rPr>
          <w:b/>
          <w:lang w:val="tr-TR"/>
        </w:rPr>
      </w:pPr>
    </w:p>
    <w:p w:rsidR="003F5AB6" w:rsidRPr="00813766" w:rsidRDefault="003F5AB6" w:rsidP="003913D3">
      <w:pPr>
        <w:pStyle w:val="GvdeMetni"/>
        <w:spacing w:before="8"/>
        <w:jc w:val="both"/>
        <w:rPr>
          <w:b/>
          <w:lang w:val="tr-TR"/>
        </w:rPr>
      </w:pPr>
    </w:p>
    <w:p w:rsidR="003F5AB6" w:rsidRPr="004F3D24" w:rsidRDefault="003F5AB6" w:rsidP="003913D3">
      <w:pPr>
        <w:pStyle w:val="ListeParagraf"/>
        <w:numPr>
          <w:ilvl w:val="1"/>
          <w:numId w:val="1"/>
        </w:numPr>
        <w:tabs>
          <w:tab w:val="left" w:pos="839"/>
        </w:tabs>
        <w:jc w:val="both"/>
        <w:rPr>
          <w:b/>
          <w:sz w:val="24"/>
          <w:szCs w:val="24"/>
          <w:lang w:val="tr-TR"/>
        </w:rPr>
      </w:pPr>
      <w:r w:rsidRPr="004F3D24">
        <w:rPr>
          <w:b/>
          <w:sz w:val="24"/>
          <w:szCs w:val="24"/>
          <w:lang w:val="tr-TR"/>
        </w:rPr>
        <w:t>PlanlamaSüreci:</w:t>
      </w:r>
    </w:p>
    <w:p w:rsidR="00813766" w:rsidRDefault="00813766" w:rsidP="003913D3">
      <w:pPr>
        <w:pStyle w:val="ListeParagraf"/>
        <w:spacing w:line="360" w:lineRule="auto"/>
        <w:ind w:left="838" w:right="273"/>
        <w:jc w:val="both"/>
        <w:rPr>
          <w:b/>
          <w:color w:val="FF0000"/>
          <w:sz w:val="24"/>
          <w:szCs w:val="24"/>
          <w:lang w:val="tr-TR"/>
        </w:rPr>
      </w:pPr>
    </w:p>
    <w:p w:rsidR="004F3D24" w:rsidRPr="004F3D24" w:rsidRDefault="004F3D24" w:rsidP="003913D3">
      <w:pPr>
        <w:pStyle w:val="ListeParagraf"/>
        <w:spacing w:line="360" w:lineRule="auto"/>
        <w:ind w:left="838" w:right="273"/>
        <w:jc w:val="both"/>
        <w:rPr>
          <w:sz w:val="24"/>
          <w:szCs w:val="24"/>
        </w:rPr>
      </w:pPr>
      <w:r w:rsidRPr="004F3D24">
        <w:rPr>
          <w:sz w:val="24"/>
          <w:szCs w:val="24"/>
        </w:rPr>
        <w:t>2024-2028 dönemi stratejik plan hazırlanmasüreciStratejiGeliştirmeKurulu ve Stratejik Plan Ekibi’nin oluşturulması ile başlamıştır. Ekip tarafından oluşturulan çalışmatakvimi kapsamında ilk aşamada durum analiziçalışmalarıyapılmış ve durum analiziaşamasında, paydaşlarımızın plan sürecineaktifkatılımını sağlamak üzerepaydaşanketi, toplantı ve görüşmeleryapılmıştır. Durum analizininardındangeleceğeyönelimbölümünegeçilerekokulumuzunamaç, hedef, gösterge ve stratejileribelirlenmiştir.</w:t>
      </w:r>
    </w:p>
    <w:p w:rsidR="004F3D24" w:rsidRPr="000F59F6" w:rsidRDefault="004F3D24" w:rsidP="003913D3">
      <w:pPr>
        <w:pStyle w:val="GvdeMetni"/>
        <w:spacing w:line="360" w:lineRule="auto"/>
        <w:ind w:left="838" w:right="276"/>
        <w:jc w:val="both"/>
        <w:rPr>
          <w:lang w:val="tr-TR"/>
        </w:rPr>
      </w:pPr>
      <w:r w:rsidRPr="00AA66A3">
        <w:t>KamuMalîYönetimiveKontrolKanunu’nun “Stratejikplanlamaveperformansesaslı program bütçe” başlıklı 9.maddesigereğincekamuidareleri; kalkınmaplanları, Cumhurbaşkanıtarafındanbelirlenenpolitikalar, programlar, ilgilimevzuatvebenimsedikleritemelilkelerçerçevesindegeleceğeilişkinmisyonvevizyo</w:t>
      </w:r>
      <w:r w:rsidRPr="00AA66A3">
        <w:lastRenderedPageBreak/>
        <w:t>nlarınıoluşturmak, stratejikamaçlarveölçülebilirhedeflersaptamak, performanslarınıöncedenbelirlenmişolangöstergelerdoğrultusundaölçmekvebusürecinizlemevedeğerlendirmesiniyapmakamacıylakatılımcıyöntemlerlestratejik plan hazırlamaktadır</w:t>
      </w:r>
      <w:r>
        <w:rPr>
          <w:lang w:val="tr-TR"/>
        </w:rPr>
        <w:t>.</w:t>
      </w:r>
    </w:p>
    <w:p w:rsidR="00B30DDC" w:rsidRPr="00813766" w:rsidRDefault="00C4166C" w:rsidP="00F5546B">
      <w:pPr>
        <w:pStyle w:val="ListeParagraf"/>
        <w:numPr>
          <w:ilvl w:val="0"/>
          <w:numId w:val="7"/>
        </w:numPr>
        <w:tabs>
          <w:tab w:val="left" w:pos="1007"/>
        </w:tabs>
        <w:spacing w:before="78"/>
        <w:jc w:val="both"/>
        <w:rPr>
          <w:b/>
          <w:sz w:val="24"/>
          <w:szCs w:val="24"/>
          <w:lang w:val="tr-TR"/>
        </w:rPr>
      </w:pPr>
      <w:r w:rsidRPr="00813766">
        <w:rPr>
          <w:b/>
          <w:sz w:val="24"/>
          <w:szCs w:val="24"/>
          <w:lang w:val="tr-TR"/>
        </w:rPr>
        <w:t>DURUM ANALİZİ</w:t>
      </w:r>
    </w:p>
    <w:p w:rsidR="00B30DDC" w:rsidRPr="00813766" w:rsidRDefault="00B30DDC" w:rsidP="003913D3">
      <w:pPr>
        <w:pStyle w:val="ListeParagraf"/>
        <w:tabs>
          <w:tab w:val="left" w:pos="1007"/>
        </w:tabs>
        <w:spacing w:before="78"/>
        <w:ind w:left="838"/>
        <w:jc w:val="both"/>
        <w:rPr>
          <w:b/>
          <w:sz w:val="24"/>
          <w:szCs w:val="24"/>
          <w:lang w:val="tr-TR"/>
        </w:rPr>
      </w:pPr>
      <w:r w:rsidRPr="00813766">
        <w:rPr>
          <w:sz w:val="24"/>
          <w:szCs w:val="24"/>
        </w:rPr>
        <w:t xml:space="preserve">Durum analizibölümündeokulumuzunmevcutdurumuortayakonularakneredeyizsorusunayanıtbulunmayaçalışılmıştır. </w:t>
      </w:r>
    </w:p>
    <w:p w:rsidR="00C4166C" w:rsidRPr="00813766" w:rsidRDefault="00C4166C" w:rsidP="003913D3">
      <w:pPr>
        <w:pStyle w:val="ListeParagraf"/>
        <w:tabs>
          <w:tab w:val="left" w:pos="1007"/>
        </w:tabs>
        <w:spacing w:before="78"/>
        <w:ind w:left="838"/>
        <w:jc w:val="both"/>
        <w:rPr>
          <w:sz w:val="24"/>
          <w:szCs w:val="24"/>
        </w:rPr>
      </w:pPr>
      <w:r w:rsidRPr="00813766">
        <w:rPr>
          <w:i/>
          <w:sz w:val="24"/>
          <w:szCs w:val="24"/>
        </w:rPr>
        <w:t>Durum analizibölümünde, aşağıdakihususlarla ilgili analiz ve değerlendirmeleryapılmıştır;</w:t>
      </w:r>
    </w:p>
    <w:p w:rsidR="000031EC" w:rsidRPr="00813766" w:rsidRDefault="000031EC" w:rsidP="003913D3">
      <w:pPr>
        <w:pStyle w:val="ListeParagraf"/>
        <w:tabs>
          <w:tab w:val="left" w:pos="1007"/>
        </w:tabs>
        <w:spacing w:before="78"/>
        <w:ind w:left="838"/>
        <w:jc w:val="both"/>
        <w:rPr>
          <w:b/>
          <w:sz w:val="24"/>
          <w:szCs w:val="24"/>
          <w:lang w:val="tr-TR"/>
        </w:rPr>
      </w:pPr>
    </w:p>
    <w:p w:rsidR="00C4166C" w:rsidRPr="00813766" w:rsidRDefault="00813766" w:rsidP="003913D3">
      <w:pPr>
        <w:spacing w:line="294" w:lineRule="exact"/>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Kurumsal tarihçe</w:t>
      </w:r>
    </w:p>
    <w:p w:rsidR="00C4166C" w:rsidRPr="00813766" w:rsidRDefault="00813766" w:rsidP="003913D3">
      <w:pPr>
        <w:spacing w:before="142"/>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Uygulanmakta olan planın değerlendirilmesi</w:t>
      </w:r>
    </w:p>
    <w:p w:rsidR="00C4166C" w:rsidRPr="00813766" w:rsidRDefault="00813766" w:rsidP="003913D3">
      <w:pPr>
        <w:spacing w:before="139"/>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Mevzuat analizi</w:t>
      </w:r>
    </w:p>
    <w:p w:rsidR="00C4166C" w:rsidRPr="00813766" w:rsidRDefault="00813766" w:rsidP="003913D3">
      <w:pPr>
        <w:spacing w:before="141"/>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Üst politika belgelerinin analizi</w:t>
      </w:r>
    </w:p>
    <w:p w:rsidR="00C4166C" w:rsidRPr="00813766" w:rsidRDefault="00813766" w:rsidP="003913D3">
      <w:pPr>
        <w:spacing w:before="139"/>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Faaliyet alanları ile ürün ve hizmetlerin belirlenmesi</w:t>
      </w:r>
    </w:p>
    <w:p w:rsidR="00C4166C" w:rsidRPr="00813766" w:rsidRDefault="00813766" w:rsidP="003913D3">
      <w:pPr>
        <w:spacing w:before="139"/>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Paydaş analizi</w:t>
      </w:r>
    </w:p>
    <w:p w:rsidR="00C4166C" w:rsidRPr="00813766" w:rsidRDefault="00813766" w:rsidP="003913D3">
      <w:pPr>
        <w:spacing w:before="141"/>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Kuruluş içi analiz</w:t>
      </w:r>
    </w:p>
    <w:p w:rsidR="00C4166C" w:rsidRPr="00813766" w:rsidRDefault="00813766" w:rsidP="003913D3">
      <w:pPr>
        <w:spacing w:before="139"/>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Dış çevre analizi (Politik, ekonomik, sosyal, teknolojik, yasal ve çevresel analiz)</w:t>
      </w:r>
    </w:p>
    <w:p w:rsidR="00C4166C" w:rsidRPr="00813766" w:rsidRDefault="00813766" w:rsidP="003913D3">
      <w:pPr>
        <w:spacing w:before="139"/>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Güçlü ve zayıf yönler ile fırsatlar ve tehditler (GZFT) analizi</w:t>
      </w:r>
    </w:p>
    <w:p w:rsidR="00C4166C" w:rsidRPr="00813766" w:rsidRDefault="00813766" w:rsidP="003913D3">
      <w:pPr>
        <w:spacing w:before="141"/>
        <w:ind w:left="478"/>
        <w:jc w:val="both"/>
        <w:rPr>
          <w:rFonts w:ascii="Cambria" w:hAnsi="Cambria"/>
          <w:i/>
          <w:sz w:val="24"/>
          <w:szCs w:val="24"/>
        </w:rPr>
      </w:pPr>
      <w:r>
        <w:rPr>
          <w:rFonts w:ascii="Cambria" w:hAnsi="Cambria"/>
          <w:sz w:val="24"/>
          <w:szCs w:val="24"/>
        </w:rPr>
        <w:t>-</w:t>
      </w:r>
      <w:r w:rsidR="00C4166C" w:rsidRPr="00813766">
        <w:rPr>
          <w:rFonts w:ascii="Cambria" w:hAnsi="Cambria"/>
          <w:i/>
          <w:sz w:val="24"/>
          <w:szCs w:val="24"/>
        </w:rPr>
        <w:t>Tespit ve ihtiyaçların belirlenmesi</w:t>
      </w:r>
    </w:p>
    <w:p w:rsidR="00EF0E96" w:rsidRPr="00813766" w:rsidRDefault="00EF0E96" w:rsidP="00F5546B">
      <w:pPr>
        <w:pStyle w:val="ListeParagraf"/>
        <w:numPr>
          <w:ilvl w:val="1"/>
          <w:numId w:val="7"/>
        </w:numPr>
        <w:tabs>
          <w:tab w:val="left" w:pos="839"/>
        </w:tabs>
        <w:spacing w:before="280"/>
        <w:jc w:val="both"/>
        <w:rPr>
          <w:b/>
          <w:sz w:val="24"/>
          <w:szCs w:val="24"/>
          <w:lang w:val="tr-TR"/>
        </w:rPr>
      </w:pPr>
      <w:r w:rsidRPr="00813766">
        <w:rPr>
          <w:b/>
          <w:sz w:val="24"/>
          <w:szCs w:val="24"/>
          <w:lang w:val="tr-TR"/>
        </w:rPr>
        <w:br w:type="page"/>
      </w:r>
    </w:p>
    <w:p w:rsidR="0032576F" w:rsidRPr="00813766" w:rsidRDefault="002C6A9C" w:rsidP="003913D3">
      <w:pPr>
        <w:pStyle w:val="ListeParagraf"/>
        <w:tabs>
          <w:tab w:val="left" w:pos="839"/>
        </w:tabs>
        <w:spacing w:before="5"/>
        <w:ind w:left="838"/>
        <w:jc w:val="both"/>
        <w:rPr>
          <w:sz w:val="24"/>
          <w:szCs w:val="24"/>
          <w:lang w:val="tr-TR"/>
        </w:rPr>
      </w:pPr>
      <w:r>
        <w:rPr>
          <w:b/>
          <w:sz w:val="24"/>
          <w:szCs w:val="24"/>
          <w:lang w:val="tr-TR"/>
        </w:rPr>
        <w:lastRenderedPageBreak/>
        <w:t xml:space="preserve">2.1. </w:t>
      </w:r>
      <w:r w:rsidR="00EF0E96" w:rsidRPr="00813766">
        <w:rPr>
          <w:b/>
          <w:sz w:val="24"/>
          <w:szCs w:val="24"/>
          <w:lang w:val="tr-TR"/>
        </w:rPr>
        <w:t>Kurumsal Tarihçe</w:t>
      </w:r>
    </w:p>
    <w:p w:rsidR="0032576F" w:rsidRPr="00813766" w:rsidRDefault="0032576F" w:rsidP="003913D3">
      <w:pPr>
        <w:pStyle w:val="ListeParagraf"/>
        <w:tabs>
          <w:tab w:val="left" w:pos="839"/>
        </w:tabs>
        <w:spacing w:before="5"/>
        <w:ind w:left="838"/>
        <w:jc w:val="both"/>
        <w:rPr>
          <w:sz w:val="24"/>
          <w:szCs w:val="24"/>
        </w:rPr>
      </w:pPr>
    </w:p>
    <w:p w:rsidR="000031EC" w:rsidRPr="00813766" w:rsidRDefault="000031EC" w:rsidP="003913D3">
      <w:pPr>
        <w:pStyle w:val="ListeParagraf"/>
        <w:tabs>
          <w:tab w:val="left" w:pos="839"/>
        </w:tabs>
        <w:spacing w:before="5"/>
        <w:ind w:left="838"/>
        <w:jc w:val="both"/>
        <w:rPr>
          <w:sz w:val="24"/>
          <w:szCs w:val="24"/>
          <w:lang w:val="tr-TR"/>
        </w:rPr>
      </w:pPr>
      <w:r w:rsidRPr="00813766">
        <w:rPr>
          <w:sz w:val="24"/>
          <w:szCs w:val="24"/>
        </w:rPr>
        <w:tab/>
      </w:r>
      <w:r w:rsidRPr="00813766">
        <w:rPr>
          <w:sz w:val="24"/>
          <w:szCs w:val="24"/>
        </w:rPr>
        <w:tab/>
        <w:t>Köyümüzcumhuriyettenöncekurulmuş  ilkismiIşıklarköyüolupdahasonraköyümüze yapılan ve yapılıştarihibilinmeyen (Anadolu SelçukluDönemi) yapılan çamininişlemesininrenkliolmasındandolayıAlacamiKöyü olarak 1928 tarihindebuadıalmıştır. Okulumuz, Köyümüzde ilk eğitim 1943 yılında köycamisindebaşlamıştır.Köyümüzde 1954 tarihinde 2 derslikli okul yapılmıştır.1970 yılında 4 derslikli yeni bir okul ile eğitim öğretime devam edilmiştir. Köyümüzsakinlerindenrahmetli İsmail DEMİR tarafından 1999-2000 yılında 20 yaşındavefat eden oğlu Kadir Demir adınaşimdiki 2 katlı 15 derslikliokulumuzuyaptırmıştır. Bu tarihtensonraokulumuz Kadir Demir İlköğretimOkulu olarak eğitim öğretime devam etmiştir. Okulumuz 2018-2019 Eğitim öğretim yılında Kuşlar, Bilginler, Etler, ve Gökçepınarköylerinden ve AlacamiköyünebağlıAlamehmetler ve Hacıhasanlarmevkilerinden gelen ve taşınan 95 öğrenci ile toplam138  öğrenci ile eğitime devam etmektedir.</w:t>
      </w:r>
    </w:p>
    <w:p w:rsidR="000031EC" w:rsidRDefault="000031EC" w:rsidP="00F5546B">
      <w:pPr>
        <w:pStyle w:val="ListeParagraf"/>
        <w:numPr>
          <w:ilvl w:val="1"/>
          <w:numId w:val="7"/>
        </w:numPr>
        <w:tabs>
          <w:tab w:val="left" w:pos="839"/>
        </w:tabs>
        <w:spacing w:before="280"/>
        <w:jc w:val="both"/>
        <w:rPr>
          <w:b/>
          <w:sz w:val="24"/>
          <w:szCs w:val="24"/>
          <w:lang w:val="tr-TR"/>
        </w:rPr>
      </w:pPr>
      <w:r w:rsidRPr="00813766">
        <w:rPr>
          <w:b/>
          <w:sz w:val="24"/>
          <w:szCs w:val="24"/>
          <w:lang w:val="tr-TR"/>
        </w:rPr>
        <w:br w:type="page"/>
      </w:r>
    </w:p>
    <w:p w:rsidR="00076AA8" w:rsidRPr="00813766" w:rsidRDefault="002C6A9C" w:rsidP="003913D3">
      <w:pPr>
        <w:pStyle w:val="ListeParagraf"/>
        <w:tabs>
          <w:tab w:val="left" w:pos="839"/>
        </w:tabs>
        <w:spacing w:before="280"/>
        <w:ind w:left="838"/>
        <w:jc w:val="both"/>
        <w:rPr>
          <w:b/>
          <w:sz w:val="24"/>
          <w:szCs w:val="24"/>
          <w:lang w:val="tr-TR"/>
        </w:rPr>
      </w:pPr>
      <w:r>
        <w:rPr>
          <w:b/>
          <w:sz w:val="24"/>
          <w:szCs w:val="24"/>
          <w:lang w:val="tr-TR"/>
        </w:rPr>
        <w:lastRenderedPageBreak/>
        <w:t xml:space="preserve">2.2. </w:t>
      </w:r>
      <w:r w:rsidR="00272413" w:rsidRPr="00813766">
        <w:rPr>
          <w:b/>
          <w:sz w:val="24"/>
          <w:szCs w:val="24"/>
          <w:lang w:val="tr-TR"/>
        </w:rPr>
        <w:t>Uygulanmakta Olan Stratejik Planın Değerlendirilmesi</w:t>
      </w:r>
      <w:r w:rsidR="00076AA8" w:rsidRPr="00813766">
        <w:rPr>
          <w:b/>
          <w:sz w:val="24"/>
          <w:szCs w:val="24"/>
          <w:lang w:val="tr-TR"/>
        </w:rPr>
        <w:t xml:space="preserve"> (2019-2023)</w:t>
      </w:r>
    </w:p>
    <w:p w:rsidR="00076AA8" w:rsidRPr="00813766" w:rsidRDefault="00076AA8" w:rsidP="003913D3">
      <w:pPr>
        <w:pStyle w:val="ListeParagraf"/>
        <w:tabs>
          <w:tab w:val="left" w:pos="839"/>
        </w:tabs>
        <w:spacing w:before="280"/>
        <w:ind w:left="838"/>
        <w:jc w:val="both"/>
        <w:rPr>
          <w:sz w:val="24"/>
          <w:szCs w:val="24"/>
          <w:lang w:val="tr-TR"/>
        </w:rPr>
      </w:pPr>
      <w:r w:rsidRPr="00813766">
        <w:rPr>
          <w:sz w:val="24"/>
          <w:szCs w:val="24"/>
          <w:lang w:val="tr-TR"/>
        </w:rPr>
        <w:t>Okulumuza ait 2019-2023 stratejik plan incelenmiştir. İnceleme sonucunda;</w:t>
      </w:r>
    </w:p>
    <w:p w:rsidR="00076AA8" w:rsidRPr="00813766" w:rsidRDefault="00076AA8" w:rsidP="003913D3">
      <w:pPr>
        <w:pStyle w:val="GvdeMetni"/>
        <w:spacing w:before="118" w:line="360" w:lineRule="auto"/>
        <w:ind w:left="118" w:right="115"/>
        <w:jc w:val="both"/>
        <w:rPr>
          <w:lang w:val="tr-TR"/>
        </w:rPr>
      </w:pPr>
      <w:r w:rsidRPr="00813766">
        <w:rPr>
          <w:lang w:val="tr-TR"/>
        </w:rPr>
        <w:tab/>
        <w:t xml:space="preserve">Öğrencilerdeki olumsuz davranışların düzeltilmesi amaçlarını gerçekleştirmek için okul kuralları öğrencilerle net bir şekilde konuşularak oluşturulma yoluna gidilmiş, buna rağmen olumsuz davranış gösteren öğrencilere veli ziyaretleri yapılarak veli-okul işbirliği çerçevesinde olumsuz davranışların iyileştirilmesi sağlanmaya çalışılmıştır. </w:t>
      </w:r>
    </w:p>
    <w:p w:rsidR="00C30D90" w:rsidRPr="00813766" w:rsidRDefault="00076AA8" w:rsidP="003913D3">
      <w:pPr>
        <w:pStyle w:val="GvdeMetni"/>
        <w:spacing w:before="118" w:line="360" w:lineRule="auto"/>
        <w:ind w:left="118" w:right="115"/>
        <w:jc w:val="both"/>
        <w:rPr>
          <w:lang w:val="tr-TR"/>
        </w:rPr>
      </w:pPr>
      <w:r w:rsidRPr="00813766">
        <w:rPr>
          <w:lang w:val="tr-TR"/>
        </w:rPr>
        <w:tab/>
      </w:r>
      <w:r w:rsidR="00C30D90" w:rsidRPr="00813766">
        <w:rPr>
          <w:lang w:val="tr-TR"/>
        </w:rPr>
        <w:t>Öğrencilerin akademik başarılarının arttırılması kapsamında doğru ders çalışma yöntemleri konusunda veliler ve öğrencilerin bilgilendirilmesi sağlanmıştır.</w:t>
      </w:r>
    </w:p>
    <w:p w:rsidR="00C30D90" w:rsidRDefault="004B44BE" w:rsidP="003913D3">
      <w:pPr>
        <w:pStyle w:val="GvdeMetni"/>
        <w:spacing w:before="118" w:line="360" w:lineRule="auto"/>
        <w:ind w:left="118" w:right="115"/>
        <w:jc w:val="both"/>
        <w:rPr>
          <w:lang w:val="tr-TR"/>
        </w:rPr>
      </w:pPr>
      <w:r w:rsidRPr="00813766">
        <w:rPr>
          <w:lang w:val="tr-TR"/>
        </w:rPr>
        <w:tab/>
        <w:t>Sene içinde ö</w:t>
      </w:r>
      <w:r w:rsidR="00C433CD" w:rsidRPr="00813766">
        <w:rPr>
          <w:lang w:val="tr-TR"/>
        </w:rPr>
        <w:t>ğrencilere konu tarama testleri yapılarak eksiklikler tespit edilmiş ve konu tekrarı yapılarak eksikler giderilmeye çalışılmıştır.</w:t>
      </w:r>
    </w:p>
    <w:p w:rsidR="002C6A9C" w:rsidRDefault="002C6A9C" w:rsidP="003913D3">
      <w:pPr>
        <w:pStyle w:val="GvdeMetni"/>
        <w:spacing w:before="118" w:line="360" w:lineRule="auto"/>
        <w:ind w:left="118" w:right="115"/>
        <w:jc w:val="both"/>
        <w:rPr>
          <w:lang w:val="tr-TR"/>
        </w:rPr>
      </w:pPr>
      <w:r>
        <w:rPr>
          <w:lang w:val="tr-TR"/>
        </w:rPr>
        <w:tab/>
        <w:t>Oyun alanları okulun ekonomik şartları doğrultusunda iyileştirilmeye çalışılmış</w:t>
      </w:r>
      <w:r w:rsidR="009D443A">
        <w:rPr>
          <w:lang w:val="tr-TR"/>
        </w:rPr>
        <w:t xml:space="preserve">, basketbol sahası, futbol sahası ve sahalarla içi içe 2 voleybol sahası okulumuza kazandırılmıştır. </w:t>
      </w:r>
    </w:p>
    <w:p w:rsidR="009D443A" w:rsidRDefault="009D443A" w:rsidP="003913D3">
      <w:pPr>
        <w:pStyle w:val="GvdeMetni"/>
        <w:spacing w:before="118" w:line="360" w:lineRule="auto"/>
        <w:ind w:left="118" w:right="115"/>
        <w:jc w:val="both"/>
        <w:rPr>
          <w:lang w:val="tr-TR"/>
        </w:rPr>
      </w:pPr>
      <w:r>
        <w:rPr>
          <w:lang w:val="tr-TR"/>
        </w:rPr>
        <w:tab/>
        <w:t>Okulumuza BT sınıfı ve Serik Belediyesinin desteğiyle kütüphane yapılmıştır. Serik okuyor ve kitap dostu okul projesi ve Serik Yükseliş kolejinin desteğiyle okulumuz zengin bir kütüphaneye kavuşmuştur.</w:t>
      </w:r>
    </w:p>
    <w:p w:rsidR="009D443A" w:rsidRPr="002C1DD0" w:rsidRDefault="009D443A" w:rsidP="003913D3">
      <w:pPr>
        <w:pStyle w:val="GvdeMetni"/>
        <w:jc w:val="both"/>
        <w:rPr>
          <w:lang w:val="tr-TR"/>
        </w:rPr>
      </w:pPr>
      <w:r>
        <w:rPr>
          <w:lang w:val="tr-TR"/>
        </w:rPr>
        <w:tab/>
      </w:r>
      <w:r w:rsidRPr="002C1DD0">
        <w:rPr>
          <w:lang w:val="tr-TR"/>
        </w:rPr>
        <w:t>Uluslararası ve ulusal proje faaliyetlerine kurumlarımızın daha fazla k</w:t>
      </w:r>
      <w:r>
        <w:rPr>
          <w:lang w:val="tr-TR"/>
        </w:rPr>
        <w:t>atılımlarını teşvik ederek farklı</w:t>
      </w:r>
      <w:r w:rsidRPr="002C1DD0">
        <w:rPr>
          <w:lang w:val="tr-TR"/>
        </w:rPr>
        <w:t xml:space="preserve"> eğitim öğretim yöntem ve teknik uygulamalarının yerinde izlenmesine fırsat oluşturulması sonucunda öğrenci ve personellerimizin yabancı dil becerilerini geliştirmek suretiyle iyi ve örnek uygulamaların okullarımıza transferini sağlamak.</w:t>
      </w:r>
    </w:p>
    <w:p w:rsidR="009D443A" w:rsidRDefault="009D443A" w:rsidP="003913D3">
      <w:pPr>
        <w:pStyle w:val="GvdeMetni"/>
        <w:jc w:val="both"/>
        <w:rPr>
          <w:lang w:val="tr-TR"/>
        </w:rPr>
      </w:pPr>
      <w:r w:rsidRPr="002C1DD0">
        <w:rPr>
          <w:lang w:val="tr-TR"/>
        </w:rPr>
        <w:t>Bu hedef sık sık öğretmen değişikliği ve ekonomik sebeplerle sağlıklı bir şekilde yürütülememiştir fakat ulusal projelere gerekli katılım sağlanmıştır.</w:t>
      </w:r>
    </w:p>
    <w:p w:rsidR="009D443A" w:rsidRPr="00813766" w:rsidRDefault="009D443A" w:rsidP="003913D3">
      <w:pPr>
        <w:pStyle w:val="GvdeMetni"/>
        <w:jc w:val="both"/>
        <w:rPr>
          <w:lang w:val="tr-TR"/>
        </w:rPr>
      </w:pPr>
      <w:r>
        <w:rPr>
          <w:lang w:val="tr-TR"/>
        </w:rPr>
        <w:tab/>
      </w:r>
      <w:r w:rsidRPr="002C1DD0">
        <w:rPr>
          <w:lang w:val="tr-TR"/>
        </w:rPr>
        <w:t>Okulun fiziki ortamını iyileştirilerek ihtiyaca cevap verecek düzeye getirilmesi, alternatif finansal kaynaklarla eğitimin desteklenmesi, kaynak kullanımında etkinliğin ve verimli</w:t>
      </w:r>
      <w:r>
        <w:rPr>
          <w:lang w:val="tr-TR"/>
        </w:rPr>
        <w:t>liğin sağlanması gerekmektedir.</w:t>
      </w:r>
    </w:p>
    <w:p w:rsidR="00272413" w:rsidRDefault="00272413" w:rsidP="00F5546B">
      <w:pPr>
        <w:pStyle w:val="ListeParagraf"/>
        <w:numPr>
          <w:ilvl w:val="1"/>
          <w:numId w:val="7"/>
        </w:numPr>
        <w:tabs>
          <w:tab w:val="left" w:pos="839"/>
        </w:tabs>
        <w:spacing w:before="280"/>
        <w:jc w:val="both"/>
        <w:rPr>
          <w:b/>
          <w:sz w:val="24"/>
          <w:szCs w:val="24"/>
          <w:lang w:val="tr-TR"/>
        </w:rPr>
      </w:pPr>
      <w:r w:rsidRPr="00813766">
        <w:rPr>
          <w:b/>
          <w:sz w:val="24"/>
          <w:szCs w:val="24"/>
          <w:lang w:val="tr-TR"/>
        </w:rPr>
        <w:t>Yasal Yükümlülükler ve Mevzuat Analizi</w:t>
      </w:r>
    </w:p>
    <w:p w:rsidR="00C518A5" w:rsidRPr="00813766" w:rsidRDefault="00C518A5" w:rsidP="003913D3">
      <w:pPr>
        <w:pStyle w:val="ListeParagraf"/>
        <w:tabs>
          <w:tab w:val="left" w:pos="839"/>
        </w:tabs>
        <w:spacing w:before="280"/>
        <w:ind w:left="838"/>
        <w:jc w:val="both"/>
        <w:rPr>
          <w:b/>
          <w:sz w:val="24"/>
          <w:szCs w:val="24"/>
          <w:lang w:val="tr-TR"/>
        </w:rPr>
      </w:pPr>
    </w:p>
    <w:p w:rsidR="00272413" w:rsidRDefault="00C518A5" w:rsidP="003913D3">
      <w:pPr>
        <w:pStyle w:val="GvdeMetni"/>
        <w:spacing w:line="360" w:lineRule="auto"/>
        <w:ind w:left="118" w:right="252"/>
        <w:jc w:val="both"/>
        <w:rPr>
          <w:lang w:val="tr-TR"/>
        </w:rPr>
      </w:pPr>
      <w:r w:rsidRPr="002C1DD0">
        <w:rPr>
          <w:lang w:val="tr-TR"/>
        </w:rPr>
        <w:t>Mevzuat analizi başlığı altında okullara ilişkin mevzuat incelenmiştir. İncelenen mevzuat çerçevesinde, okulumuzun faaliyet alanı kapsamında olan ve önümüzdeki 5 yıllık sürede ulaşılması öngörülen amaç ve hedeflere dayanak oluşturan mevzuat hükümleri listesi oluşturulmuştur.</w:t>
      </w:r>
    </w:p>
    <w:p w:rsidR="00C518A5" w:rsidRPr="00813766" w:rsidRDefault="00C518A5" w:rsidP="003913D3">
      <w:pPr>
        <w:pStyle w:val="GvdeMetni"/>
        <w:spacing w:line="360" w:lineRule="auto"/>
        <w:ind w:left="118" w:right="252"/>
        <w:jc w:val="both"/>
        <w:rPr>
          <w:lang w:val="tr-TR"/>
        </w:rPr>
      </w:pPr>
    </w:p>
    <w:p w:rsidR="00272413" w:rsidRPr="00813766" w:rsidRDefault="00272413" w:rsidP="003913D3">
      <w:pPr>
        <w:pStyle w:val="GvdeMetni"/>
        <w:spacing w:before="3"/>
        <w:jc w:val="both"/>
        <w:rPr>
          <w:lang w:val="tr-TR"/>
        </w:rPr>
      </w:pPr>
    </w:p>
    <w:p w:rsidR="00272413" w:rsidRDefault="00272413" w:rsidP="003913D3">
      <w:pPr>
        <w:spacing w:line="256" w:lineRule="auto"/>
        <w:jc w:val="both"/>
        <w:rPr>
          <w:rFonts w:ascii="Cambria" w:hAnsi="Cambria"/>
          <w:sz w:val="24"/>
          <w:szCs w:val="24"/>
        </w:rPr>
      </w:pPr>
    </w:p>
    <w:p w:rsidR="00C518A5" w:rsidRDefault="00C518A5" w:rsidP="003913D3">
      <w:pPr>
        <w:spacing w:line="256" w:lineRule="auto"/>
        <w:jc w:val="both"/>
        <w:rPr>
          <w:rFonts w:ascii="Cambria" w:hAnsi="Cambria"/>
          <w:sz w:val="24"/>
          <w:szCs w:val="24"/>
        </w:rPr>
      </w:pPr>
    </w:p>
    <w:tbl>
      <w:tblPr>
        <w:tblW w:w="9747" w:type="dxa"/>
        <w:jc w:val="center"/>
        <w:tblBorders>
          <w:top w:val="double" w:sz="4" w:space="0" w:color="3366FF"/>
          <w:left w:val="double" w:sz="4" w:space="0" w:color="3366FF"/>
          <w:bottom w:val="double" w:sz="4" w:space="0" w:color="3366FF"/>
          <w:right w:val="double" w:sz="4" w:space="0" w:color="3366FF"/>
          <w:insideH w:val="double" w:sz="4" w:space="0" w:color="3366FF"/>
          <w:insideV w:val="double" w:sz="4" w:space="0" w:color="3366FF"/>
        </w:tblBorders>
        <w:tblLook w:val="00A0"/>
      </w:tblPr>
      <w:tblGrid>
        <w:gridCol w:w="5159"/>
        <w:gridCol w:w="4588"/>
      </w:tblGrid>
      <w:tr w:rsidR="00C518A5" w:rsidRPr="003119A9" w:rsidTr="00B662DE">
        <w:trPr>
          <w:jc w:val="center"/>
        </w:trPr>
        <w:tc>
          <w:tcPr>
            <w:tcW w:w="5159" w:type="dxa"/>
            <w:tcBorders>
              <w:top w:val="double" w:sz="4" w:space="0" w:color="3366FF"/>
              <w:left w:val="double" w:sz="4" w:space="0" w:color="3366FF"/>
              <w:bottom w:val="double" w:sz="4" w:space="0" w:color="3366FF"/>
              <w:right w:val="double" w:sz="4" w:space="0" w:color="3366FF"/>
            </w:tcBorders>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bCs/>
                <w:color w:val="FFFFFF"/>
                <w:sz w:val="24"/>
                <w:szCs w:val="24"/>
              </w:rPr>
            </w:pPr>
            <w:bookmarkStart w:id="1" w:name="_Toc419713102"/>
            <w:r w:rsidRPr="003119A9">
              <w:rPr>
                <w:rFonts w:ascii="Times New Roman" w:hAnsi="Times New Roman"/>
                <w:b/>
                <w:bCs/>
                <w:color w:val="FFFFFF"/>
                <w:sz w:val="24"/>
                <w:szCs w:val="24"/>
              </w:rPr>
              <w:t>Yasal Yükümlülük</w:t>
            </w:r>
            <w:bookmarkEnd w:id="1"/>
          </w:p>
        </w:tc>
        <w:tc>
          <w:tcPr>
            <w:tcW w:w="4588" w:type="dxa"/>
            <w:tcBorders>
              <w:top w:val="double" w:sz="4" w:space="0" w:color="3366FF"/>
              <w:left w:val="double" w:sz="4" w:space="0" w:color="3366FF"/>
              <w:bottom w:val="double" w:sz="4" w:space="0" w:color="3366FF"/>
              <w:right w:val="double" w:sz="4" w:space="0" w:color="3366FF"/>
            </w:tcBorders>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bCs/>
                <w:color w:val="FFFFFF"/>
                <w:sz w:val="24"/>
                <w:szCs w:val="24"/>
              </w:rPr>
            </w:pPr>
            <w:bookmarkStart w:id="2" w:name="_Toc419713103"/>
            <w:r w:rsidRPr="003119A9">
              <w:rPr>
                <w:rFonts w:ascii="Times New Roman" w:hAnsi="Times New Roman"/>
                <w:b/>
                <w:bCs/>
                <w:color w:val="FFFFFF"/>
                <w:sz w:val="24"/>
                <w:szCs w:val="24"/>
              </w:rPr>
              <w:t>Dayanak</w:t>
            </w:r>
            <w:bookmarkEnd w:id="2"/>
          </w:p>
        </w:tc>
      </w:tr>
      <w:tr w:rsidR="00C518A5" w:rsidRPr="003119A9" w:rsidTr="00B662DE">
        <w:trPr>
          <w:jc w:val="center"/>
        </w:trPr>
        <w:tc>
          <w:tcPr>
            <w:tcW w:w="5159" w:type="dxa"/>
            <w:tcBorders>
              <w:top w:val="double" w:sz="4" w:space="0" w:color="3366FF"/>
              <w:bottom w:val="double" w:sz="4" w:space="0" w:color="3366FF"/>
            </w:tcBorders>
          </w:tcPr>
          <w:p w:rsidR="00C518A5" w:rsidRPr="003119A9" w:rsidRDefault="00C518A5" w:rsidP="003913D3">
            <w:pPr>
              <w:autoSpaceDE w:val="0"/>
              <w:autoSpaceDN w:val="0"/>
              <w:adjustRightInd w:val="0"/>
              <w:spacing w:after="0" w:line="240" w:lineRule="auto"/>
              <w:jc w:val="both"/>
              <w:rPr>
                <w:rFonts w:ascii="Times New Roman" w:hAnsi="Times New Roman"/>
                <w:b/>
                <w:color w:val="231F20"/>
                <w:sz w:val="24"/>
                <w:szCs w:val="24"/>
              </w:rPr>
            </w:pPr>
          </w:p>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
                <w:color w:val="231F20"/>
                <w:sz w:val="24"/>
                <w:szCs w:val="24"/>
              </w:rPr>
              <w:t>Personel Hizmetleri</w:t>
            </w:r>
          </w:p>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p>
          <w:p w:rsidR="00C518A5" w:rsidRPr="003119A9" w:rsidRDefault="00C518A5" w:rsidP="00F5546B">
            <w:pPr>
              <w:pStyle w:val="ListeParagraf1"/>
              <w:numPr>
                <w:ilvl w:val="0"/>
                <w:numId w:val="11"/>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 xml:space="preserve">Müdürlüğe bağlı </w:t>
            </w:r>
            <w:r>
              <w:rPr>
                <w:rFonts w:ascii="Times New Roman" w:hAnsi="Times New Roman"/>
                <w:bCs/>
                <w:color w:val="231F20"/>
                <w:sz w:val="24"/>
                <w:szCs w:val="24"/>
              </w:rPr>
              <w:t>öğretmenlerimizin  ve  yöneticilerin  sicil  bilgilerinin  takibi,  gerekli  düzenlemelerin  yapılması  ya  da  yapılması  için  üst  mercilerle  iletişime  geçilerek  iş  ve  işlemlerin  yürütülmesinin  sağlanması,</w:t>
            </w:r>
          </w:p>
          <w:p w:rsidR="00C518A5" w:rsidRPr="003119A9" w:rsidRDefault="00C518A5" w:rsidP="003913D3">
            <w:pPr>
              <w:pStyle w:val="ListeParagraf1"/>
              <w:autoSpaceDE w:val="0"/>
              <w:autoSpaceDN w:val="0"/>
              <w:adjustRightInd w:val="0"/>
              <w:spacing w:after="0" w:line="240" w:lineRule="auto"/>
              <w:ind w:left="0"/>
              <w:jc w:val="both"/>
              <w:rPr>
                <w:rFonts w:ascii="Times New Roman" w:hAnsi="Times New Roman"/>
                <w:b/>
                <w:bCs/>
                <w:color w:val="231F20"/>
                <w:sz w:val="24"/>
                <w:szCs w:val="24"/>
              </w:rPr>
            </w:pPr>
          </w:p>
          <w:p w:rsidR="00C518A5" w:rsidRPr="003119A9" w:rsidRDefault="00C518A5" w:rsidP="00F5546B">
            <w:pPr>
              <w:pStyle w:val="ListeParagraf1"/>
              <w:numPr>
                <w:ilvl w:val="0"/>
                <w:numId w:val="11"/>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Göreve  başlayan  öğretmenlerin  veya  yöneticilerin  görev  ve  sorumluluklarının   belirtilerek  iş  ve  işlemlerin  aksatılmadan  yürütülmesinin  takibi</w:t>
            </w:r>
          </w:p>
          <w:p w:rsidR="00C518A5" w:rsidRPr="003119A9" w:rsidRDefault="00C518A5" w:rsidP="00F5546B">
            <w:pPr>
              <w:pStyle w:val="ListeParagraf1"/>
              <w:numPr>
                <w:ilvl w:val="0"/>
                <w:numId w:val="11"/>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Okul  içindeki  koordinasyonu  sağlamak</w:t>
            </w:r>
          </w:p>
          <w:p w:rsidR="00C518A5" w:rsidRPr="003119A9" w:rsidRDefault="00C518A5" w:rsidP="00F5546B">
            <w:pPr>
              <w:pStyle w:val="ListeParagraf1"/>
              <w:numPr>
                <w:ilvl w:val="0"/>
                <w:numId w:val="11"/>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Öğretmen ve diğer personelin disiplinle ilgili işlemlerini usulüne göre yapmak.</w:t>
            </w:r>
          </w:p>
          <w:p w:rsidR="00C518A5" w:rsidRPr="003119A9" w:rsidRDefault="00C518A5" w:rsidP="00F5546B">
            <w:pPr>
              <w:pStyle w:val="ListeParagraf1"/>
              <w:numPr>
                <w:ilvl w:val="0"/>
                <w:numId w:val="11"/>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Sözleşmeli</w:t>
            </w:r>
            <w:r>
              <w:rPr>
                <w:rFonts w:ascii="Times New Roman" w:hAnsi="Times New Roman"/>
                <w:bCs/>
                <w:color w:val="231F20"/>
                <w:sz w:val="24"/>
                <w:szCs w:val="24"/>
              </w:rPr>
              <w:t xml:space="preserve">  veya  ücretli </w:t>
            </w:r>
            <w:r w:rsidRPr="003119A9">
              <w:rPr>
                <w:rFonts w:ascii="Times New Roman" w:hAnsi="Times New Roman"/>
                <w:bCs/>
                <w:color w:val="231F20"/>
                <w:sz w:val="24"/>
                <w:szCs w:val="24"/>
              </w:rPr>
              <w:t xml:space="preserve"> personelin iş ve işlemlerini yürütmek.</w:t>
            </w:r>
          </w:p>
          <w:p w:rsidR="00C518A5" w:rsidRPr="003119A9" w:rsidRDefault="00C518A5" w:rsidP="00F5546B">
            <w:pPr>
              <w:pStyle w:val="ListeParagraf1"/>
              <w:numPr>
                <w:ilvl w:val="0"/>
                <w:numId w:val="11"/>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Personelin özlük haklarına ilişkin tahakkuk ve mutemetlik işlerini yürütmek</w:t>
            </w:r>
            <w:r>
              <w:rPr>
                <w:rFonts w:ascii="Times New Roman" w:hAnsi="Times New Roman"/>
                <w:bCs/>
                <w:color w:val="231F20"/>
                <w:sz w:val="24"/>
                <w:szCs w:val="24"/>
              </w:rPr>
              <w:t>,  yürütülmesi  hususunda  gerekli  birimlerle  iletişim  sağlanması  yönünde  irtibat  halinde  olmak</w:t>
            </w:r>
          </w:p>
        </w:tc>
        <w:tc>
          <w:tcPr>
            <w:tcW w:w="4588" w:type="dxa"/>
            <w:tcBorders>
              <w:top w:val="double" w:sz="4" w:space="0" w:color="3366FF"/>
              <w:bottom w:val="double" w:sz="4" w:space="0" w:color="3366FF"/>
            </w:tcBorders>
          </w:tcPr>
          <w:p w:rsidR="00C518A5" w:rsidRPr="003119A9" w:rsidRDefault="00C518A5" w:rsidP="003913D3">
            <w:pPr>
              <w:pStyle w:val="ListeParagraf1"/>
              <w:autoSpaceDE w:val="0"/>
              <w:autoSpaceDN w:val="0"/>
              <w:adjustRightInd w:val="0"/>
              <w:spacing w:after="0" w:line="240" w:lineRule="auto"/>
              <w:ind w:left="367"/>
              <w:jc w:val="both"/>
              <w:rPr>
                <w:rFonts w:ascii="Times New Roman" w:hAnsi="Times New Roman"/>
                <w:color w:val="231F20"/>
                <w:sz w:val="24"/>
                <w:szCs w:val="24"/>
              </w:rPr>
            </w:pPr>
          </w:p>
          <w:p w:rsidR="00C518A5" w:rsidRPr="003119A9" w:rsidRDefault="00C518A5" w:rsidP="003913D3">
            <w:pPr>
              <w:pStyle w:val="ListeParagraf1"/>
              <w:autoSpaceDE w:val="0"/>
              <w:autoSpaceDN w:val="0"/>
              <w:adjustRightInd w:val="0"/>
              <w:spacing w:after="0" w:line="240" w:lineRule="auto"/>
              <w:ind w:left="367"/>
              <w:jc w:val="both"/>
              <w:rPr>
                <w:rFonts w:ascii="Times New Roman" w:hAnsi="Times New Roman"/>
                <w:color w:val="231F20"/>
                <w:sz w:val="24"/>
                <w:szCs w:val="24"/>
              </w:rPr>
            </w:pP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3797 Sayılı Milli Eğitim Bakanlığının Teşkilat ve Görevleri Hakkında Kanun</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657 Sayılı Devlet Memurları Kanunu</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222 Sayılı İlköğretim ve Eğitim Kanunu</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5434 Sayılı Emekli Sandığı Kanunu</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527 Sayılı Kanun Hükmünde Kararname.</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5442 Sayılı İl İdaresi Kanunu.</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4046 Sayılı Özelleştirme Uygulamaları Kanunu</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506 Sayılı Sosyal Sigortalar Kanunu 4046 Sayılı Kanun</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4359 Sayılı Kanun22175 Sayılı Millî Eğitim Bakanlığı</w:t>
            </w:r>
          </w:p>
          <w:p w:rsidR="00C518A5" w:rsidRPr="003119A9" w:rsidRDefault="00C518A5" w:rsidP="003913D3">
            <w:pPr>
              <w:pStyle w:val="ListeParagraf1"/>
              <w:autoSpaceDE w:val="0"/>
              <w:autoSpaceDN w:val="0"/>
              <w:adjustRightInd w:val="0"/>
              <w:spacing w:after="0" w:line="240" w:lineRule="auto"/>
              <w:ind w:left="367"/>
              <w:jc w:val="both"/>
              <w:rPr>
                <w:rFonts w:ascii="Times New Roman" w:hAnsi="Times New Roman"/>
                <w:color w:val="231F20"/>
                <w:sz w:val="24"/>
                <w:szCs w:val="24"/>
              </w:rPr>
            </w:pP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Milli Eğitim Bakanlığına Bağlı Okul ve Kurum Öğretmenlerinin Atama ve Yer Değiştirmelerine İlişkin Yönetmelik</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Milli Eğitim Bakanlığına Bağlı Eğitim Kurumları Yöneticilerinin Atama ve Yer Değiştirmelerine İlişkin Yönetmelik.</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Milli Eğitim Bakanlığına Bağlı Okul ve Kurumların Yönetici ve Öğretmenlerinin Norm Kadrolarına İlişkin Yönetmelik</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Milli Eğitim Bakanlığı İzin Yönergesi</w:t>
            </w:r>
          </w:p>
          <w:p w:rsidR="00C518A5" w:rsidRPr="003119A9" w:rsidRDefault="00C518A5" w:rsidP="00F5546B">
            <w:pPr>
              <w:pStyle w:val="ListeParagraf1"/>
              <w:numPr>
                <w:ilvl w:val="0"/>
                <w:numId w:val="12"/>
              </w:numPr>
              <w:autoSpaceDE w:val="0"/>
              <w:autoSpaceDN w:val="0"/>
              <w:adjustRightInd w:val="0"/>
              <w:spacing w:after="0" w:line="240" w:lineRule="auto"/>
              <w:jc w:val="both"/>
              <w:rPr>
                <w:rFonts w:ascii="Times New Roman" w:hAnsi="Times New Roman"/>
                <w:sz w:val="24"/>
                <w:szCs w:val="24"/>
              </w:rPr>
            </w:pPr>
            <w:r w:rsidRPr="00AC1D5E">
              <w:rPr>
                <w:rFonts w:ascii="Times New Roman" w:hAnsi="Times New Roman"/>
                <w:color w:val="231F20"/>
                <w:sz w:val="24"/>
                <w:szCs w:val="24"/>
              </w:rPr>
              <w:t>Milli Eğitim Bakanlığı İntibak Bülteni Milli Eğitim Bakanlığı Aday öğretmen ve memur yetiştirilmeleri hakkında Yönetmelik.</w:t>
            </w:r>
          </w:p>
        </w:tc>
      </w:tr>
      <w:tr w:rsidR="00C518A5" w:rsidRPr="003119A9" w:rsidTr="00B662DE">
        <w:trPr>
          <w:jc w:val="center"/>
        </w:trPr>
        <w:tc>
          <w:tcPr>
            <w:tcW w:w="5159"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bCs/>
                <w:color w:val="FFFFFF"/>
                <w:sz w:val="24"/>
                <w:szCs w:val="24"/>
              </w:rPr>
            </w:pPr>
            <w:bookmarkStart w:id="3" w:name="_Toc419713104"/>
            <w:r w:rsidRPr="003119A9">
              <w:rPr>
                <w:rFonts w:ascii="Times New Roman" w:hAnsi="Times New Roman"/>
                <w:b/>
                <w:bCs/>
                <w:color w:val="FFFFFF"/>
                <w:sz w:val="24"/>
                <w:szCs w:val="24"/>
              </w:rPr>
              <w:t>Yasal Yükümlülük</w:t>
            </w:r>
            <w:bookmarkEnd w:id="3"/>
          </w:p>
        </w:tc>
        <w:tc>
          <w:tcPr>
            <w:tcW w:w="4588"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color w:val="FFFFFF"/>
                <w:sz w:val="24"/>
                <w:szCs w:val="24"/>
              </w:rPr>
            </w:pPr>
            <w:bookmarkStart w:id="4" w:name="_Toc419713105"/>
            <w:r w:rsidRPr="003119A9">
              <w:rPr>
                <w:rFonts w:ascii="Times New Roman" w:hAnsi="Times New Roman"/>
                <w:b/>
                <w:color w:val="FFFFFF"/>
                <w:sz w:val="24"/>
                <w:szCs w:val="24"/>
              </w:rPr>
              <w:t>Dayanak</w:t>
            </w:r>
            <w:bookmarkEnd w:id="4"/>
          </w:p>
        </w:tc>
      </w:tr>
      <w:tr w:rsidR="00C518A5" w:rsidRPr="003119A9" w:rsidTr="00B662DE">
        <w:trPr>
          <w:trHeight w:val="11279"/>
          <w:jc w:val="center"/>
        </w:trPr>
        <w:tc>
          <w:tcPr>
            <w:tcW w:w="5159" w:type="dxa"/>
          </w:tcPr>
          <w:p w:rsidR="00C518A5" w:rsidRPr="003119A9" w:rsidRDefault="00C518A5" w:rsidP="003913D3">
            <w:pPr>
              <w:autoSpaceDE w:val="0"/>
              <w:autoSpaceDN w:val="0"/>
              <w:adjustRightInd w:val="0"/>
              <w:spacing w:after="0" w:line="240" w:lineRule="auto"/>
              <w:jc w:val="both"/>
              <w:rPr>
                <w:rFonts w:ascii="Times New Roman" w:hAnsi="Times New Roman"/>
                <w:b/>
                <w:color w:val="231F20"/>
                <w:sz w:val="24"/>
                <w:szCs w:val="24"/>
              </w:rPr>
            </w:pPr>
          </w:p>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
                <w:color w:val="231F20"/>
                <w:sz w:val="24"/>
                <w:szCs w:val="24"/>
              </w:rPr>
              <w:t>Eğitim-Öğretim Hizmetleri</w:t>
            </w:r>
          </w:p>
          <w:p w:rsidR="00C518A5" w:rsidRPr="003119A9"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Kanun, tüzük, yönetmelik, yönerge, program, genelge ve emirlerle tespit edilen eğitim</w:t>
            </w:r>
            <w:r>
              <w:rPr>
                <w:rFonts w:ascii="Times New Roman" w:hAnsi="Times New Roman"/>
                <w:bCs/>
                <w:color w:val="231F20"/>
                <w:sz w:val="24"/>
                <w:szCs w:val="24"/>
              </w:rPr>
              <w:t xml:space="preserve"> amaçlarının okulumuzda gerçekleştirilmesini</w:t>
            </w:r>
            <w:r w:rsidRPr="003119A9">
              <w:rPr>
                <w:rFonts w:ascii="Times New Roman" w:hAnsi="Times New Roman"/>
                <w:bCs/>
                <w:color w:val="231F20"/>
                <w:sz w:val="24"/>
                <w:szCs w:val="24"/>
              </w:rPr>
              <w:t xml:space="preserve"> sağlamak.</w:t>
            </w:r>
          </w:p>
          <w:p w:rsidR="00C518A5" w:rsidRPr="003119A9"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 xml:space="preserve">Okulumuzdaki </w:t>
            </w:r>
            <w:r w:rsidRPr="003119A9">
              <w:rPr>
                <w:rFonts w:ascii="Times New Roman" w:hAnsi="Times New Roman"/>
                <w:bCs/>
                <w:color w:val="231F20"/>
                <w:sz w:val="24"/>
                <w:szCs w:val="24"/>
              </w:rPr>
              <w:t xml:space="preserve"> eğitim faaliyetlerinin Atatürk ilke ve inkılâpları doğrultusunda yürütülmesini takip etmek, okul ve kurumlar ile öğrencilerin her türlü bölücü, yıkıcı ve zararlı etkilerden korunmasını sağlayıcı tedbirler almak.</w:t>
            </w:r>
          </w:p>
          <w:p w:rsidR="00C518A5" w:rsidRPr="003119A9"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Öğrencileri ve gençleri kumar, içki,sigara, uyuşturucu maddeler veya saklanmış yayınlardan korumak için gerekli tedbirleri almak ve dikkate değer görülen durumları ilgili makamlara bildirmek</w:t>
            </w:r>
            <w:r w:rsidRPr="003119A9">
              <w:rPr>
                <w:rFonts w:ascii="Times New Roman" w:hAnsi="Times New Roman"/>
                <w:b/>
                <w:bCs/>
                <w:color w:val="231F20"/>
                <w:sz w:val="24"/>
                <w:szCs w:val="24"/>
              </w:rPr>
              <w:t>.</w:t>
            </w:r>
          </w:p>
          <w:p w:rsidR="00C518A5" w:rsidRPr="00833267"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Her  türlü  olumsuzluğa  karşı  önlem  alarak  gerekli  mercilerle  sürekli  bir  irtibat  halinde  bulunmak</w:t>
            </w:r>
          </w:p>
          <w:p w:rsidR="00C518A5" w:rsidRPr="003119A9"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Özel eğitime muhtaç çocukların eğitimi ile ilgili tedbirleri almak.</w:t>
            </w:r>
          </w:p>
          <w:p w:rsidR="00C518A5" w:rsidRPr="003119A9"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Okul  çağına  gelmiş  ama  okula  kazandırılamamış  öğrencilerle  ilgili  çalışmalar  yürüterek  öğrenci  velileri  ile  irtibata  geçerek  öğrencilerin okula  kazandırılmasını  sağlamak.</w:t>
            </w:r>
          </w:p>
          <w:p w:rsidR="00C518A5" w:rsidRPr="003119A9"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Öğrenci disiplin durumunu takip etmek, disiplinsizliği önleyici tedbirler almak, öğrenci üst disiplin kurulu hizmetlerini yürütmek</w:t>
            </w:r>
          </w:p>
          <w:p w:rsidR="00C518A5" w:rsidRPr="003119A9"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Okul ve kurumlarda toplum ve insan sağlığı ile ilgili halka açık kurs,seminer ve konferanslar düzenlemek</w:t>
            </w:r>
          </w:p>
          <w:p w:rsidR="00C518A5" w:rsidRPr="003119A9" w:rsidRDefault="00C518A5" w:rsidP="00F5546B">
            <w:pPr>
              <w:pStyle w:val="ListeParagraf1"/>
              <w:numPr>
                <w:ilvl w:val="0"/>
                <w:numId w:val="13"/>
              </w:numPr>
              <w:autoSpaceDE w:val="0"/>
              <w:autoSpaceDN w:val="0"/>
              <w:adjustRightInd w:val="0"/>
              <w:spacing w:after="0" w:line="240" w:lineRule="auto"/>
              <w:jc w:val="both"/>
              <w:rPr>
                <w:rFonts w:ascii="Times New Roman" w:hAnsi="Times New Roman"/>
                <w:b/>
                <w:bCs/>
                <w:sz w:val="24"/>
                <w:szCs w:val="24"/>
              </w:rPr>
            </w:pPr>
            <w:r w:rsidRPr="00AC1D5E">
              <w:rPr>
                <w:rFonts w:ascii="Times New Roman" w:hAnsi="Times New Roman"/>
                <w:bCs/>
                <w:color w:val="231F20"/>
                <w:sz w:val="24"/>
                <w:szCs w:val="24"/>
              </w:rPr>
              <w:t>Eğitim  bir  bütün  olduğu  düşünülerek  öğrencilerin  her  yönüyle  gelişmelerini  sağlayacak  faaliyetlerin  yürütülmesini  sağlamak.</w:t>
            </w:r>
          </w:p>
        </w:tc>
        <w:tc>
          <w:tcPr>
            <w:tcW w:w="4588" w:type="dxa"/>
          </w:tcPr>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1739 Sayılı Milli Eğitim Temel Kanunu</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3797 Milli Eğitim Bakanlığının Teşkilat ve Görevleri Hakkında Kanun</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222 İlköğretim ve Eğitim Kanunu</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3308 sayılı Mesleki Eğitim Kanunu</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5378 Sayılı Özürlüler ve Bazı Kanun ve Kanun Hükmünde Kararnamelerde Değişiklik Yapılması Hakkında Kanun</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5580 Özel Öğretim Kurumları Kanunu</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 xml:space="preserve">573 Sayılı Özel Eğitim Hakkında Kanun Hükmünde Kararname </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 xml:space="preserve">506 sayılı Sosyal Sigortalar Kanunu </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4857 Sayılı İş Kanunu</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22175 Sayılı Millî Eğitim Bakanlığı</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Millî Eğitim Müdürlükleri Yönetmeliği</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25486 Sayılı Okul Öncesi Eğitim Kurumları Yönetmeliği</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Özel Eğitim Hizmetleri Yönetmeliği</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Özel Öğretim Kurumları Yönetmeliği</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Rehberlik ve Psikolojik Danışma Hizmetleri Yönetmeliği</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Özel Eğitim Kursları Yönetmeliği</w:t>
            </w:r>
          </w:p>
          <w:p w:rsidR="00C518A5" w:rsidRPr="003119A9" w:rsidRDefault="00C518A5" w:rsidP="00F5546B">
            <w:pPr>
              <w:pStyle w:val="ListeParagraf1"/>
              <w:numPr>
                <w:ilvl w:val="0"/>
                <w:numId w:val="14"/>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Eğitsel Değerlendirme ve Tanılama Hizmetleri Yönetmeliği</w:t>
            </w:r>
          </w:p>
          <w:p w:rsidR="00C518A5" w:rsidRPr="003119A9" w:rsidRDefault="00C518A5" w:rsidP="003913D3">
            <w:pPr>
              <w:pStyle w:val="ListeParagraf1"/>
              <w:spacing w:after="0" w:line="240" w:lineRule="auto"/>
              <w:ind w:left="0"/>
              <w:jc w:val="both"/>
              <w:outlineLvl w:val="0"/>
              <w:rPr>
                <w:rFonts w:ascii="Times New Roman" w:hAnsi="Times New Roman"/>
                <w:sz w:val="24"/>
                <w:szCs w:val="24"/>
              </w:rPr>
            </w:pPr>
          </w:p>
        </w:tc>
      </w:tr>
      <w:tr w:rsidR="00C518A5" w:rsidRPr="003119A9" w:rsidTr="00B662DE">
        <w:trPr>
          <w:jc w:val="center"/>
        </w:trPr>
        <w:tc>
          <w:tcPr>
            <w:tcW w:w="5159"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bCs/>
                <w:color w:val="FFFFFF"/>
                <w:sz w:val="24"/>
                <w:szCs w:val="24"/>
              </w:rPr>
            </w:pPr>
            <w:bookmarkStart w:id="5" w:name="_Toc419713108"/>
            <w:r w:rsidRPr="003119A9">
              <w:rPr>
                <w:rFonts w:ascii="Times New Roman" w:hAnsi="Times New Roman"/>
                <w:b/>
                <w:bCs/>
                <w:color w:val="FFFFFF"/>
                <w:sz w:val="24"/>
                <w:szCs w:val="24"/>
              </w:rPr>
              <w:t>Yasal Yükümlülük</w:t>
            </w:r>
            <w:bookmarkEnd w:id="5"/>
          </w:p>
        </w:tc>
        <w:tc>
          <w:tcPr>
            <w:tcW w:w="4588"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color w:val="FFFFFF"/>
                <w:sz w:val="24"/>
                <w:szCs w:val="24"/>
              </w:rPr>
            </w:pPr>
            <w:bookmarkStart w:id="6" w:name="_Toc419713109"/>
            <w:r w:rsidRPr="003119A9">
              <w:rPr>
                <w:rFonts w:ascii="Times New Roman" w:hAnsi="Times New Roman"/>
                <w:b/>
                <w:color w:val="FFFFFF"/>
                <w:sz w:val="24"/>
                <w:szCs w:val="24"/>
              </w:rPr>
              <w:t>Dayanak</w:t>
            </w:r>
            <w:bookmarkEnd w:id="6"/>
          </w:p>
        </w:tc>
      </w:tr>
      <w:tr w:rsidR="00C518A5" w:rsidRPr="003119A9" w:rsidTr="00B662DE">
        <w:trPr>
          <w:jc w:val="center"/>
        </w:trPr>
        <w:tc>
          <w:tcPr>
            <w:tcW w:w="5159" w:type="dxa"/>
            <w:tcBorders>
              <w:bottom w:val="double" w:sz="4" w:space="0" w:color="3366FF"/>
            </w:tcBorders>
          </w:tcPr>
          <w:p w:rsidR="00C518A5" w:rsidRPr="003119A9" w:rsidRDefault="00C518A5" w:rsidP="003913D3">
            <w:pPr>
              <w:autoSpaceDE w:val="0"/>
              <w:autoSpaceDN w:val="0"/>
              <w:adjustRightInd w:val="0"/>
              <w:spacing w:after="0" w:line="240" w:lineRule="auto"/>
              <w:jc w:val="both"/>
              <w:rPr>
                <w:rFonts w:ascii="Times New Roman" w:hAnsi="Times New Roman"/>
                <w:b/>
                <w:color w:val="231F20"/>
                <w:sz w:val="24"/>
                <w:szCs w:val="24"/>
              </w:rPr>
            </w:pPr>
          </w:p>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
                <w:color w:val="231F20"/>
                <w:sz w:val="24"/>
                <w:szCs w:val="24"/>
              </w:rPr>
              <w:t>Bütçe-Yatırım Hizmetleri</w:t>
            </w:r>
          </w:p>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p>
          <w:p w:rsidR="00C518A5" w:rsidRPr="003119A9" w:rsidRDefault="00C518A5" w:rsidP="00F5546B">
            <w:pPr>
              <w:pStyle w:val="ListeParagraf1"/>
              <w:numPr>
                <w:ilvl w:val="0"/>
                <w:numId w:val="15"/>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Okul  Aile  Birliğinin  oluşturularak  okul  için  gerekli  destekler  sağlayıp  gerekli  yerlere  Okul  Aile  Birliği  nezaretinde  harcamaların  gerçekleştirilmesini  sağlamak.</w:t>
            </w:r>
          </w:p>
          <w:p w:rsidR="00C518A5" w:rsidRPr="003119A9" w:rsidRDefault="00C518A5" w:rsidP="00F5546B">
            <w:pPr>
              <w:pStyle w:val="ListeParagraf1"/>
              <w:numPr>
                <w:ilvl w:val="0"/>
                <w:numId w:val="15"/>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 xml:space="preserve">Okula  yapılan  bağışları  ve  gelirleri  Okul  </w:t>
            </w:r>
            <w:r>
              <w:rPr>
                <w:rFonts w:ascii="Times New Roman" w:hAnsi="Times New Roman"/>
                <w:bCs/>
                <w:color w:val="231F20"/>
                <w:sz w:val="24"/>
                <w:szCs w:val="24"/>
              </w:rPr>
              <w:lastRenderedPageBreak/>
              <w:t>Aile  Birliği  nezaretinde  kabul  ederek  gerekli  yönde  harcamaların  yapılmasını  sağlamak.</w:t>
            </w:r>
          </w:p>
          <w:p w:rsidR="00C518A5" w:rsidRPr="003119A9" w:rsidRDefault="00C518A5" w:rsidP="00F5546B">
            <w:pPr>
              <w:pStyle w:val="ListeParagraf1"/>
              <w:numPr>
                <w:ilvl w:val="0"/>
                <w:numId w:val="15"/>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Okul  Öncesi  bütçesinin  oluşturulmasını  ve  harcamaların  da  bu  yönde  yapılmasını  sağlamak.</w:t>
            </w:r>
          </w:p>
          <w:p w:rsidR="00C518A5" w:rsidRPr="003119A9" w:rsidRDefault="00C518A5" w:rsidP="00F5546B">
            <w:pPr>
              <w:pStyle w:val="ListeParagraf1"/>
              <w:numPr>
                <w:ilvl w:val="0"/>
                <w:numId w:val="15"/>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 xml:space="preserve">Ayniyat talimatnamesi gereği olan işleri yapmak </w:t>
            </w:r>
          </w:p>
          <w:p w:rsidR="00C518A5" w:rsidRPr="003119A9" w:rsidRDefault="00C518A5" w:rsidP="00F5546B">
            <w:pPr>
              <w:pStyle w:val="ListeParagraf1"/>
              <w:numPr>
                <w:ilvl w:val="0"/>
                <w:numId w:val="15"/>
              </w:numPr>
              <w:autoSpaceDE w:val="0"/>
              <w:autoSpaceDN w:val="0"/>
              <w:adjustRightInd w:val="0"/>
              <w:spacing w:after="0" w:line="240" w:lineRule="auto"/>
              <w:jc w:val="both"/>
              <w:rPr>
                <w:rFonts w:ascii="Times New Roman" w:hAnsi="Times New Roman"/>
                <w:b/>
                <w:bCs/>
                <w:sz w:val="24"/>
                <w:szCs w:val="24"/>
              </w:rPr>
            </w:pPr>
            <w:r w:rsidRPr="003119A9">
              <w:rPr>
                <w:rFonts w:ascii="Times New Roman" w:hAnsi="Times New Roman"/>
                <w:bCs/>
                <w:color w:val="231F20"/>
                <w:sz w:val="24"/>
                <w:szCs w:val="24"/>
              </w:rPr>
              <w:t>Diğer her türlü parasal işler ve öğrencilerin burs ve benzeri işlerini yapmak.</w:t>
            </w:r>
            <w:r w:rsidRPr="003119A9">
              <w:rPr>
                <w:rFonts w:ascii="Times New Roman" w:hAnsi="Times New Roman"/>
                <w:color w:val="FFFFFF"/>
                <w:sz w:val="24"/>
                <w:szCs w:val="24"/>
              </w:rPr>
              <w:t xml:space="preserve"> DAYANAK</w:t>
            </w:r>
          </w:p>
        </w:tc>
        <w:tc>
          <w:tcPr>
            <w:tcW w:w="4588" w:type="dxa"/>
            <w:tcBorders>
              <w:bottom w:val="double" w:sz="4" w:space="0" w:color="3366FF"/>
            </w:tcBorders>
          </w:tcPr>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lastRenderedPageBreak/>
              <w:t>657 Sayılı Devlet Memurları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 xml:space="preserve">6245 Sayılı Harcırah Kanunu </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Tedavi Yönetmeliği</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 xml:space="preserve">5018 Sayılı Kamu Mali Yönetimi ve kontrol Kanunu </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1050 Sayılı Muhasebeyi Umumiye Kanun</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Bütçe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lastRenderedPageBreak/>
              <w:t>5434 Sayılı T.C. Emekli Sandığı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506 Sosyal Sigortalar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4734 sayılı Kamu İhale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4735 sayılı Kamu Sözleşme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5436 sayılı Kamu Mali Yönetim ve Kontrol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3194 sayılı Belediye İmar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5615 Sayılı Gelir Vergisi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3402 Sayılı Kadastro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2942 Sayılı Kamulaştırma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4342 Sayılı Mera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4628 Sayılı Elektrik Piyasası Kanunu</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4077 Sayılı Tüketici Kanunu Mal Alımları, Hizmet Alımları, İnşaat Yapım İhaleleri Uygulama Yönetmeliği</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Muayene Kabul Yönetmelikleri,</w:t>
            </w:r>
          </w:p>
          <w:p w:rsidR="00C518A5" w:rsidRPr="003119A9" w:rsidRDefault="00C518A5" w:rsidP="00F5546B">
            <w:pPr>
              <w:pStyle w:val="ListeParagraf1"/>
              <w:numPr>
                <w:ilvl w:val="0"/>
                <w:numId w:val="16"/>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Kamu İdarelerine ait Taşınmazların Tahsis ve Devri Hakkında Yönetmelik, Maliye Bakanlığının 315 sıra nolu Milli Emlak Genel Tebliği</w:t>
            </w:r>
          </w:p>
          <w:p w:rsidR="00C518A5" w:rsidRPr="003119A9" w:rsidRDefault="00C518A5" w:rsidP="003913D3">
            <w:pPr>
              <w:pStyle w:val="ListeParagraf1"/>
              <w:spacing w:after="0" w:line="240" w:lineRule="auto"/>
              <w:ind w:left="0"/>
              <w:jc w:val="both"/>
              <w:outlineLvl w:val="0"/>
              <w:rPr>
                <w:rFonts w:ascii="Times New Roman" w:hAnsi="Times New Roman"/>
                <w:sz w:val="24"/>
                <w:szCs w:val="24"/>
              </w:rPr>
            </w:pPr>
          </w:p>
        </w:tc>
      </w:tr>
      <w:tr w:rsidR="00C518A5" w:rsidRPr="003119A9" w:rsidTr="00B662DE">
        <w:trPr>
          <w:jc w:val="center"/>
        </w:trPr>
        <w:tc>
          <w:tcPr>
            <w:tcW w:w="5159"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bCs/>
                <w:color w:val="FFFFFF"/>
                <w:sz w:val="24"/>
                <w:szCs w:val="24"/>
              </w:rPr>
            </w:pPr>
            <w:bookmarkStart w:id="7" w:name="_Toc419713110"/>
            <w:r w:rsidRPr="003119A9">
              <w:rPr>
                <w:rFonts w:ascii="Times New Roman" w:hAnsi="Times New Roman"/>
                <w:b/>
                <w:bCs/>
                <w:color w:val="FFFFFF"/>
                <w:sz w:val="24"/>
                <w:szCs w:val="24"/>
              </w:rPr>
              <w:lastRenderedPageBreak/>
              <w:t>Yasal Yükümlülük</w:t>
            </w:r>
            <w:bookmarkEnd w:id="7"/>
          </w:p>
        </w:tc>
        <w:tc>
          <w:tcPr>
            <w:tcW w:w="4588"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color w:val="FFFFFF"/>
                <w:sz w:val="24"/>
                <w:szCs w:val="24"/>
              </w:rPr>
            </w:pPr>
            <w:bookmarkStart w:id="8" w:name="_Toc419713111"/>
            <w:r w:rsidRPr="003119A9">
              <w:rPr>
                <w:rFonts w:ascii="Times New Roman" w:hAnsi="Times New Roman"/>
                <w:b/>
                <w:color w:val="FFFFFF"/>
                <w:sz w:val="24"/>
                <w:szCs w:val="24"/>
              </w:rPr>
              <w:t>Dayanak</w:t>
            </w:r>
            <w:bookmarkEnd w:id="8"/>
          </w:p>
        </w:tc>
      </w:tr>
      <w:tr w:rsidR="00C518A5" w:rsidRPr="003119A9" w:rsidTr="00B662DE">
        <w:trPr>
          <w:jc w:val="center"/>
        </w:trPr>
        <w:tc>
          <w:tcPr>
            <w:tcW w:w="5159" w:type="dxa"/>
            <w:tcBorders>
              <w:bottom w:val="double" w:sz="4" w:space="0" w:color="3366FF"/>
            </w:tcBorders>
          </w:tcPr>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
                <w:color w:val="231F20"/>
                <w:sz w:val="24"/>
                <w:szCs w:val="24"/>
              </w:rPr>
              <w:t>Araştırma-Plânlama-İstatistik Hizmetleri</w:t>
            </w:r>
          </w:p>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p>
          <w:p w:rsidR="00C518A5" w:rsidRPr="003119A9" w:rsidRDefault="00C518A5" w:rsidP="00F5546B">
            <w:pPr>
              <w:pStyle w:val="ListeParagraf1"/>
              <w:numPr>
                <w:ilvl w:val="0"/>
                <w:numId w:val="17"/>
              </w:num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Cs/>
                <w:color w:val="231F20"/>
                <w:sz w:val="24"/>
                <w:szCs w:val="24"/>
              </w:rPr>
              <w:t>Her türlü istatistikî bilginin toplanmasını, değerlendirilmesini sağlamak ve bunlarla ilgili formları hazırlamak ve geliştirmek</w:t>
            </w:r>
          </w:p>
          <w:p w:rsidR="00C518A5" w:rsidRPr="003119A9" w:rsidRDefault="00C518A5" w:rsidP="00F5546B">
            <w:pPr>
              <w:pStyle w:val="ListeParagraf1"/>
              <w:numPr>
                <w:ilvl w:val="0"/>
                <w:numId w:val="17"/>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 xml:space="preserve">Okulumuz </w:t>
            </w:r>
            <w:r w:rsidRPr="003119A9">
              <w:rPr>
                <w:rFonts w:ascii="Times New Roman" w:hAnsi="Times New Roman"/>
                <w:bCs/>
                <w:color w:val="231F20"/>
                <w:sz w:val="24"/>
                <w:szCs w:val="24"/>
              </w:rPr>
              <w:t xml:space="preserve"> bina, araç ve gereç durumunu gösteren istatistik ve kartların tutulmasını sağlamak ve takip etmek</w:t>
            </w:r>
          </w:p>
          <w:p w:rsidR="00C518A5" w:rsidRPr="003119A9" w:rsidRDefault="00C518A5" w:rsidP="003913D3">
            <w:pPr>
              <w:pStyle w:val="ListeParagraf1"/>
              <w:autoSpaceDE w:val="0"/>
              <w:autoSpaceDN w:val="0"/>
              <w:adjustRightInd w:val="0"/>
              <w:spacing w:after="0" w:line="240" w:lineRule="auto"/>
              <w:ind w:left="360"/>
              <w:jc w:val="both"/>
              <w:rPr>
                <w:rFonts w:ascii="Times New Roman" w:hAnsi="Times New Roman"/>
                <w:b/>
                <w:bCs/>
                <w:sz w:val="24"/>
                <w:szCs w:val="24"/>
              </w:rPr>
            </w:pPr>
          </w:p>
        </w:tc>
        <w:tc>
          <w:tcPr>
            <w:tcW w:w="4588" w:type="dxa"/>
            <w:tcBorders>
              <w:bottom w:val="double" w:sz="4" w:space="0" w:color="3366FF"/>
            </w:tcBorders>
          </w:tcPr>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F5546B">
            <w:pPr>
              <w:pStyle w:val="ListeParagraf1"/>
              <w:numPr>
                <w:ilvl w:val="0"/>
                <w:numId w:val="18"/>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22175 sayılı Millî Eğitim Bakanlığı Millî Eğitim Müdürlükleri Yönetmeliği</w:t>
            </w:r>
          </w:p>
          <w:p w:rsidR="00C518A5" w:rsidRPr="003119A9" w:rsidRDefault="00C518A5" w:rsidP="00F5546B">
            <w:pPr>
              <w:pStyle w:val="ListeParagraf1"/>
              <w:numPr>
                <w:ilvl w:val="0"/>
                <w:numId w:val="18"/>
              </w:numPr>
              <w:autoSpaceDE w:val="0"/>
              <w:autoSpaceDN w:val="0"/>
              <w:adjustRightInd w:val="0"/>
              <w:spacing w:after="0" w:line="240" w:lineRule="auto"/>
              <w:jc w:val="both"/>
              <w:rPr>
                <w:rFonts w:ascii="Times New Roman" w:hAnsi="Times New Roman"/>
                <w:sz w:val="24"/>
                <w:szCs w:val="24"/>
              </w:rPr>
            </w:pPr>
            <w:r w:rsidRPr="003119A9">
              <w:rPr>
                <w:rFonts w:ascii="Times New Roman" w:hAnsi="Times New Roman"/>
                <w:color w:val="231F20"/>
                <w:sz w:val="24"/>
                <w:szCs w:val="24"/>
              </w:rPr>
              <w:t>9972 Sayılı Strateji Geliştirme Birimlerinin Çalışma Usul ve Esasları Hakkında Yönetmelik</w:t>
            </w:r>
          </w:p>
          <w:p w:rsidR="00C518A5" w:rsidRPr="003119A9" w:rsidRDefault="00C518A5" w:rsidP="003913D3">
            <w:pPr>
              <w:pStyle w:val="ListeParagraf1"/>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pStyle w:val="ListeParagraf1"/>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pStyle w:val="ListeParagraf1"/>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pStyle w:val="ListeParagraf1"/>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pStyle w:val="ListeParagraf1"/>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pStyle w:val="ListeParagraf1"/>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pStyle w:val="ListeParagraf1"/>
              <w:autoSpaceDE w:val="0"/>
              <w:autoSpaceDN w:val="0"/>
              <w:adjustRightInd w:val="0"/>
              <w:spacing w:after="0" w:line="240" w:lineRule="auto"/>
              <w:ind w:left="0"/>
              <w:jc w:val="both"/>
              <w:rPr>
                <w:rFonts w:ascii="Times New Roman" w:hAnsi="Times New Roman"/>
                <w:sz w:val="24"/>
                <w:szCs w:val="24"/>
              </w:rPr>
            </w:pPr>
          </w:p>
        </w:tc>
      </w:tr>
      <w:tr w:rsidR="00C518A5" w:rsidRPr="003119A9" w:rsidTr="00B662DE">
        <w:trPr>
          <w:jc w:val="center"/>
        </w:trPr>
        <w:tc>
          <w:tcPr>
            <w:tcW w:w="5159"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bCs/>
                <w:color w:val="FFFFFF"/>
                <w:sz w:val="24"/>
                <w:szCs w:val="24"/>
              </w:rPr>
            </w:pPr>
            <w:bookmarkStart w:id="9" w:name="_Toc419713112"/>
            <w:r w:rsidRPr="003119A9">
              <w:rPr>
                <w:rFonts w:ascii="Times New Roman" w:hAnsi="Times New Roman"/>
                <w:b/>
                <w:bCs/>
                <w:color w:val="FFFFFF"/>
                <w:sz w:val="24"/>
                <w:szCs w:val="24"/>
              </w:rPr>
              <w:t>Yasal Yükümlülük</w:t>
            </w:r>
            <w:bookmarkEnd w:id="9"/>
          </w:p>
        </w:tc>
        <w:tc>
          <w:tcPr>
            <w:tcW w:w="4588"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color w:val="FFFFFF"/>
                <w:sz w:val="24"/>
                <w:szCs w:val="24"/>
              </w:rPr>
            </w:pPr>
            <w:bookmarkStart w:id="10" w:name="_Toc419713113"/>
            <w:r w:rsidRPr="003119A9">
              <w:rPr>
                <w:rFonts w:ascii="Times New Roman" w:hAnsi="Times New Roman"/>
                <w:b/>
                <w:color w:val="FFFFFF"/>
                <w:sz w:val="24"/>
                <w:szCs w:val="24"/>
              </w:rPr>
              <w:t>Dayanak</w:t>
            </w:r>
            <w:bookmarkEnd w:id="10"/>
          </w:p>
        </w:tc>
      </w:tr>
      <w:tr w:rsidR="00C518A5" w:rsidRPr="003119A9" w:rsidTr="00B662DE">
        <w:trPr>
          <w:trHeight w:val="2482"/>
          <w:jc w:val="center"/>
        </w:trPr>
        <w:tc>
          <w:tcPr>
            <w:tcW w:w="5159" w:type="dxa"/>
            <w:tcBorders>
              <w:bottom w:val="double" w:sz="4" w:space="0" w:color="3366FF"/>
            </w:tcBorders>
          </w:tcPr>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
                <w:color w:val="231F20"/>
                <w:sz w:val="24"/>
                <w:szCs w:val="24"/>
              </w:rPr>
              <w:t>Teftiş Rehberlik Soruşturma Hizmetleri</w:t>
            </w:r>
          </w:p>
          <w:p w:rsidR="00C518A5" w:rsidRPr="003119A9" w:rsidRDefault="00C518A5" w:rsidP="003913D3">
            <w:pPr>
              <w:autoSpaceDE w:val="0"/>
              <w:autoSpaceDN w:val="0"/>
              <w:adjustRightInd w:val="0"/>
              <w:spacing w:after="0" w:line="240" w:lineRule="auto"/>
              <w:jc w:val="both"/>
              <w:rPr>
                <w:rFonts w:ascii="Times New Roman" w:eastAsia="LucidaSansUnicode" w:hAnsi="Times New Roman"/>
                <w:b/>
                <w:bCs/>
                <w:color w:val="231F20"/>
                <w:sz w:val="24"/>
                <w:szCs w:val="24"/>
              </w:rPr>
            </w:pPr>
          </w:p>
          <w:p w:rsidR="00C518A5" w:rsidRPr="003119A9" w:rsidRDefault="00C518A5" w:rsidP="00F5546B">
            <w:pPr>
              <w:pStyle w:val="ListeParagraf1"/>
              <w:numPr>
                <w:ilvl w:val="0"/>
                <w:numId w:val="19"/>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Okulumuz  bünyesindeki  her  türlü  çalışmaların  teftişinin  sağlanması, oluşturulan  kurulların  çalışmalarının  denetlenmesi</w:t>
            </w:r>
          </w:p>
          <w:p w:rsidR="00C518A5" w:rsidRPr="003119A9" w:rsidRDefault="00C518A5" w:rsidP="00F5546B">
            <w:pPr>
              <w:pStyle w:val="ListeParagraf1"/>
              <w:numPr>
                <w:ilvl w:val="0"/>
                <w:numId w:val="19"/>
              </w:numPr>
              <w:autoSpaceDE w:val="0"/>
              <w:autoSpaceDN w:val="0"/>
              <w:adjustRightInd w:val="0"/>
              <w:spacing w:after="0" w:line="240" w:lineRule="auto"/>
              <w:jc w:val="both"/>
              <w:rPr>
                <w:rFonts w:ascii="Times New Roman" w:hAnsi="Times New Roman"/>
                <w:b/>
                <w:bCs/>
                <w:sz w:val="24"/>
                <w:szCs w:val="24"/>
              </w:rPr>
            </w:pPr>
            <w:r w:rsidRPr="003119A9">
              <w:rPr>
                <w:rFonts w:ascii="Times New Roman" w:hAnsi="Times New Roman"/>
                <w:bCs/>
                <w:color w:val="231F20"/>
                <w:sz w:val="24"/>
                <w:szCs w:val="24"/>
              </w:rPr>
              <w:t>Öğretmen ve diğer personelin hizmet içi e</w:t>
            </w:r>
            <w:r>
              <w:rPr>
                <w:rFonts w:ascii="Times New Roman" w:hAnsi="Times New Roman"/>
                <w:bCs/>
                <w:color w:val="231F20"/>
                <w:sz w:val="24"/>
                <w:szCs w:val="24"/>
              </w:rPr>
              <w:t>ğitimi için gerekli programlara  katılımlarını</w:t>
            </w:r>
            <w:r w:rsidRPr="003119A9">
              <w:rPr>
                <w:rFonts w:ascii="Times New Roman" w:hAnsi="Times New Roman"/>
                <w:bCs/>
                <w:color w:val="231F20"/>
                <w:sz w:val="24"/>
                <w:szCs w:val="24"/>
              </w:rPr>
              <w:t xml:space="preserve"> sağlamak</w:t>
            </w:r>
          </w:p>
        </w:tc>
        <w:tc>
          <w:tcPr>
            <w:tcW w:w="4588" w:type="dxa"/>
            <w:tcBorders>
              <w:bottom w:val="double" w:sz="4" w:space="0" w:color="3366FF"/>
            </w:tcBorders>
          </w:tcPr>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Pr="003119A9" w:rsidRDefault="00C518A5" w:rsidP="00F5546B">
            <w:pPr>
              <w:pStyle w:val="ListeParagraf1"/>
              <w:numPr>
                <w:ilvl w:val="0"/>
                <w:numId w:val="20"/>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1739 Sayılı Milli Eğitim Temel Kanunu</w:t>
            </w:r>
          </w:p>
          <w:p w:rsidR="00C518A5" w:rsidRPr="003119A9" w:rsidRDefault="00C518A5" w:rsidP="00F5546B">
            <w:pPr>
              <w:pStyle w:val="ListeParagraf1"/>
              <w:numPr>
                <w:ilvl w:val="0"/>
                <w:numId w:val="20"/>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3797 Milli Eğitim Bakanlığının Teşkilat ve Görevleri Hakkında Kanun</w:t>
            </w:r>
          </w:p>
          <w:p w:rsidR="00C518A5" w:rsidRPr="003119A9" w:rsidRDefault="00C518A5" w:rsidP="00F5546B">
            <w:pPr>
              <w:pStyle w:val="ListeParagraf1"/>
              <w:numPr>
                <w:ilvl w:val="0"/>
                <w:numId w:val="20"/>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222 İlköğretim ve Eğitim Kanunu</w:t>
            </w:r>
          </w:p>
          <w:p w:rsidR="00C518A5" w:rsidRPr="003119A9" w:rsidRDefault="00C518A5" w:rsidP="00F5546B">
            <w:pPr>
              <w:pStyle w:val="ListeParagraf1"/>
              <w:numPr>
                <w:ilvl w:val="0"/>
                <w:numId w:val="20"/>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231F20"/>
                <w:sz w:val="24"/>
                <w:szCs w:val="24"/>
              </w:rPr>
              <w:t>İlköğretim  Yönetmelikleri</w:t>
            </w:r>
            <w:r w:rsidRPr="003119A9">
              <w:rPr>
                <w:rFonts w:ascii="Times New Roman" w:hAnsi="Times New Roman"/>
                <w:color w:val="231F20"/>
                <w:sz w:val="24"/>
                <w:szCs w:val="24"/>
              </w:rPr>
              <w:t>Teftiş Yönergesi</w:t>
            </w:r>
          </w:p>
        </w:tc>
      </w:tr>
      <w:tr w:rsidR="00C518A5" w:rsidRPr="003119A9" w:rsidTr="00B662DE">
        <w:trPr>
          <w:jc w:val="center"/>
        </w:trPr>
        <w:tc>
          <w:tcPr>
            <w:tcW w:w="5159"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bCs/>
                <w:color w:val="FFFFFF"/>
                <w:sz w:val="24"/>
                <w:szCs w:val="24"/>
              </w:rPr>
            </w:pPr>
            <w:bookmarkStart w:id="11" w:name="_Toc419713114"/>
            <w:r w:rsidRPr="003119A9">
              <w:rPr>
                <w:rFonts w:ascii="Times New Roman" w:hAnsi="Times New Roman"/>
                <w:b/>
                <w:bCs/>
                <w:color w:val="FFFFFF"/>
                <w:sz w:val="24"/>
                <w:szCs w:val="24"/>
              </w:rPr>
              <w:lastRenderedPageBreak/>
              <w:t>Yasal Yükümlülük</w:t>
            </w:r>
            <w:bookmarkEnd w:id="11"/>
          </w:p>
        </w:tc>
        <w:tc>
          <w:tcPr>
            <w:tcW w:w="4588" w:type="dxa"/>
            <w:shd w:val="clear" w:color="auto" w:fill="FF9900"/>
          </w:tcPr>
          <w:p w:rsidR="00C518A5" w:rsidRPr="003119A9" w:rsidRDefault="00C518A5" w:rsidP="003913D3">
            <w:pPr>
              <w:pStyle w:val="ListeParagraf1"/>
              <w:spacing w:after="0" w:line="240" w:lineRule="auto"/>
              <w:ind w:left="0"/>
              <w:jc w:val="both"/>
              <w:outlineLvl w:val="0"/>
              <w:rPr>
                <w:rFonts w:ascii="Times New Roman" w:hAnsi="Times New Roman"/>
                <w:b/>
                <w:color w:val="FFFFFF"/>
                <w:sz w:val="24"/>
                <w:szCs w:val="24"/>
              </w:rPr>
            </w:pPr>
            <w:bookmarkStart w:id="12" w:name="_Toc419713115"/>
            <w:r w:rsidRPr="003119A9">
              <w:rPr>
                <w:rFonts w:ascii="Times New Roman" w:hAnsi="Times New Roman"/>
                <w:b/>
                <w:color w:val="FFFFFF"/>
                <w:sz w:val="24"/>
                <w:szCs w:val="24"/>
              </w:rPr>
              <w:t>Dayanak</w:t>
            </w:r>
            <w:bookmarkEnd w:id="12"/>
          </w:p>
        </w:tc>
      </w:tr>
      <w:tr w:rsidR="00C518A5" w:rsidRPr="003119A9" w:rsidTr="00B662DE">
        <w:trPr>
          <w:jc w:val="center"/>
        </w:trPr>
        <w:tc>
          <w:tcPr>
            <w:tcW w:w="5159" w:type="dxa"/>
          </w:tcPr>
          <w:p w:rsidR="00C518A5" w:rsidRPr="003119A9" w:rsidRDefault="00C518A5" w:rsidP="003913D3">
            <w:pPr>
              <w:autoSpaceDE w:val="0"/>
              <w:autoSpaceDN w:val="0"/>
              <w:adjustRightInd w:val="0"/>
              <w:spacing w:after="0" w:line="240" w:lineRule="auto"/>
              <w:jc w:val="both"/>
              <w:rPr>
                <w:rFonts w:ascii="Times New Roman" w:hAnsi="Times New Roman"/>
                <w:b/>
                <w:bCs/>
                <w:color w:val="231F20"/>
                <w:sz w:val="24"/>
                <w:szCs w:val="24"/>
              </w:rPr>
            </w:pPr>
            <w:r w:rsidRPr="003119A9">
              <w:rPr>
                <w:rFonts w:ascii="Times New Roman" w:hAnsi="Times New Roman"/>
                <w:b/>
                <w:color w:val="231F20"/>
                <w:sz w:val="24"/>
                <w:szCs w:val="24"/>
              </w:rPr>
              <w:t>Sivil Savunma Hizmetleri</w:t>
            </w:r>
          </w:p>
          <w:p w:rsidR="00C518A5" w:rsidRPr="003119A9" w:rsidRDefault="00C518A5" w:rsidP="00F5546B">
            <w:pPr>
              <w:pStyle w:val="ListeParagraf1"/>
              <w:numPr>
                <w:ilvl w:val="0"/>
                <w:numId w:val="21"/>
              </w:num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Cs/>
                <w:color w:val="231F20"/>
                <w:sz w:val="24"/>
                <w:szCs w:val="24"/>
              </w:rPr>
              <w:t>Okulumuz</w:t>
            </w:r>
            <w:r w:rsidRPr="003119A9">
              <w:rPr>
                <w:rFonts w:ascii="Times New Roman" w:hAnsi="Times New Roman"/>
                <w:bCs/>
                <w:color w:val="231F20"/>
                <w:sz w:val="24"/>
                <w:szCs w:val="24"/>
              </w:rPr>
              <w:t xml:space="preserve"> sivil savunma ile ilgili plân ve programları düzenlemek, gerekli tespitler yapmak ve tedbirleri almak</w:t>
            </w:r>
          </w:p>
          <w:p w:rsidR="00C518A5" w:rsidRPr="003119A9" w:rsidRDefault="00C518A5" w:rsidP="003913D3">
            <w:pPr>
              <w:pStyle w:val="ListeParagraf1"/>
              <w:autoSpaceDE w:val="0"/>
              <w:autoSpaceDN w:val="0"/>
              <w:adjustRightInd w:val="0"/>
              <w:spacing w:after="0" w:line="240" w:lineRule="auto"/>
              <w:ind w:left="360"/>
              <w:jc w:val="both"/>
              <w:rPr>
                <w:rFonts w:ascii="Times New Roman" w:hAnsi="Times New Roman"/>
                <w:b/>
                <w:bCs/>
                <w:sz w:val="24"/>
                <w:szCs w:val="24"/>
              </w:rPr>
            </w:pPr>
          </w:p>
        </w:tc>
        <w:tc>
          <w:tcPr>
            <w:tcW w:w="4588" w:type="dxa"/>
          </w:tcPr>
          <w:p w:rsidR="00C518A5" w:rsidRPr="003119A9" w:rsidRDefault="00C518A5" w:rsidP="003913D3">
            <w:pPr>
              <w:autoSpaceDE w:val="0"/>
              <w:autoSpaceDN w:val="0"/>
              <w:adjustRightInd w:val="0"/>
              <w:spacing w:after="0" w:line="240" w:lineRule="auto"/>
              <w:jc w:val="both"/>
              <w:rPr>
                <w:rFonts w:ascii="Times New Roman" w:hAnsi="Times New Roman"/>
                <w:color w:val="231F20"/>
                <w:sz w:val="24"/>
                <w:szCs w:val="24"/>
              </w:rPr>
            </w:pPr>
          </w:p>
          <w:p w:rsidR="00C518A5" w:rsidRDefault="00C518A5" w:rsidP="00F5546B">
            <w:pPr>
              <w:pStyle w:val="ListeParagraf1"/>
              <w:numPr>
                <w:ilvl w:val="0"/>
                <w:numId w:val="2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1739 Sayılı Milli Eğitim Temel Kanunu</w:t>
            </w:r>
          </w:p>
          <w:p w:rsidR="00C518A5" w:rsidRDefault="00C518A5" w:rsidP="00F5546B">
            <w:pPr>
              <w:pStyle w:val="ListeParagraf1"/>
              <w:numPr>
                <w:ilvl w:val="0"/>
                <w:numId w:val="2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3797 Milli Eğitim Bakanlığının</w:t>
            </w:r>
          </w:p>
          <w:p w:rsidR="00C518A5" w:rsidRDefault="00C518A5" w:rsidP="00F5546B">
            <w:pPr>
              <w:pStyle w:val="ListeParagraf1"/>
              <w:numPr>
                <w:ilvl w:val="0"/>
                <w:numId w:val="22"/>
              </w:num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 xml:space="preserve">3. </w:t>
            </w:r>
            <w:r w:rsidRPr="003119A9">
              <w:rPr>
                <w:rFonts w:ascii="Times New Roman" w:hAnsi="Times New Roman"/>
                <w:color w:val="231F20"/>
                <w:sz w:val="24"/>
                <w:szCs w:val="24"/>
              </w:rPr>
              <w:t>Teşkilat ve Görevleri Hakkında Kanun</w:t>
            </w:r>
          </w:p>
          <w:p w:rsidR="00C518A5" w:rsidRPr="003119A9" w:rsidRDefault="00C518A5" w:rsidP="00F5546B">
            <w:pPr>
              <w:pStyle w:val="ListeParagraf1"/>
              <w:numPr>
                <w:ilvl w:val="0"/>
                <w:numId w:val="22"/>
              </w:numPr>
              <w:autoSpaceDE w:val="0"/>
              <w:autoSpaceDN w:val="0"/>
              <w:adjustRightInd w:val="0"/>
              <w:spacing w:after="0" w:line="240" w:lineRule="auto"/>
              <w:jc w:val="both"/>
              <w:rPr>
                <w:rFonts w:ascii="Times New Roman" w:hAnsi="Times New Roman"/>
                <w:color w:val="231F20"/>
                <w:sz w:val="24"/>
                <w:szCs w:val="24"/>
              </w:rPr>
            </w:pPr>
            <w:r w:rsidRPr="003119A9">
              <w:rPr>
                <w:rFonts w:ascii="Times New Roman" w:hAnsi="Times New Roman"/>
                <w:color w:val="231F20"/>
                <w:sz w:val="24"/>
                <w:szCs w:val="24"/>
              </w:rPr>
              <w:t>222 İlköğretim ve Eğitim Kanunu</w:t>
            </w:r>
          </w:p>
          <w:p w:rsidR="00C518A5" w:rsidRPr="003119A9" w:rsidRDefault="00C518A5" w:rsidP="003913D3">
            <w:pPr>
              <w:pStyle w:val="ListeParagraf1"/>
              <w:spacing w:after="0" w:line="240" w:lineRule="auto"/>
              <w:ind w:left="0"/>
              <w:jc w:val="both"/>
              <w:outlineLvl w:val="0"/>
              <w:rPr>
                <w:rFonts w:ascii="Times New Roman" w:hAnsi="Times New Roman"/>
                <w:sz w:val="24"/>
                <w:szCs w:val="24"/>
              </w:rPr>
            </w:pPr>
          </w:p>
        </w:tc>
      </w:tr>
    </w:tbl>
    <w:p w:rsidR="00C518A5" w:rsidRDefault="00C518A5" w:rsidP="003913D3">
      <w:pPr>
        <w:spacing w:line="256" w:lineRule="auto"/>
        <w:jc w:val="both"/>
        <w:rPr>
          <w:rFonts w:ascii="Cambria" w:hAnsi="Cambria"/>
          <w:sz w:val="24"/>
          <w:szCs w:val="24"/>
        </w:rPr>
      </w:pPr>
    </w:p>
    <w:p w:rsidR="00A71C3B" w:rsidRDefault="00A71C3B" w:rsidP="003913D3">
      <w:pPr>
        <w:spacing w:line="256" w:lineRule="auto"/>
        <w:jc w:val="both"/>
        <w:rPr>
          <w:rFonts w:ascii="Cambria" w:hAnsi="Cambria"/>
          <w:sz w:val="24"/>
          <w:szCs w:val="24"/>
        </w:rPr>
      </w:pPr>
    </w:p>
    <w:p w:rsidR="00272413" w:rsidRPr="00813766" w:rsidRDefault="00272413" w:rsidP="00F5546B">
      <w:pPr>
        <w:pStyle w:val="ListeParagraf"/>
        <w:numPr>
          <w:ilvl w:val="1"/>
          <w:numId w:val="7"/>
        </w:numPr>
        <w:tabs>
          <w:tab w:val="left" w:pos="839"/>
        </w:tabs>
        <w:spacing w:before="280"/>
        <w:jc w:val="both"/>
        <w:rPr>
          <w:b/>
          <w:sz w:val="24"/>
          <w:szCs w:val="24"/>
          <w:lang w:val="tr-TR"/>
        </w:rPr>
      </w:pPr>
      <w:r w:rsidRPr="00813766">
        <w:rPr>
          <w:b/>
          <w:sz w:val="24"/>
          <w:szCs w:val="24"/>
          <w:lang w:val="tr-TR"/>
        </w:rPr>
        <w:t>Üst Politika Belgeleri Analizi</w:t>
      </w:r>
    </w:p>
    <w:p w:rsidR="00272413" w:rsidRDefault="00272413" w:rsidP="003913D3">
      <w:pPr>
        <w:jc w:val="both"/>
        <w:rPr>
          <w:rFonts w:ascii="Cambria" w:hAnsi="Cambria"/>
          <w:sz w:val="24"/>
          <w:szCs w:val="24"/>
        </w:rPr>
      </w:pPr>
    </w:p>
    <w:p w:rsidR="00A71C3B" w:rsidRPr="002C1DD0" w:rsidRDefault="00A71C3B" w:rsidP="003913D3">
      <w:pPr>
        <w:spacing w:before="233"/>
        <w:ind w:left="318"/>
        <w:jc w:val="both"/>
        <w:rPr>
          <w:rFonts w:ascii="Cambria" w:hAnsi="Cambria"/>
          <w:sz w:val="24"/>
          <w:szCs w:val="24"/>
        </w:rPr>
      </w:pPr>
      <w:r w:rsidRPr="002C1DD0">
        <w:rPr>
          <w:rFonts w:ascii="Cambria" w:hAnsi="Cambria"/>
          <w:sz w:val="24"/>
          <w:szCs w:val="24"/>
        </w:rPr>
        <w:t xml:space="preserve">Okulumuza görev ve sorumluluk yükleyen politika ve tedbirlerin tespit edilmesi için eğitimle ilgili üst politika belgeleri ayrıntılı olarak incelenmiştir. Üst politika belgeleri; temel üst politika belgeleri ile sektörel ve tematik strateji belgeleri olarak iki bölümde ele alınmıştır. Analiz edilen belgelerden Pınarcık İlkokulu 2024-2028 Stratejik Planı’nın stratejik amaç, hedef, performans göstergeleri ve stratejilerinin hazırlanması aşamasında yararlanılmıştır. Analiz edilen belgelerden yapılan değerlendirmeler ve buna ilişkin üst politika belgelerinde okulumuza verilen görevler Tablo 2’de  yer almaktadır. </w:t>
      </w:r>
    </w:p>
    <w:p w:rsidR="00A71C3B" w:rsidRPr="000F59F6" w:rsidRDefault="00A71C3B" w:rsidP="003913D3">
      <w:pPr>
        <w:spacing w:before="233"/>
        <w:ind w:left="318"/>
        <w:jc w:val="both"/>
        <w:rPr>
          <w:b/>
          <w:sz w:val="20"/>
        </w:rPr>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0"/>
        <w:gridCol w:w="1752"/>
        <w:gridCol w:w="5711"/>
      </w:tblGrid>
      <w:tr w:rsidR="0061102B" w:rsidRPr="000F59F6" w:rsidTr="0061102B">
        <w:trPr>
          <w:trHeight w:val="700"/>
        </w:trPr>
        <w:tc>
          <w:tcPr>
            <w:tcW w:w="2030" w:type="dxa"/>
            <w:shd w:val="clear" w:color="auto" w:fill="E2EFD9"/>
          </w:tcPr>
          <w:p w:rsidR="0061102B" w:rsidRPr="000F59F6" w:rsidRDefault="0061102B" w:rsidP="0061102B">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1752" w:type="dxa"/>
            <w:shd w:val="clear" w:color="auto" w:fill="E2EFD9"/>
          </w:tcPr>
          <w:p w:rsidR="0061102B" w:rsidRPr="000F59F6" w:rsidRDefault="0061102B" w:rsidP="0061102B">
            <w:pPr>
              <w:pStyle w:val="TableParagraph"/>
              <w:spacing w:line="234" w:lineRule="exact"/>
              <w:ind w:left="102"/>
              <w:rPr>
                <w:b/>
                <w:sz w:val="20"/>
                <w:lang w:val="tr-TR"/>
              </w:rPr>
            </w:pPr>
            <w:r w:rsidRPr="000F59F6">
              <w:rPr>
                <w:b/>
                <w:sz w:val="20"/>
                <w:lang w:val="tr-TR"/>
              </w:rPr>
              <w:t>İlgili Bölüm/Referans</w:t>
            </w:r>
          </w:p>
        </w:tc>
        <w:tc>
          <w:tcPr>
            <w:tcW w:w="5711" w:type="dxa"/>
            <w:shd w:val="clear" w:color="auto" w:fill="E2EFD9"/>
          </w:tcPr>
          <w:p w:rsidR="0061102B" w:rsidRPr="000F59F6" w:rsidRDefault="0061102B" w:rsidP="0061102B">
            <w:pPr>
              <w:pStyle w:val="TableParagraph"/>
              <w:spacing w:line="234" w:lineRule="exact"/>
              <w:ind w:left="102"/>
              <w:rPr>
                <w:b/>
                <w:sz w:val="20"/>
                <w:lang w:val="tr-TR"/>
              </w:rPr>
            </w:pPr>
            <w:r w:rsidRPr="000F59F6">
              <w:rPr>
                <w:b/>
                <w:sz w:val="20"/>
                <w:lang w:val="tr-TR"/>
              </w:rPr>
              <w:t>Verilen Görevler/İhtiyaçlar</w:t>
            </w:r>
          </w:p>
        </w:tc>
      </w:tr>
      <w:tr w:rsidR="0061102B" w:rsidRPr="000F59F6" w:rsidTr="0061102B">
        <w:trPr>
          <w:trHeight w:val="275"/>
        </w:trPr>
        <w:tc>
          <w:tcPr>
            <w:tcW w:w="2030" w:type="dxa"/>
            <w:shd w:val="clear" w:color="auto" w:fill="E2EFD9"/>
          </w:tcPr>
          <w:p w:rsidR="0061102B" w:rsidRPr="000F59F6" w:rsidRDefault="0061102B" w:rsidP="0061102B">
            <w:pPr>
              <w:pStyle w:val="TableParagraph"/>
              <w:rPr>
                <w:rFonts w:ascii="Times New Roman"/>
                <w:sz w:val="20"/>
                <w:lang w:val="tr-TR"/>
              </w:rPr>
            </w:pPr>
            <w:r>
              <w:t>On İkinciKalkınmaPlanı</w:t>
            </w:r>
          </w:p>
        </w:tc>
        <w:tc>
          <w:tcPr>
            <w:tcW w:w="1752" w:type="dxa"/>
          </w:tcPr>
          <w:p w:rsidR="0061102B" w:rsidRPr="000F59F6" w:rsidRDefault="0061102B" w:rsidP="0061102B">
            <w:pPr>
              <w:pStyle w:val="TableParagraph"/>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itim</w:t>
            </w:r>
          </w:p>
        </w:tc>
        <w:tc>
          <w:tcPr>
            <w:tcW w:w="5711" w:type="dxa"/>
          </w:tcPr>
          <w:p w:rsidR="0061102B" w:rsidRPr="000F59F6" w:rsidRDefault="0061102B" w:rsidP="0061102B">
            <w:pPr>
              <w:pStyle w:val="TableParagraph"/>
              <w:rPr>
                <w:rFonts w:ascii="Times New Roman"/>
                <w:sz w:val="20"/>
                <w:lang w:val="tr-TR"/>
              </w:rPr>
            </w:pPr>
            <w:r>
              <w:t>658, 659, 660 Sayılı Amaç Maddeleri ve BunlaraBağlıPolitika ile TedbirMaddeleri</w:t>
            </w:r>
          </w:p>
        </w:tc>
      </w:tr>
      <w:tr w:rsidR="0061102B" w:rsidRPr="000F59F6" w:rsidTr="0061102B">
        <w:trPr>
          <w:trHeight w:val="280"/>
        </w:trPr>
        <w:tc>
          <w:tcPr>
            <w:tcW w:w="2030" w:type="dxa"/>
            <w:shd w:val="clear" w:color="auto" w:fill="E2EFD9"/>
          </w:tcPr>
          <w:p w:rsidR="0061102B" w:rsidRPr="000F59F6" w:rsidRDefault="0061102B" w:rsidP="0061102B">
            <w:pPr>
              <w:pStyle w:val="TableParagraph"/>
              <w:rPr>
                <w:rFonts w:ascii="Times New Roman"/>
                <w:sz w:val="20"/>
                <w:lang w:val="tr-TR"/>
              </w:rPr>
            </w:pPr>
            <w:r>
              <w:t>Cumhurbaşkanlığı 2024 YıllıkProgramı</w:t>
            </w:r>
          </w:p>
        </w:tc>
        <w:tc>
          <w:tcPr>
            <w:tcW w:w="1752" w:type="dxa"/>
          </w:tcPr>
          <w:p w:rsidR="0061102B" w:rsidRPr="000F59F6" w:rsidRDefault="0061102B" w:rsidP="0061102B">
            <w:pPr>
              <w:pStyle w:val="TableParagraph"/>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 xml:space="preserve">itim </w:t>
            </w:r>
          </w:p>
        </w:tc>
        <w:tc>
          <w:tcPr>
            <w:tcW w:w="5711" w:type="dxa"/>
          </w:tcPr>
          <w:p w:rsidR="0061102B" w:rsidRPr="000F59F6" w:rsidRDefault="0061102B" w:rsidP="0061102B">
            <w:pPr>
              <w:pStyle w:val="TableParagraph"/>
              <w:rPr>
                <w:rFonts w:ascii="Times New Roman"/>
                <w:sz w:val="20"/>
                <w:lang w:val="tr-TR"/>
              </w:rPr>
            </w:pPr>
            <w:r>
              <w:t>661.1, 661.4, P. 661, P. 662, P. 663, P.664, P.665, P.666, P.667, P.668, P.670, P.672, P.675, P.676, P.678, P.680, P.681 SayılıPolitika ve TedbirMaddeleri</w:t>
            </w:r>
          </w:p>
        </w:tc>
      </w:tr>
      <w:tr w:rsidR="0061102B" w:rsidRPr="000F59F6" w:rsidTr="0061102B">
        <w:trPr>
          <w:trHeight w:val="280"/>
        </w:trPr>
        <w:tc>
          <w:tcPr>
            <w:tcW w:w="2030" w:type="dxa"/>
            <w:shd w:val="clear" w:color="auto" w:fill="E2EFD9"/>
          </w:tcPr>
          <w:p w:rsidR="0061102B" w:rsidRPr="000F59F6" w:rsidRDefault="0061102B" w:rsidP="0061102B">
            <w:pPr>
              <w:pStyle w:val="TableParagraph"/>
              <w:rPr>
                <w:rFonts w:ascii="Times New Roman"/>
                <w:sz w:val="20"/>
                <w:lang w:val="tr-TR"/>
              </w:rPr>
            </w:pPr>
          </w:p>
        </w:tc>
        <w:tc>
          <w:tcPr>
            <w:tcW w:w="1752" w:type="dxa"/>
          </w:tcPr>
          <w:p w:rsidR="0061102B" w:rsidRPr="000F59F6" w:rsidRDefault="0061102B" w:rsidP="0061102B">
            <w:pPr>
              <w:pStyle w:val="TableParagraph"/>
              <w:rPr>
                <w:rFonts w:ascii="Times New Roman"/>
                <w:sz w:val="20"/>
                <w:lang w:val="tr-TR"/>
              </w:rPr>
            </w:pPr>
          </w:p>
        </w:tc>
        <w:tc>
          <w:tcPr>
            <w:tcW w:w="5711" w:type="dxa"/>
          </w:tcPr>
          <w:p w:rsidR="0061102B" w:rsidRPr="000F59F6" w:rsidRDefault="0061102B" w:rsidP="0061102B">
            <w:pPr>
              <w:pStyle w:val="TableParagraph"/>
              <w:rPr>
                <w:rFonts w:ascii="Times New Roman"/>
                <w:sz w:val="20"/>
                <w:lang w:val="tr-TR"/>
              </w:rPr>
            </w:pPr>
          </w:p>
        </w:tc>
      </w:tr>
    </w:tbl>
    <w:p w:rsidR="00A71C3B" w:rsidRPr="000F59F6" w:rsidRDefault="00A71C3B" w:rsidP="003913D3">
      <w:pPr>
        <w:pStyle w:val="GvdeMetni"/>
        <w:spacing w:before="8"/>
        <w:jc w:val="both"/>
        <w:rPr>
          <w:b/>
          <w:sz w:val="23"/>
          <w:lang w:val="tr-TR"/>
        </w:rPr>
      </w:pPr>
    </w:p>
    <w:p w:rsidR="00A71C3B" w:rsidRPr="00813766" w:rsidRDefault="00A71C3B" w:rsidP="003913D3">
      <w:pPr>
        <w:jc w:val="both"/>
        <w:rPr>
          <w:rFonts w:ascii="Cambria" w:hAnsi="Cambria"/>
          <w:sz w:val="24"/>
          <w:szCs w:val="24"/>
        </w:rPr>
        <w:sectPr w:rsidR="00A71C3B" w:rsidRPr="00813766" w:rsidSect="005B428F">
          <w:pgSz w:w="11910" w:h="16840"/>
          <w:pgMar w:top="1320" w:right="880" w:bottom="1280" w:left="1100" w:header="0" w:footer="1037" w:gutter="0"/>
          <w:cols w:space="708"/>
        </w:sectPr>
      </w:pPr>
    </w:p>
    <w:p w:rsidR="00272413" w:rsidRPr="00813766" w:rsidRDefault="00272413" w:rsidP="00F5546B">
      <w:pPr>
        <w:pStyle w:val="ListeParagraf"/>
        <w:numPr>
          <w:ilvl w:val="1"/>
          <w:numId w:val="7"/>
        </w:numPr>
        <w:tabs>
          <w:tab w:val="left" w:pos="839"/>
        </w:tabs>
        <w:spacing w:before="280"/>
        <w:jc w:val="both"/>
        <w:rPr>
          <w:b/>
          <w:sz w:val="24"/>
          <w:szCs w:val="24"/>
          <w:lang w:val="tr-TR"/>
        </w:rPr>
      </w:pPr>
      <w:r w:rsidRPr="00813766">
        <w:rPr>
          <w:b/>
          <w:sz w:val="24"/>
          <w:szCs w:val="24"/>
          <w:lang w:val="tr-TR"/>
        </w:rPr>
        <w:lastRenderedPageBreak/>
        <w:t>Faaliyet Alanları ile Ürün/Hizmetlerin Belirlenmesi</w:t>
      </w:r>
    </w:p>
    <w:p w:rsidR="00174F0D" w:rsidRPr="00174F0D" w:rsidRDefault="00174F0D" w:rsidP="00F5546B">
      <w:pPr>
        <w:pStyle w:val="GvdeMetni"/>
        <w:numPr>
          <w:ilvl w:val="0"/>
          <w:numId w:val="7"/>
        </w:numPr>
        <w:spacing w:before="118" w:line="360" w:lineRule="auto"/>
        <w:ind w:right="414"/>
        <w:jc w:val="both"/>
        <w:rPr>
          <w:lang w:val="tr-TR"/>
        </w:rPr>
      </w:pPr>
      <w:r w:rsidRPr="000F59F6">
        <w:rPr>
          <w:lang w:val="tr-TR"/>
        </w:rPr>
        <w:t>Mevzuat analizi çıktıları dolayısıyla görev ve sorumluluklar dikkate alınarak okulun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61102B" w:rsidRPr="00174F0D" w:rsidRDefault="0061102B" w:rsidP="0061102B">
      <w:pPr>
        <w:pStyle w:val="ListeParagraf"/>
        <w:numPr>
          <w:ilvl w:val="0"/>
          <w:numId w:val="7"/>
        </w:numPr>
        <w:jc w:val="both"/>
        <w:rPr>
          <w:b/>
          <w:sz w:val="20"/>
        </w:rPr>
      </w:pPr>
      <w:r w:rsidRPr="00174F0D">
        <w:rPr>
          <w:b/>
          <w:sz w:val="20"/>
        </w:rPr>
        <w:t>Tablo 3. FaaliyetAlanlar/Ürün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61102B" w:rsidRPr="000F59F6" w:rsidTr="0061102B">
        <w:trPr>
          <w:trHeight w:val="660"/>
        </w:trPr>
        <w:tc>
          <w:tcPr>
            <w:tcW w:w="3893" w:type="dxa"/>
            <w:shd w:val="clear" w:color="auto" w:fill="E2EFD9"/>
          </w:tcPr>
          <w:p w:rsidR="0061102B" w:rsidRPr="000F59F6" w:rsidRDefault="0061102B" w:rsidP="0061102B">
            <w:pPr>
              <w:pStyle w:val="TableParagraph"/>
              <w:ind w:left="102"/>
              <w:rPr>
                <w:b/>
                <w:sz w:val="20"/>
                <w:lang w:val="tr-TR"/>
              </w:rPr>
            </w:pPr>
            <w:r w:rsidRPr="000F59F6">
              <w:rPr>
                <w:b/>
                <w:sz w:val="20"/>
                <w:lang w:val="tr-TR"/>
              </w:rPr>
              <w:t>Faaliyet Alanı</w:t>
            </w:r>
          </w:p>
        </w:tc>
        <w:tc>
          <w:tcPr>
            <w:tcW w:w="5767" w:type="dxa"/>
            <w:shd w:val="clear" w:color="auto" w:fill="E2EFD9"/>
          </w:tcPr>
          <w:p w:rsidR="0061102B" w:rsidRPr="000F59F6" w:rsidRDefault="0061102B" w:rsidP="0061102B">
            <w:pPr>
              <w:pStyle w:val="TableParagraph"/>
              <w:ind w:left="102"/>
              <w:rPr>
                <w:b/>
                <w:sz w:val="20"/>
                <w:lang w:val="tr-TR"/>
              </w:rPr>
            </w:pPr>
            <w:r w:rsidRPr="000F59F6">
              <w:rPr>
                <w:b/>
                <w:sz w:val="20"/>
                <w:lang w:val="tr-TR"/>
              </w:rPr>
              <w:t>Ürün/Hizmetler</w:t>
            </w:r>
          </w:p>
        </w:tc>
      </w:tr>
      <w:tr w:rsidR="0061102B" w:rsidRPr="000F59F6" w:rsidTr="0061102B">
        <w:trPr>
          <w:trHeight w:val="3060"/>
        </w:trPr>
        <w:tc>
          <w:tcPr>
            <w:tcW w:w="3893" w:type="dxa"/>
            <w:shd w:val="clear" w:color="auto" w:fill="E2EFD9"/>
          </w:tcPr>
          <w:p w:rsidR="0061102B" w:rsidRPr="000F59F6" w:rsidRDefault="0061102B" w:rsidP="0061102B">
            <w:pPr>
              <w:pStyle w:val="TableParagraph"/>
              <w:rPr>
                <w:b/>
                <w:lang w:val="tr-TR"/>
              </w:rPr>
            </w:pPr>
          </w:p>
          <w:p w:rsidR="0061102B" w:rsidRPr="000F59F6" w:rsidRDefault="0061102B" w:rsidP="0061102B">
            <w:pPr>
              <w:pStyle w:val="TableParagraph"/>
              <w:rPr>
                <w:b/>
                <w:lang w:val="tr-TR"/>
              </w:rPr>
            </w:pPr>
          </w:p>
          <w:p w:rsidR="0061102B" w:rsidRPr="000F59F6" w:rsidRDefault="0061102B" w:rsidP="0061102B">
            <w:pPr>
              <w:pStyle w:val="TableParagraph"/>
              <w:rPr>
                <w:b/>
                <w:lang w:val="tr-TR"/>
              </w:rPr>
            </w:pPr>
          </w:p>
          <w:p w:rsidR="0061102B" w:rsidRPr="000F59F6" w:rsidRDefault="0061102B" w:rsidP="0061102B">
            <w:pPr>
              <w:pStyle w:val="TableParagraph"/>
              <w:rPr>
                <w:b/>
                <w:lang w:val="tr-TR"/>
              </w:rPr>
            </w:pPr>
          </w:p>
          <w:p w:rsidR="0061102B" w:rsidRPr="000F59F6" w:rsidRDefault="0061102B" w:rsidP="0061102B">
            <w:pPr>
              <w:pStyle w:val="TableParagraph"/>
              <w:rPr>
                <w:b/>
                <w:lang w:val="tr-TR"/>
              </w:rPr>
            </w:pPr>
          </w:p>
          <w:p w:rsidR="0061102B" w:rsidRPr="000F59F6" w:rsidRDefault="0061102B" w:rsidP="0061102B">
            <w:pPr>
              <w:pStyle w:val="TableParagraph"/>
              <w:spacing w:before="129"/>
              <w:ind w:left="102"/>
              <w:rPr>
                <w:b/>
                <w:sz w:val="20"/>
                <w:lang w:val="tr-TR"/>
              </w:rPr>
            </w:pPr>
            <w:r w:rsidRPr="000F59F6">
              <w:rPr>
                <w:b/>
                <w:sz w:val="20"/>
                <w:lang w:val="tr-TR"/>
              </w:rPr>
              <w:t>Öğretim-eğitim faaliyetleri</w:t>
            </w:r>
          </w:p>
        </w:tc>
        <w:tc>
          <w:tcPr>
            <w:tcW w:w="5767" w:type="dxa"/>
          </w:tcPr>
          <w:p w:rsidR="0061102B" w:rsidRPr="000F59F6" w:rsidRDefault="0061102B" w:rsidP="0061102B">
            <w:pPr>
              <w:pStyle w:val="TableParagraph"/>
              <w:rPr>
                <w:b/>
                <w:lang w:val="tr-TR"/>
              </w:rPr>
            </w:pPr>
          </w:p>
          <w:p w:rsidR="0061102B" w:rsidRPr="000F59F6" w:rsidRDefault="0061102B" w:rsidP="0061102B">
            <w:pPr>
              <w:pStyle w:val="TableParagraph"/>
              <w:rPr>
                <w:b/>
                <w:lang w:val="tr-TR"/>
              </w:rPr>
            </w:pPr>
          </w:p>
          <w:p w:rsidR="0061102B" w:rsidRPr="000F59F6" w:rsidRDefault="0061102B" w:rsidP="0061102B">
            <w:pPr>
              <w:pStyle w:val="TableParagraph"/>
              <w:rPr>
                <w:b/>
                <w:lang w:val="tr-TR"/>
              </w:rPr>
            </w:pPr>
          </w:p>
          <w:p w:rsidR="0061102B" w:rsidRPr="00E9206B" w:rsidRDefault="0061102B" w:rsidP="0061102B">
            <w:pPr>
              <w:pStyle w:val="TableParagraph"/>
              <w:spacing w:before="175"/>
              <w:ind w:left="102" w:right="3973"/>
              <w:rPr>
                <w:sz w:val="20"/>
                <w:szCs w:val="20"/>
                <w:lang w:val="tr-TR"/>
              </w:rPr>
            </w:pPr>
            <w:r w:rsidRPr="00E9206B">
              <w:rPr>
                <w:b/>
                <w:sz w:val="20"/>
                <w:szCs w:val="20"/>
                <w:lang w:val="tr-TR"/>
              </w:rPr>
              <w:t xml:space="preserve">Öğrenci İşleri </w:t>
            </w:r>
            <w:r w:rsidRPr="00E9206B">
              <w:rPr>
                <w:sz w:val="20"/>
                <w:szCs w:val="20"/>
                <w:lang w:val="tr-TR"/>
              </w:rPr>
              <w:t xml:space="preserve">Kayıt-nakil işleri </w:t>
            </w:r>
            <w:r w:rsidRPr="00E9206B">
              <w:rPr>
                <w:w w:val="95"/>
                <w:sz w:val="20"/>
                <w:szCs w:val="20"/>
                <w:lang w:val="tr-TR"/>
              </w:rPr>
              <w:t xml:space="preserve">Devam-devamsızlık </w:t>
            </w:r>
            <w:r w:rsidRPr="00E9206B">
              <w:rPr>
                <w:sz w:val="20"/>
                <w:szCs w:val="20"/>
                <w:lang w:val="tr-TR"/>
              </w:rPr>
              <w:t>Sınıf geçme</w:t>
            </w:r>
          </w:p>
          <w:p w:rsidR="0061102B" w:rsidRPr="00E9206B" w:rsidRDefault="0061102B" w:rsidP="0061102B">
            <w:pPr>
              <w:pStyle w:val="TableParagraph"/>
              <w:spacing w:before="1"/>
              <w:ind w:left="102"/>
              <w:rPr>
                <w:sz w:val="20"/>
                <w:szCs w:val="20"/>
                <w:lang w:val="tr-TR"/>
              </w:rPr>
            </w:pPr>
            <w:r w:rsidRPr="00E9206B">
              <w:rPr>
                <w:sz w:val="20"/>
                <w:szCs w:val="20"/>
                <w:lang w:val="tr-TR"/>
              </w:rPr>
              <w:t>Sınav hizmetleri</w:t>
            </w:r>
          </w:p>
          <w:p w:rsidR="0061102B" w:rsidRPr="00E9206B" w:rsidRDefault="0061102B" w:rsidP="0061102B">
            <w:pPr>
              <w:pStyle w:val="TableParagraph"/>
              <w:spacing w:before="1"/>
              <w:ind w:left="102"/>
              <w:rPr>
                <w:sz w:val="20"/>
                <w:szCs w:val="20"/>
              </w:rPr>
            </w:pPr>
            <w:r w:rsidRPr="00E9206B">
              <w:rPr>
                <w:sz w:val="20"/>
                <w:szCs w:val="20"/>
              </w:rPr>
              <w:t>Eğitimveöğretimeerişimimkânlarınınsağlanması</w:t>
            </w:r>
          </w:p>
          <w:p w:rsidR="0061102B" w:rsidRPr="00E9206B" w:rsidRDefault="0061102B" w:rsidP="0061102B">
            <w:pPr>
              <w:pStyle w:val="TableParagraph"/>
              <w:spacing w:before="1"/>
              <w:ind w:left="102"/>
              <w:rPr>
                <w:sz w:val="20"/>
                <w:szCs w:val="20"/>
              </w:rPr>
            </w:pPr>
            <w:r w:rsidRPr="00E9206B">
              <w:rPr>
                <w:sz w:val="20"/>
                <w:szCs w:val="20"/>
              </w:rPr>
              <w:t>Öğrencilerineğitimveöğretimkurumlarınadevamlarınınveeğitimveöğretimkurumlarınıtamamlamalarınınsağlanması</w:t>
            </w:r>
          </w:p>
          <w:p w:rsidR="0061102B" w:rsidRPr="00E9206B" w:rsidRDefault="0061102B" w:rsidP="0061102B">
            <w:pPr>
              <w:pStyle w:val="TableParagraph"/>
              <w:spacing w:before="1"/>
              <w:ind w:left="102"/>
              <w:rPr>
                <w:sz w:val="20"/>
                <w:szCs w:val="20"/>
              </w:rPr>
            </w:pPr>
            <w:r w:rsidRPr="00E9206B">
              <w:rPr>
                <w:sz w:val="20"/>
                <w:szCs w:val="20"/>
              </w:rPr>
              <w:t>Öğrencibaşarısınıartırmayayönelikfaaliyetlerinyürütülmesi</w:t>
            </w:r>
          </w:p>
          <w:p w:rsidR="0061102B" w:rsidRPr="00E9206B" w:rsidRDefault="0061102B" w:rsidP="0061102B">
            <w:pPr>
              <w:pStyle w:val="TableParagraph"/>
              <w:spacing w:before="1"/>
              <w:ind w:left="102"/>
              <w:rPr>
                <w:sz w:val="20"/>
                <w:szCs w:val="20"/>
              </w:rPr>
            </w:pPr>
            <w:r w:rsidRPr="00E9206B">
              <w:rPr>
                <w:sz w:val="20"/>
                <w:szCs w:val="20"/>
              </w:rPr>
              <w:t>Haftalıkdersçizelgelerininhazırlanmasıveuygulanması</w:t>
            </w:r>
          </w:p>
          <w:p w:rsidR="0061102B" w:rsidRPr="00E9206B" w:rsidRDefault="0061102B" w:rsidP="0061102B">
            <w:pPr>
              <w:pStyle w:val="TableParagraph"/>
              <w:spacing w:before="1"/>
              <w:ind w:left="102"/>
              <w:rPr>
                <w:sz w:val="20"/>
                <w:szCs w:val="20"/>
              </w:rPr>
            </w:pPr>
            <w:r w:rsidRPr="00E9206B">
              <w:rPr>
                <w:sz w:val="20"/>
                <w:szCs w:val="20"/>
              </w:rPr>
              <w:t>Okulsağlığınailişkinhizmetlerinveöğrencilerdeçevreveatıkbilincininarttırılmasınayönelikfaaliyetlerinyürütülmesi</w:t>
            </w:r>
          </w:p>
          <w:p w:rsidR="0061102B" w:rsidRPr="00E9206B" w:rsidRDefault="0061102B" w:rsidP="0061102B">
            <w:pPr>
              <w:pStyle w:val="TableParagraph"/>
              <w:spacing w:before="1"/>
              <w:ind w:left="102"/>
              <w:rPr>
                <w:sz w:val="20"/>
                <w:szCs w:val="20"/>
              </w:rPr>
            </w:pPr>
            <w:r w:rsidRPr="00E9206B">
              <w:rPr>
                <w:sz w:val="20"/>
                <w:szCs w:val="20"/>
              </w:rPr>
              <w:t>İlkokullardaYetiştirmeProgramı’nın (İYEP) uygulanması</w:t>
            </w:r>
          </w:p>
          <w:p w:rsidR="0061102B" w:rsidRDefault="0061102B" w:rsidP="0061102B">
            <w:pPr>
              <w:pStyle w:val="TableParagraph"/>
              <w:spacing w:before="1"/>
              <w:ind w:left="102"/>
            </w:pPr>
            <w:r w:rsidRPr="00E9206B">
              <w:rPr>
                <w:sz w:val="20"/>
                <w:szCs w:val="20"/>
              </w:rPr>
              <w:t>BilimveSanatMerkezleri’nde (BİLSEM) eğitimalacaközelyetenekliöğrencilerinyönlendirilmesi</w:t>
            </w:r>
          </w:p>
          <w:p w:rsidR="0061102B" w:rsidRPr="000F59F6" w:rsidRDefault="0061102B" w:rsidP="0061102B">
            <w:pPr>
              <w:pStyle w:val="TableParagraph"/>
              <w:spacing w:before="1"/>
              <w:ind w:left="102"/>
              <w:rPr>
                <w:sz w:val="20"/>
                <w:lang w:val="tr-TR"/>
              </w:rPr>
            </w:pPr>
          </w:p>
        </w:tc>
      </w:tr>
      <w:tr w:rsidR="0061102B" w:rsidRPr="000F59F6" w:rsidTr="0061102B">
        <w:trPr>
          <w:trHeight w:val="1300"/>
        </w:trPr>
        <w:tc>
          <w:tcPr>
            <w:tcW w:w="3893" w:type="dxa"/>
            <w:shd w:val="clear" w:color="auto" w:fill="E2EFD9"/>
          </w:tcPr>
          <w:p w:rsidR="0061102B" w:rsidRPr="000F59F6" w:rsidRDefault="0061102B" w:rsidP="0061102B">
            <w:pPr>
              <w:pStyle w:val="TableParagraph"/>
              <w:rPr>
                <w:b/>
                <w:lang w:val="tr-TR"/>
              </w:rPr>
            </w:pPr>
          </w:p>
          <w:p w:rsidR="0061102B" w:rsidRPr="000F59F6" w:rsidRDefault="0061102B" w:rsidP="0061102B">
            <w:pPr>
              <w:pStyle w:val="TableParagraph"/>
              <w:spacing w:before="4"/>
              <w:rPr>
                <w:b/>
                <w:sz w:val="23"/>
                <w:lang w:val="tr-TR"/>
              </w:rPr>
            </w:pPr>
          </w:p>
          <w:p w:rsidR="0061102B" w:rsidRPr="000F59F6" w:rsidRDefault="0061102B" w:rsidP="0061102B">
            <w:pPr>
              <w:pStyle w:val="TableParagraph"/>
              <w:ind w:left="102"/>
              <w:rPr>
                <w:b/>
                <w:sz w:val="20"/>
                <w:lang w:val="tr-TR"/>
              </w:rPr>
            </w:pPr>
            <w:r w:rsidRPr="000F59F6">
              <w:rPr>
                <w:b/>
                <w:sz w:val="20"/>
                <w:lang w:val="tr-TR"/>
              </w:rPr>
              <w:t>Rehberlik faaliyetleri</w:t>
            </w:r>
          </w:p>
        </w:tc>
        <w:tc>
          <w:tcPr>
            <w:tcW w:w="5767" w:type="dxa"/>
          </w:tcPr>
          <w:p w:rsidR="0061102B" w:rsidRPr="000F59F6" w:rsidRDefault="0061102B" w:rsidP="0061102B">
            <w:pPr>
              <w:pStyle w:val="TableParagraph"/>
              <w:spacing w:before="6"/>
              <w:rPr>
                <w:b/>
                <w:sz w:val="25"/>
                <w:lang w:val="tr-TR"/>
              </w:rPr>
            </w:pPr>
          </w:p>
          <w:p w:rsidR="0061102B" w:rsidRPr="00E9206B" w:rsidRDefault="0061102B" w:rsidP="0061102B">
            <w:pPr>
              <w:pStyle w:val="TableParagraph"/>
              <w:ind w:left="102" w:right="2780"/>
              <w:rPr>
                <w:sz w:val="20"/>
                <w:szCs w:val="20"/>
                <w:lang w:val="tr-TR"/>
              </w:rPr>
            </w:pPr>
            <w:r w:rsidRPr="00E9206B">
              <w:rPr>
                <w:sz w:val="20"/>
                <w:szCs w:val="20"/>
                <w:lang w:val="tr-TR"/>
              </w:rPr>
              <w:t>Öğrencilere rehberlik yapmak Velilere rehberlik etmek Rehberlik faaliyetlerini yürütmek</w:t>
            </w:r>
            <w:r w:rsidRPr="00E9206B">
              <w:rPr>
                <w:sz w:val="20"/>
                <w:szCs w:val="20"/>
              </w:rPr>
              <w:t>Eğitseltanılamaveyönlendirmefaaliyetlerininyürütülmesi</w:t>
            </w:r>
          </w:p>
        </w:tc>
      </w:tr>
      <w:tr w:rsidR="0061102B" w:rsidRPr="000F59F6" w:rsidTr="0061102B">
        <w:trPr>
          <w:trHeight w:val="400"/>
        </w:trPr>
        <w:tc>
          <w:tcPr>
            <w:tcW w:w="3893" w:type="dxa"/>
            <w:shd w:val="clear" w:color="auto" w:fill="E2EFD9"/>
          </w:tcPr>
          <w:p w:rsidR="0061102B" w:rsidRPr="000F59F6" w:rsidRDefault="0061102B" w:rsidP="0061102B">
            <w:pPr>
              <w:pStyle w:val="TableParagraph"/>
              <w:spacing w:before="88"/>
              <w:ind w:left="102"/>
              <w:rPr>
                <w:b/>
                <w:sz w:val="20"/>
                <w:lang w:val="tr-TR"/>
              </w:rPr>
            </w:pPr>
            <w:r>
              <w:rPr>
                <w:b/>
                <w:sz w:val="20"/>
                <w:lang w:val="tr-TR"/>
              </w:rPr>
              <w:t xml:space="preserve">Sosyal, Sportif, </w:t>
            </w:r>
            <w:r w:rsidRPr="000F59F6">
              <w:rPr>
                <w:b/>
                <w:sz w:val="20"/>
                <w:lang w:val="tr-TR"/>
              </w:rPr>
              <w:t>Kültürel ve sanatsal faaliyetler</w:t>
            </w:r>
          </w:p>
        </w:tc>
        <w:tc>
          <w:tcPr>
            <w:tcW w:w="5767" w:type="dxa"/>
          </w:tcPr>
          <w:p w:rsidR="0061102B" w:rsidRPr="00E9206B" w:rsidRDefault="0061102B" w:rsidP="0061102B">
            <w:pPr>
              <w:pStyle w:val="TableParagraph"/>
              <w:rPr>
                <w:sz w:val="20"/>
                <w:szCs w:val="20"/>
                <w:lang w:val="tr-TR"/>
              </w:rPr>
            </w:pPr>
            <w:r w:rsidRPr="00E9206B">
              <w:rPr>
                <w:sz w:val="20"/>
                <w:szCs w:val="20"/>
                <w:lang w:val="tr-TR"/>
              </w:rPr>
              <w:t>Geziler</w:t>
            </w:r>
          </w:p>
          <w:p w:rsidR="0061102B" w:rsidRPr="00E9206B" w:rsidRDefault="0061102B" w:rsidP="0061102B">
            <w:pPr>
              <w:pStyle w:val="TableParagraph"/>
              <w:rPr>
                <w:sz w:val="20"/>
                <w:szCs w:val="20"/>
                <w:lang w:val="tr-TR"/>
              </w:rPr>
            </w:pPr>
            <w:r w:rsidRPr="00E9206B">
              <w:rPr>
                <w:sz w:val="20"/>
                <w:szCs w:val="20"/>
                <w:lang w:val="tr-TR"/>
              </w:rPr>
              <w:t>Kermesler</w:t>
            </w:r>
          </w:p>
          <w:p w:rsidR="0061102B" w:rsidRPr="00E9206B" w:rsidRDefault="0061102B" w:rsidP="0061102B">
            <w:pPr>
              <w:pStyle w:val="TableParagraph"/>
              <w:rPr>
                <w:sz w:val="20"/>
                <w:szCs w:val="20"/>
                <w:lang w:val="tr-TR"/>
              </w:rPr>
            </w:pPr>
            <w:r w:rsidRPr="00E9206B">
              <w:rPr>
                <w:sz w:val="20"/>
                <w:szCs w:val="20"/>
                <w:lang w:val="tr-TR"/>
              </w:rPr>
              <w:t>Müsabakalar</w:t>
            </w:r>
          </w:p>
          <w:p w:rsidR="0061102B" w:rsidRPr="00E9206B" w:rsidRDefault="0061102B" w:rsidP="0061102B">
            <w:pPr>
              <w:pStyle w:val="TableParagraph"/>
              <w:rPr>
                <w:sz w:val="20"/>
                <w:szCs w:val="20"/>
                <w:lang w:val="tr-TR"/>
              </w:rPr>
            </w:pPr>
            <w:r w:rsidRPr="00E9206B">
              <w:rPr>
                <w:sz w:val="20"/>
                <w:szCs w:val="20"/>
                <w:lang w:val="tr-TR"/>
              </w:rPr>
              <w:t>Yarışmalar</w:t>
            </w:r>
          </w:p>
          <w:p w:rsidR="0061102B" w:rsidRPr="00E9206B" w:rsidRDefault="0061102B" w:rsidP="0061102B">
            <w:pPr>
              <w:pStyle w:val="TableParagraph"/>
              <w:rPr>
                <w:sz w:val="20"/>
                <w:szCs w:val="20"/>
                <w:lang w:val="tr-TR"/>
              </w:rPr>
            </w:pPr>
            <w:r w:rsidRPr="00E9206B">
              <w:rPr>
                <w:sz w:val="20"/>
                <w:szCs w:val="20"/>
                <w:lang w:val="tr-TR"/>
              </w:rPr>
              <w:t>Sergiler</w:t>
            </w:r>
          </w:p>
          <w:p w:rsidR="0061102B" w:rsidRPr="00E9206B" w:rsidRDefault="0061102B" w:rsidP="0061102B">
            <w:pPr>
              <w:pStyle w:val="TableParagraph"/>
              <w:rPr>
                <w:sz w:val="20"/>
                <w:szCs w:val="20"/>
                <w:lang w:val="tr-TR"/>
              </w:rPr>
            </w:pPr>
            <w:r w:rsidRPr="00E9206B">
              <w:rPr>
                <w:sz w:val="20"/>
                <w:szCs w:val="20"/>
                <w:lang w:val="tr-TR"/>
              </w:rPr>
              <w:t>Sinema tiyatro etkinlikleri</w:t>
            </w:r>
          </w:p>
          <w:p w:rsidR="0061102B" w:rsidRPr="00E9206B" w:rsidRDefault="0061102B" w:rsidP="0061102B">
            <w:pPr>
              <w:pStyle w:val="TableParagraph"/>
              <w:rPr>
                <w:sz w:val="20"/>
                <w:szCs w:val="20"/>
              </w:rPr>
            </w:pPr>
            <w:r w:rsidRPr="00E9206B">
              <w:rPr>
                <w:sz w:val="20"/>
                <w:szCs w:val="20"/>
              </w:rPr>
              <w:t>2. Okuma kültürününgeliştirilmesineyönelikçalışmalarınyürütülmesi</w:t>
            </w:r>
          </w:p>
          <w:p w:rsidR="0061102B" w:rsidRPr="00E9206B" w:rsidRDefault="0061102B" w:rsidP="0061102B">
            <w:pPr>
              <w:pStyle w:val="TableParagraph"/>
              <w:rPr>
                <w:sz w:val="20"/>
                <w:szCs w:val="20"/>
              </w:rPr>
            </w:pPr>
            <w:r w:rsidRPr="00E9206B">
              <w:rPr>
                <w:sz w:val="20"/>
                <w:szCs w:val="20"/>
              </w:rPr>
              <w:t>3. Öğrencilereyönelikyerel, ulusalveuluslararasıdüzeydebilimsel, kültürel, sanatsalvesportiffaaliyetlerindüzenlenmesivekatılımınartırılması</w:t>
            </w:r>
          </w:p>
          <w:p w:rsidR="0061102B" w:rsidRPr="00E9206B" w:rsidRDefault="0061102B" w:rsidP="0061102B">
            <w:pPr>
              <w:pStyle w:val="TableParagraph"/>
              <w:rPr>
                <w:sz w:val="20"/>
                <w:szCs w:val="20"/>
              </w:rPr>
            </w:pPr>
            <w:r w:rsidRPr="00E9206B">
              <w:rPr>
                <w:sz w:val="20"/>
                <w:szCs w:val="20"/>
              </w:rPr>
              <w:t>4. Eğitimveöğretimfaaliyetlerindebilişimteknolojileriilebilişimürünlerininkullanılmasınayönelikçalışmalaryürütülmesi</w:t>
            </w:r>
          </w:p>
          <w:p w:rsidR="0061102B" w:rsidRPr="00E9206B" w:rsidRDefault="0061102B" w:rsidP="0061102B">
            <w:pPr>
              <w:pStyle w:val="TableParagraph"/>
              <w:rPr>
                <w:sz w:val="20"/>
                <w:szCs w:val="20"/>
              </w:rPr>
            </w:pPr>
            <w:r w:rsidRPr="00E9206B">
              <w:rPr>
                <w:sz w:val="20"/>
                <w:szCs w:val="20"/>
              </w:rPr>
              <w:t xml:space="preserve"> 8. SosyalEtkinlikModülüileilgiliverigirişi vb. işveişlemlerinyürütülmesi</w:t>
            </w:r>
          </w:p>
          <w:p w:rsidR="0061102B" w:rsidRPr="000F59F6" w:rsidRDefault="0061102B" w:rsidP="0061102B">
            <w:pPr>
              <w:pStyle w:val="TableParagraph"/>
              <w:rPr>
                <w:rFonts w:ascii="Times New Roman"/>
                <w:sz w:val="20"/>
                <w:lang w:val="tr-TR"/>
              </w:rPr>
            </w:pPr>
          </w:p>
        </w:tc>
      </w:tr>
      <w:tr w:rsidR="0061102B" w:rsidRPr="000F59F6" w:rsidTr="0061102B">
        <w:trPr>
          <w:trHeight w:val="1140"/>
        </w:trPr>
        <w:tc>
          <w:tcPr>
            <w:tcW w:w="3893" w:type="dxa"/>
            <w:shd w:val="clear" w:color="auto" w:fill="E2EFD9"/>
          </w:tcPr>
          <w:p w:rsidR="0061102B" w:rsidRPr="000F59F6" w:rsidRDefault="0061102B" w:rsidP="0061102B">
            <w:pPr>
              <w:pStyle w:val="TableParagraph"/>
              <w:spacing w:before="6"/>
              <w:rPr>
                <w:b/>
                <w:sz w:val="18"/>
                <w:lang w:val="tr-TR"/>
              </w:rPr>
            </w:pPr>
          </w:p>
          <w:p w:rsidR="0061102B" w:rsidRPr="000F59F6" w:rsidRDefault="0061102B" w:rsidP="0061102B">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rsidR="0061102B" w:rsidRDefault="0061102B" w:rsidP="0061102B">
            <w:pPr>
              <w:pStyle w:val="TableParagraph"/>
              <w:rPr>
                <w:rFonts w:ascii="Times New Roman"/>
                <w:sz w:val="20"/>
                <w:lang w:val="tr-TR"/>
              </w:rPr>
            </w:pPr>
            <w:r>
              <w:rPr>
                <w:rFonts w:ascii="Times New Roman"/>
                <w:sz w:val="20"/>
                <w:lang w:val="tr-TR"/>
              </w:rPr>
              <w:t>Ö</w:t>
            </w:r>
            <w:r>
              <w:rPr>
                <w:rFonts w:ascii="Times New Roman"/>
                <w:sz w:val="20"/>
                <w:lang w:val="tr-TR"/>
              </w:rPr>
              <w:t>zl</w:t>
            </w:r>
            <w:r>
              <w:rPr>
                <w:rFonts w:ascii="Times New Roman"/>
                <w:sz w:val="20"/>
                <w:lang w:val="tr-TR"/>
              </w:rPr>
              <w:t>ü</w:t>
            </w:r>
            <w:r>
              <w:rPr>
                <w:rFonts w:ascii="Times New Roman"/>
                <w:sz w:val="20"/>
                <w:lang w:val="tr-TR"/>
              </w:rPr>
              <w:t>k i</w:t>
            </w:r>
            <w:r>
              <w:rPr>
                <w:rFonts w:ascii="Times New Roman"/>
                <w:sz w:val="20"/>
                <w:lang w:val="tr-TR"/>
              </w:rPr>
              <w:t>ş</w:t>
            </w:r>
            <w:r>
              <w:rPr>
                <w:rFonts w:ascii="Times New Roman"/>
                <w:sz w:val="20"/>
                <w:lang w:val="tr-TR"/>
              </w:rPr>
              <w:t>lemler</w:t>
            </w:r>
          </w:p>
          <w:p w:rsidR="0061102B" w:rsidRDefault="0061102B" w:rsidP="0061102B">
            <w:pPr>
              <w:pStyle w:val="TableParagraph"/>
              <w:rPr>
                <w:rFonts w:ascii="Times New Roman"/>
                <w:sz w:val="20"/>
                <w:lang w:val="tr-TR"/>
              </w:rPr>
            </w:pPr>
            <w:r>
              <w:rPr>
                <w:rFonts w:ascii="Times New Roman"/>
                <w:sz w:val="20"/>
                <w:lang w:val="tr-TR"/>
              </w:rPr>
              <w:t>Disiplin i</w:t>
            </w:r>
            <w:r>
              <w:rPr>
                <w:rFonts w:ascii="Times New Roman"/>
                <w:sz w:val="20"/>
                <w:lang w:val="tr-TR"/>
              </w:rPr>
              <w:t>ş</w:t>
            </w:r>
            <w:r>
              <w:rPr>
                <w:rFonts w:ascii="Times New Roman"/>
                <w:sz w:val="20"/>
                <w:lang w:val="tr-TR"/>
              </w:rPr>
              <w:t>lemleri</w:t>
            </w:r>
          </w:p>
          <w:p w:rsidR="0061102B" w:rsidRDefault="0061102B" w:rsidP="0061102B">
            <w:pPr>
              <w:pStyle w:val="TableParagraph"/>
              <w:rPr>
                <w:rFonts w:ascii="Times New Roman"/>
                <w:sz w:val="20"/>
                <w:lang w:val="tr-TR"/>
              </w:rPr>
            </w:pPr>
            <w:r>
              <w:rPr>
                <w:rFonts w:ascii="Times New Roman"/>
                <w:sz w:val="20"/>
                <w:lang w:val="tr-TR"/>
              </w:rPr>
              <w:t>Maa</w:t>
            </w:r>
            <w:r>
              <w:rPr>
                <w:rFonts w:ascii="Times New Roman"/>
                <w:sz w:val="20"/>
                <w:lang w:val="tr-TR"/>
              </w:rPr>
              <w:t>ş</w:t>
            </w:r>
            <w:r>
              <w:rPr>
                <w:rFonts w:ascii="Times New Roman"/>
                <w:sz w:val="20"/>
                <w:lang w:val="tr-TR"/>
              </w:rPr>
              <w:t xml:space="preserve"> i</w:t>
            </w:r>
            <w:r>
              <w:rPr>
                <w:rFonts w:ascii="Times New Roman"/>
                <w:sz w:val="20"/>
                <w:lang w:val="tr-TR"/>
              </w:rPr>
              <w:t>ş</w:t>
            </w:r>
            <w:r>
              <w:rPr>
                <w:rFonts w:ascii="Times New Roman"/>
                <w:sz w:val="20"/>
                <w:lang w:val="tr-TR"/>
              </w:rPr>
              <w:t>lemleri</w:t>
            </w:r>
          </w:p>
          <w:p w:rsidR="0061102B" w:rsidRDefault="0061102B" w:rsidP="0061102B">
            <w:pPr>
              <w:pStyle w:val="TableParagraph"/>
              <w:rPr>
                <w:rFonts w:ascii="Times New Roman"/>
                <w:sz w:val="20"/>
                <w:lang w:val="tr-TR"/>
              </w:rPr>
            </w:pPr>
            <w:r>
              <w:rPr>
                <w:rFonts w:ascii="Times New Roman"/>
                <w:sz w:val="20"/>
                <w:lang w:val="tr-TR"/>
              </w:rPr>
              <w:t>Hizmet i</w:t>
            </w:r>
            <w:r>
              <w:rPr>
                <w:rFonts w:ascii="Times New Roman"/>
                <w:sz w:val="20"/>
                <w:lang w:val="tr-TR"/>
              </w:rPr>
              <w:t>ç</w:t>
            </w:r>
            <w:r>
              <w:rPr>
                <w:rFonts w:ascii="Times New Roman"/>
                <w:sz w:val="20"/>
                <w:lang w:val="tr-TR"/>
              </w:rPr>
              <w:t>i e</w:t>
            </w:r>
            <w:r>
              <w:rPr>
                <w:rFonts w:ascii="Times New Roman"/>
                <w:sz w:val="20"/>
                <w:lang w:val="tr-TR"/>
              </w:rPr>
              <w:t>ğ</w:t>
            </w:r>
            <w:r>
              <w:rPr>
                <w:rFonts w:ascii="Times New Roman"/>
                <w:sz w:val="20"/>
                <w:lang w:val="tr-TR"/>
              </w:rPr>
              <w:t>itim faaliyetleri</w:t>
            </w:r>
          </w:p>
          <w:p w:rsidR="0061102B" w:rsidRPr="000F59F6" w:rsidRDefault="0061102B" w:rsidP="0061102B">
            <w:pPr>
              <w:pStyle w:val="TableParagraph"/>
              <w:rPr>
                <w:rFonts w:ascii="Times New Roman"/>
                <w:sz w:val="20"/>
                <w:lang w:val="tr-TR"/>
              </w:rPr>
            </w:pPr>
          </w:p>
        </w:tc>
      </w:tr>
      <w:tr w:rsidR="0061102B" w:rsidRPr="000F59F6" w:rsidTr="0061102B">
        <w:trPr>
          <w:trHeight w:val="400"/>
        </w:trPr>
        <w:tc>
          <w:tcPr>
            <w:tcW w:w="3893" w:type="dxa"/>
            <w:shd w:val="clear" w:color="auto" w:fill="E2EFD9"/>
          </w:tcPr>
          <w:p w:rsidR="0061102B" w:rsidRPr="000F59F6" w:rsidRDefault="0061102B" w:rsidP="0061102B">
            <w:pPr>
              <w:pStyle w:val="TableParagraph"/>
              <w:spacing w:before="89"/>
              <w:ind w:left="102"/>
              <w:rPr>
                <w:b/>
                <w:sz w:val="20"/>
                <w:lang w:val="tr-TR"/>
              </w:rPr>
            </w:pPr>
            <w:r w:rsidRPr="000F59F6">
              <w:rPr>
                <w:b/>
                <w:sz w:val="20"/>
                <w:lang w:val="tr-TR"/>
              </w:rPr>
              <w:t>Okul aile birliği faaliyetleri</w:t>
            </w:r>
          </w:p>
        </w:tc>
        <w:tc>
          <w:tcPr>
            <w:tcW w:w="5767" w:type="dxa"/>
          </w:tcPr>
          <w:p w:rsidR="0061102B" w:rsidRDefault="0061102B" w:rsidP="0061102B">
            <w:pPr>
              <w:pStyle w:val="TableParagraph"/>
              <w:rPr>
                <w:rFonts w:ascii="Times New Roman"/>
                <w:sz w:val="20"/>
                <w:lang w:val="tr-TR"/>
              </w:rPr>
            </w:pPr>
            <w:r>
              <w:rPr>
                <w:rFonts w:ascii="Times New Roman"/>
                <w:sz w:val="20"/>
                <w:lang w:val="tr-TR"/>
              </w:rPr>
              <w:t>Toplant</w:t>
            </w:r>
            <w:r>
              <w:rPr>
                <w:rFonts w:ascii="Times New Roman"/>
                <w:sz w:val="20"/>
                <w:lang w:val="tr-TR"/>
              </w:rPr>
              <w:t>ı</w:t>
            </w:r>
            <w:r>
              <w:rPr>
                <w:rFonts w:ascii="Times New Roman"/>
                <w:sz w:val="20"/>
                <w:lang w:val="tr-TR"/>
              </w:rPr>
              <w:t>lar</w:t>
            </w:r>
            <w:r>
              <w:rPr>
                <w:rFonts w:ascii="Times New Roman"/>
                <w:sz w:val="20"/>
                <w:lang w:val="tr-TR"/>
              </w:rPr>
              <w:t>ı</w:t>
            </w:r>
            <w:r>
              <w:rPr>
                <w:rFonts w:ascii="Times New Roman"/>
                <w:sz w:val="20"/>
                <w:lang w:val="tr-TR"/>
              </w:rPr>
              <w:t>n yap</w:t>
            </w:r>
            <w:r>
              <w:rPr>
                <w:rFonts w:ascii="Times New Roman"/>
                <w:sz w:val="20"/>
                <w:lang w:val="tr-TR"/>
              </w:rPr>
              <w:t>ı</w:t>
            </w:r>
            <w:r>
              <w:rPr>
                <w:rFonts w:ascii="Times New Roman"/>
                <w:sz w:val="20"/>
                <w:lang w:val="tr-TR"/>
              </w:rPr>
              <w:t>lmas</w:t>
            </w:r>
            <w:r>
              <w:rPr>
                <w:rFonts w:ascii="Times New Roman"/>
                <w:sz w:val="20"/>
                <w:lang w:val="tr-TR"/>
              </w:rPr>
              <w:t>ı</w:t>
            </w:r>
          </w:p>
          <w:p w:rsidR="0061102B" w:rsidRDefault="0061102B" w:rsidP="0061102B">
            <w:pPr>
              <w:pStyle w:val="TableParagraph"/>
              <w:rPr>
                <w:rFonts w:ascii="Times New Roman"/>
                <w:sz w:val="20"/>
                <w:lang w:val="tr-TR"/>
              </w:rPr>
            </w:pPr>
            <w:r>
              <w:rPr>
                <w:rFonts w:ascii="Times New Roman"/>
                <w:sz w:val="20"/>
                <w:lang w:val="tr-TR"/>
              </w:rPr>
              <w:t>Etkinlikler</w:t>
            </w:r>
          </w:p>
          <w:p w:rsidR="0061102B" w:rsidRPr="000F59F6" w:rsidRDefault="0061102B" w:rsidP="0061102B">
            <w:pPr>
              <w:pStyle w:val="TableParagraph"/>
              <w:rPr>
                <w:rFonts w:ascii="Times New Roman"/>
                <w:sz w:val="20"/>
                <w:lang w:val="tr-TR"/>
              </w:rPr>
            </w:pPr>
            <w:r>
              <w:rPr>
                <w:rFonts w:ascii="Times New Roman"/>
                <w:sz w:val="20"/>
                <w:lang w:val="tr-TR"/>
              </w:rPr>
              <w:t xml:space="preserve">Mali </w:t>
            </w:r>
            <w:r>
              <w:rPr>
                <w:rFonts w:ascii="Times New Roman"/>
                <w:sz w:val="20"/>
                <w:lang w:val="tr-TR"/>
              </w:rPr>
              <w:t>İş</w:t>
            </w:r>
            <w:r>
              <w:rPr>
                <w:rFonts w:ascii="Times New Roman"/>
                <w:sz w:val="20"/>
                <w:lang w:val="tr-TR"/>
              </w:rPr>
              <w:t>ler</w:t>
            </w:r>
          </w:p>
        </w:tc>
      </w:tr>
      <w:tr w:rsidR="0061102B" w:rsidRPr="000F59F6" w:rsidTr="0061102B">
        <w:trPr>
          <w:trHeight w:val="440"/>
        </w:trPr>
        <w:tc>
          <w:tcPr>
            <w:tcW w:w="3893" w:type="dxa"/>
            <w:shd w:val="clear" w:color="auto" w:fill="E2EFD9"/>
          </w:tcPr>
          <w:p w:rsidR="0061102B" w:rsidRPr="000F59F6" w:rsidRDefault="0061102B" w:rsidP="0061102B">
            <w:pPr>
              <w:pStyle w:val="TableParagraph"/>
              <w:spacing w:before="103"/>
              <w:ind w:left="102"/>
              <w:rPr>
                <w:b/>
                <w:sz w:val="20"/>
                <w:lang w:val="tr-TR"/>
              </w:rPr>
            </w:pPr>
            <w:r w:rsidRPr="000F59F6">
              <w:rPr>
                <w:b/>
                <w:sz w:val="20"/>
                <w:lang w:val="tr-TR"/>
              </w:rPr>
              <w:t>Öğrencilere yönelik faaliyetler</w:t>
            </w:r>
          </w:p>
        </w:tc>
        <w:tc>
          <w:tcPr>
            <w:tcW w:w="5767" w:type="dxa"/>
          </w:tcPr>
          <w:p w:rsidR="0061102B" w:rsidRDefault="0061102B" w:rsidP="0061102B">
            <w:pPr>
              <w:pStyle w:val="TableParagraph"/>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 xml:space="preserve">itim </w:t>
            </w:r>
            <w:r>
              <w:rPr>
                <w:rFonts w:ascii="Times New Roman"/>
                <w:sz w:val="20"/>
                <w:lang w:val="tr-TR"/>
              </w:rPr>
              <w:t>öğ</w:t>
            </w:r>
            <w:r>
              <w:rPr>
                <w:rFonts w:ascii="Times New Roman"/>
                <w:sz w:val="20"/>
                <w:lang w:val="tr-TR"/>
              </w:rPr>
              <w:t>retim faaliyetleri</w:t>
            </w:r>
          </w:p>
          <w:p w:rsidR="0061102B" w:rsidRDefault="0061102B" w:rsidP="0061102B">
            <w:pPr>
              <w:pStyle w:val="TableParagraph"/>
              <w:rPr>
                <w:rFonts w:ascii="Times New Roman"/>
                <w:sz w:val="20"/>
                <w:lang w:val="tr-TR"/>
              </w:rPr>
            </w:pPr>
            <w:r>
              <w:rPr>
                <w:rFonts w:ascii="Times New Roman"/>
                <w:sz w:val="20"/>
                <w:lang w:val="tr-TR"/>
              </w:rPr>
              <w:t>Rehberlik faaliyetleri</w:t>
            </w:r>
          </w:p>
          <w:p w:rsidR="0061102B" w:rsidRDefault="0061102B" w:rsidP="0061102B">
            <w:pPr>
              <w:pStyle w:val="TableParagraph"/>
              <w:rPr>
                <w:rFonts w:ascii="Times New Roman"/>
                <w:sz w:val="20"/>
                <w:lang w:val="tr-TR"/>
              </w:rPr>
            </w:pPr>
            <w:r>
              <w:rPr>
                <w:rFonts w:ascii="Times New Roman"/>
                <w:sz w:val="20"/>
                <w:lang w:val="tr-TR"/>
              </w:rPr>
              <w:t>K</w:t>
            </w:r>
            <w:r>
              <w:rPr>
                <w:rFonts w:ascii="Times New Roman"/>
                <w:sz w:val="20"/>
                <w:lang w:val="tr-TR"/>
              </w:rPr>
              <w:t>ü</w:t>
            </w:r>
            <w:r>
              <w:rPr>
                <w:rFonts w:ascii="Times New Roman"/>
                <w:sz w:val="20"/>
                <w:lang w:val="tr-TR"/>
              </w:rPr>
              <w:t>lt</w:t>
            </w:r>
            <w:r>
              <w:rPr>
                <w:rFonts w:ascii="Times New Roman"/>
                <w:sz w:val="20"/>
                <w:lang w:val="tr-TR"/>
              </w:rPr>
              <w:t>ü</w:t>
            </w:r>
            <w:r>
              <w:rPr>
                <w:rFonts w:ascii="Times New Roman"/>
                <w:sz w:val="20"/>
                <w:lang w:val="tr-TR"/>
              </w:rPr>
              <w:t>rel, sportif, sanatsal etkinlikler</w:t>
            </w:r>
          </w:p>
          <w:p w:rsidR="0061102B" w:rsidRPr="000F59F6" w:rsidRDefault="0061102B" w:rsidP="0061102B">
            <w:pPr>
              <w:pStyle w:val="TableParagraph"/>
              <w:rPr>
                <w:rFonts w:ascii="Times New Roman"/>
                <w:sz w:val="20"/>
                <w:lang w:val="tr-TR"/>
              </w:rPr>
            </w:pPr>
          </w:p>
        </w:tc>
      </w:tr>
      <w:tr w:rsidR="0061102B" w:rsidRPr="000F59F6" w:rsidTr="0061102B">
        <w:trPr>
          <w:trHeight w:val="840"/>
        </w:trPr>
        <w:tc>
          <w:tcPr>
            <w:tcW w:w="3893" w:type="dxa"/>
            <w:shd w:val="clear" w:color="auto" w:fill="E2EFD9"/>
          </w:tcPr>
          <w:p w:rsidR="0061102B" w:rsidRPr="000F59F6" w:rsidRDefault="0061102B" w:rsidP="0061102B">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rsidR="0061102B" w:rsidRPr="000F59F6" w:rsidRDefault="0061102B" w:rsidP="0061102B">
            <w:pPr>
              <w:pStyle w:val="TableParagraph"/>
              <w:rPr>
                <w:rFonts w:ascii="Times New Roman"/>
                <w:sz w:val="20"/>
                <w:lang w:val="tr-TR"/>
              </w:rPr>
            </w:pPr>
            <w:r>
              <w:rPr>
                <w:rFonts w:ascii="Times New Roman"/>
                <w:sz w:val="20"/>
                <w:lang w:val="tr-TR"/>
              </w:rPr>
              <w:t>Gezi, g</w:t>
            </w:r>
            <w:r>
              <w:rPr>
                <w:rFonts w:ascii="Times New Roman"/>
                <w:sz w:val="20"/>
                <w:lang w:val="tr-TR"/>
              </w:rPr>
              <w:t>ö</w:t>
            </w:r>
            <w:r>
              <w:rPr>
                <w:rFonts w:ascii="Times New Roman"/>
                <w:sz w:val="20"/>
                <w:lang w:val="tr-TR"/>
              </w:rPr>
              <w:t>zlem</w:t>
            </w:r>
          </w:p>
        </w:tc>
      </w:tr>
    </w:tbl>
    <w:p w:rsidR="0061102B" w:rsidRPr="00174F0D" w:rsidRDefault="0061102B" w:rsidP="0061102B">
      <w:pPr>
        <w:pStyle w:val="ListeParagraf"/>
        <w:numPr>
          <w:ilvl w:val="0"/>
          <w:numId w:val="7"/>
        </w:numPr>
        <w:ind w:right="482"/>
        <w:rPr>
          <w:b/>
          <w:sz w:val="16"/>
        </w:rPr>
      </w:pPr>
    </w:p>
    <w:p w:rsidR="0061102B" w:rsidRPr="00813766" w:rsidRDefault="0061102B" w:rsidP="0061102B">
      <w:pPr>
        <w:ind w:left="526" w:right="482" w:hanging="109"/>
        <w:rPr>
          <w:rFonts w:ascii="Cambria" w:hAnsi="Cambria"/>
          <w:b/>
          <w:sz w:val="24"/>
          <w:szCs w:val="24"/>
        </w:rPr>
      </w:pPr>
      <w:r w:rsidRPr="00813766">
        <w:rPr>
          <w:rFonts w:ascii="Cambria" w:hAnsi="Cambria"/>
          <w:b/>
          <w:sz w:val="24"/>
          <w:szCs w:val="24"/>
        </w:rPr>
        <w:t>*Tabloda sıralanan faaliyet alanları örnek olarak sıralanmıştır. Okul/kurumlar tür ve yapılarına göre faaliyet alanlarını ve ürün /hizmetlerini belirleyeceklerdir.</w:t>
      </w:r>
    </w:p>
    <w:p w:rsidR="00272413" w:rsidRDefault="00B662DE" w:rsidP="003913D3">
      <w:pPr>
        <w:pStyle w:val="ListeParagraf"/>
        <w:tabs>
          <w:tab w:val="left" w:pos="839"/>
        </w:tabs>
        <w:spacing w:before="280"/>
        <w:ind w:left="838"/>
        <w:jc w:val="both"/>
        <w:rPr>
          <w:b/>
          <w:sz w:val="24"/>
          <w:szCs w:val="24"/>
          <w:lang w:val="tr-TR"/>
        </w:rPr>
      </w:pPr>
      <w:r>
        <w:rPr>
          <w:b/>
          <w:sz w:val="24"/>
          <w:szCs w:val="24"/>
          <w:lang w:val="tr-TR"/>
        </w:rPr>
        <w:t>2.6.</w:t>
      </w:r>
      <w:r w:rsidR="00272413" w:rsidRPr="00813766">
        <w:rPr>
          <w:b/>
          <w:sz w:val="24"/>
          <w:szCs w:val="24"/>
          <w:lang w:val="tr-TR"/>
        </w:rPr>
        <w:t>Paydaş Analizi</w:t>
      </w:r>
    </w:p>
    <w:p w:rsidR="00CE2432" w:rsidRPr="00813766" w:rsidRDefault="00CE2432" w:rsidP="003913D3">
      <w:pPr>
        <w:pStyle w:val="ListeParagraf"/>
        <w:tabs>
          <w:tab w:val="left" w:pos="839"/>
        </w:tabs>
        <w:spacing w:before="280"/>
        <w:ind w:left="838"/>
        <w:jc w:val="both"/>
        <w:rPr>
          <w:b/>
          <w:sz w:val="24"/>
          <w:szCs w:val="24"/>
          <w:lang w:val="tr-TR"/>
        </w:rPr>
      </w:pPr>
    </w:p>
    <w:p w:rsidR="00CE2432" w:rsidRPr="002C1DD0" w:rsidRDefault="00CE2432" w:rsidP="003913D3">
      <w:pPr>
        <w:spacing w:line="360" w:lineRule="auto"/>
        <w:jc w:val="both"/>
        <w:rPr>
          <w:rFonts w:ascii="Cambria" w:hAnsi="Cambria"/>
          <w:b/>
          <w:sz w:val="24"/>
          <w:szCs w:val="24"/>
        </w:rPr>
      </w:pPr>
      <w:r>
        <w:rPr>
          <w:rFonts w:ascii="Cambria" w:hAnsi="Cambria"/>
          <w:sz w:val="24"/>
          <w:szCs w:val="24"/>
        </w:rPr>
        <w:tab/>
      </w:r>
      <w:r w:rsidRPr="002C1DD0">
        <w:rPr>
          <w:rFonts w:ascii="Cambria" w:hAnsi="Cambria"/>
          <w:sz w:val="24"/>
          <w:szCs w:val="24"/>
        </w:rPr>
        <w:t>Stratejik planlamanın temel unsurlarından birisi olan katılımcılık ilkesi doğrultusunda kamu idaresinin, etkileşim içinde olduğu tarafların görüşlerini alması; bu görüşleri analiz etmesi ve elde ettiği analiz sonuçlarını planlama sürecine yansıtması büyük önem arz etmektedir.</w:t>
      </w:r>
      <w:r w:rsidRPr="00CE2432">
        <w:rPr>
          <w:rFonts w:ascii="Cambria" w:hAnsi="Cambria"/>
          <w:sz w:val="24"/>
          <w:szCs w:val="24"/>
        </w:rPr>
        <w:t>Bu sebeple okulun</w:t>
      </w:r>
      <w:r w:rsidRPr="002C1DD0">
        <w:rPr>
          <w:rFonts w:ascii="Cambria" w:hAnsi="Cambria"/>
          <w:sz w:val="24"/>
          <w:szCs w:val="24"/>
        </w:rPr>
        <w:t>iç ve dış paydaşlar belirlenmiştir.</w:t>
      </w:r>
    </w:p>
    <w:p w:rsidR="00CE2432" w:rsidRPr="00C52785" w:rsidRDefault="00CE2432" w:rsidP="003913D3">
      <w:pPr>
        <w:spacing w:line="360" w:lineRule="auto"/>
        <w:jc w:val="both"/>
        <w:rPr>
          <w:b/>
        </w:rPr>
      </w:pPr>
      <w:r w:rsidRPr="00C52785">
        <w:rPr>
          <w:b/>
        </w:rPr>
        <w:t>Paydaş Tablosu</w:t>
      </w:r>
    </w:p>
    <w:tbl>
      <w:tblPr>
        <w:tblStyle w:val="TabloKlavuzu"/>
        <w:tblW w:w="0" w:type="auto"/>
        <w:tblLook w:val="04A0"/>
      </w:tblPr>
      <w:tblGrid>
        <w:gridCol w:w="5230"/>
        <w:gridCol w:w="4296"/>
      </w:tblGrid>
      <w:tr w:rsidR="00CE2432" w:rsidTr="001E60E2">
        <w:tc>
          <w:tcPr>
            <w:tcW w:w="5353" w:type="dxa"/>
          </w:tcPr>
          <w:p w:rsidR="00CE2432" w:rsidRPr="002C1DD0" w:rsidRDefault="00CE2432" w:rsidP="003913D3">
            <w:pPr>
              <w:spacing w:line="360" w:lineRule="auto"/>
              <w:jc w:val="both"/>
              <w:rPr>
                <w:rFonts w:ascii="Cambria" w:hAnsi="Cambria"/>
                <w:b/>
                <w:sz w:val="24"/>
                <w:szCs w:val="24"/>
              </w:rPr>
            </w:pPr>
            <w:r w:rsidRPr="002C1DD0">
              <w:rPr>
                <w:rFonts w:ascii="Cambria" w:hAnsi="Cambria"/>
                <w:b/>
                <w:sz w:val="24"/>
                <w:szCs w:val="24"/>
              </w:rPr>
              <w:t>Paydaş Adı</w:t>
            </w:r>
          </w:p>
        </w:tc>
        <w:tc>
          <w:tcPr>
            <w:tcW w:w="4394" w:type="dxa"/>
          </w:tcPr>
          <w:p w:rsidR="00CE2432" w:rsidRPr="002C1DD0" w:rsidRDefault="00CE2432" w:rsidP="003913D3">
            <w:pPr>
              <w:spacing w:line="360" w:lineRule="auto"/>
              <w:jc w:val="both"/>
              <w:rPr>
                <w:rFonts w:ascii="Cambria" w:hAnsi="Cambria"/>
                <w:b/>
                <w:sz w:val="24"/>
                <w:szCs w:val="24"/>
              </w:rPr>
            </w:pPr>
            <w:r w:rsidRPr="002C1DD0">
              <w:rPr>
                <w:rFonts w:ascii="Cambria" w:hAnsi="Cambria"/>
                <w:b/>
                <w:sz w:val="24"/>
                <w:szCs w:val="24"/>
              </w:rPr>
              <w:t>İç Paydaş/ Dış Paydaş</w:t>
            </w:r>
          </w:p>
        </w:tc>
      </w:tr>
      <w:tr w:rsidR="00CE2432" w:rsidTr="001E60E2">
        <w:tc>
          <w:tcPr>
            <w:tcW w:w="5353"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Müdür</w:t>
            </w:r>
          </w:p>
        </w:tc>
        <w:tc>
          <w:tcPr>
            <w:tcW w:w="4394"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İç Paydaş</w:t>
            </w:r>
          </w:p>
        </w:tc>
      </w:tr>
      <w:tr w:rsidR="00CE2432" w:rsidTr="001E60E2">
        <w:tc>
          <w:tcPr>
            <w:tcW w:w="5353"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Öğretmen</w:t>
            </w:r>
          </w:p>
        </w:tc>
        <w:tc>
          <w:tcPr>
            <w:tcW w:w="4394"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İç Paydaş</w:t>
            </w:r>
          </w:p>
        </w:tc>
      </w:tr>
      <w:tr w:rsidR="00CE2432" w:rsidTr="001E60E2">
        <w:tc>
          <w:tcPr>
            <w:tcW w:w="5353"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Hizmetli</w:t>
            </w:r>
          </w:p>
        </w:tc>
        <w:tc>
          <w:tcPr>
            <w:tcW w:w="4394"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İç Paydaş</w:t>
            </w:r>
          </w:p>
        </w:tc>
      </w:tr>
      <w:tr w:rsidR="00CE2432" w:rsidTr="001E60E2">
        <w:tc>
          <w:tcPr>
            <w:tcW w:w="5353"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Öğrenci</w:t>
            </w:r>
          </w:p>
        </w:tc>
        <w:tc>
          <w:tcPr>
            <w:tcW w:w="4394"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İç Paydaş</w:t>
            </w:r>
          </w:p>
        </w:tc>
      </w:tr>
      <w:tr w:rsidR="00CE2432" w:rsidTr="001E60E2">
        <w:tc>
          <w:tcPr>
            <w:tcW w:w="5353"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Okul Aile Birliği</w:t>
            </w:r>
          </w:p>
        </w:tc>
        <w:tc>
          <w:tcPr>
            <w:tcW w:w="4394"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İç Paydaş</w:t>
            </w:r>
          </w:p>
        </w:tc>
      </w:tr>
      <w:tr w:rsidR="00CE2432" w:rsidTr="001E60E2">
        <w:tc>
          <w:tcPr>
            <w:tcW w:w="5353"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Veli</w:t>
            </w:r>
          </w:p>
        </w:tc>
        <w:tc>
          <w:tcPr>
            <w:tcW w:w="4394"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Dış Paydaş</w:t>
            </w:r>
          </w:p>
        </w:tc>
      </w:tr>
      <w:tr w:rsidR="00CE2432" w:rsidTr="001E60E2">
        <w:tc>
          <w:tcPr>
            <w:tcW w:w="5353"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Muhtarlık</w:t>
            </w:r>
          </w:p>
        </w:tc>
        <w:tc>
          <w:tcPr>
            <w:tcW w:w="4394" w:type="dxa"/>
          </w:tcPr>
          <w:p w:rsidR="00CE2432" w:rsidRPr="002C1DD0" w:rsidRDefault="00CE2432" w:rsidP="003913D3">
            <w:pPr>
              <w:spacing w:line="360" w:lineRule="auto"/>
              <w:jc w:val="both"/>
              <w:rPr>
                <w:rFonts w:ascii="Cambria" w:hAnsi="Cambria"/>
                <w:sz w:val="24"/>
                <w:szCs w:val="24"/>
              </w:rPr>
            </w:pPr>
            <w:r w:rsidRPr="002C1DD0">
              <w:rPr>
                <w:rFonts w:ascii="Cambria" w:hAnsi="Cambria"/>
                <w:sz w:val="24"/>
                <w:szCs w:val="24"/>
              </w:rPr>
              <w:t>Dış Paydaş</w:t>
            </w:r>
          </w:p>
        </w:tc>
      </w:tr>
    </w:tbl>
    <w:p w:rsidR="00CE2432" w:rsidRDefault="00CE2432" w:rsidP="003913D3">
      <w:pPr>
        <w:spacing w:line="360" w:lineRule="auto"/>
        <w:jc w:val="both"/>
      </w:pPr>
    </w:p>
    <w:p w:rsidR="00272413" w:rsidRDefault="00272413" w:rsidP="003913D3">
      <w:pPr>
        <w:spacing w:line="360" w:lineRule="auto"/>
        <w:jc w:val="both"/>
        <w:rPr>
          <w:rFonts w:ascii="Cambria" w:hAnsi="Cambria"/>
          <w:sz w:val="24"/>
          <w:szCs w:val="24"/>
        </w:rPr>
      </w:pPr>
    </w:p>
    <w:p w:rsidR="003B48CD" w:rsidRDefault="003B48CD" w:rsidP="003913D3">
      <w:pPr>
        <w:spacing w:line="360" w:lineRule="auto"/>
        <w:jc w:val="both"/>
        <w:rPr>
          <w:rFonts w:ascii="Cambria" w:hAnsi="Cambria"/>
          <w:sz w:val="24"/>
          <w:szCs w:val="24"/>
        </w:rPr>
      </w:pPr>
    </w:p>
    <w:p w:rsidR="00BF543F" w:rsidRDefault="003B48CD" w:rsidP="003913D3">
      <w:pPr>
        <w:spacing w:line="360" w:lineRule="auto"/>
        <w:jc w:val="both"/>
        <w:rPr>
          <w:rFonts w:ascii="Cambria" w:hAnsi="Cambria"/>
          <w:sz w:val="24"/>
          <w:szCs w:val="24"/>
        </w:rPr>
      </w:pPr>
      <w:r w:rsidRPr="003B48CD">
        <w:rPr>
          <w:rFonts w:ascii="Cambria" w:hAnsi="Cambria"/>
          <w:noProof/>
          <w:sz w:val="24"/>
          <w:szCs w:val="24"/>
          <w:lang w:eastAsia="tr-TR"/>
        </w:rPr>
        <w:lastRenderedPageBreak/>
        <w:drawing>
          <wp:inline distT="0" distB="0" distL="0" distR="0">
            <wp:extent cx="5088890" cy="214693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543F" w:rsidRPr="00B747DC" w:rsidRDefault="00BF543F" w:rsidP="00BF543F">
      <w:pPr>
        <w:jc w:val="both"/>
        <w:rPr>
          <w:rFonts w:ascii="Times New Roman" w:hAnsi="Times New Roman"/>
          <w:b/>
          <w:color w:val="FF0000"/>
          <w:szCs w:val="24"/>
        </w:rPr>
      </w:pPr>
      <w:r w:rsidRPr="00B747DC">
        <w:rPr>
          <w:rFonts w:ascii="Times New Roman" w:hAnsi="Times New Roman"/>
          <w:b/>
          <w:szCs w:val="24"/>
        </w:rPr>
        <w:t>Paydaş anketlerine ilişkin ortaya çıkan temel sonuçlara altta yer verilmiştir * :</w:t>
      </w:r>
    </w:p>
    <w:p w:rsidR="00BF543F" w:rsidRPr="00B747DC" w:rsidRDefault="00BF543F" w:rsidP="00BF543F">
      <w:pPr>
        <w:pStyle w:val="Balk3"/>
        <w:rPr>
          <w:rFonts w:ascii="Times New Roman" w:hAnsi="Times New Roman"/>
          <w:b/>
        </w:rPr>
      </w:pPr>
      <w:r w:rsidRPr="00B747DC">
        <w:rPr>
          <w:rFonts w:ascii="Times New Roman" w:hAnsi="Times New Roman"/>
          <w:b/>
        </w:rPr>
        <w:t>Öğrenci Anketi Sonuçları:</w:t>
      </w:r>
    </w:p>
    <w:p w:rsidR="00BF543F" w:rsidRDefault="00BF543F" w:rsidP="00F5546B">
      <w:pPr>
        <w:numPr>
          <w:ilvl w:val="0"/>
          <w:numId w:val="36"/>
        </w:numPr>
        <w:spacing w:line="300" w:lineRule="auto"/>
      </w:pPr>
      <w:r>
        <w:t>Öğrencilerin okul idaresi ve öğretmenlerine ulaşmada sıkıntılarının olmadığı,</w:t>
      </w:r>
    </w:p>
    <w:p w:rsidR="00BF543F" w:rsidRDefault="00BF543F" w:rsidP="00F5546B">
      <w:pPr>
        <w:numPr>
          <w:ilvl w:val="0"/>
          <w:numId w:val="36"/>
        </w:numPr>
        <w:spacing w:line="300" w:lineRule="auto"/>
      </w:pPr>
      <w:r>
        <w:t xml:space="preserve">Okulda sunulan rehberlik ve yönlendirme faaliyetlerinden memnun oldukları, </w:t>
      </w:r>
    </w:p>
    <w:p w:rsidR="00BF543F" w:rsidRDefault="00BF543F" w:rsidP="00F5546B">
      <w:pPr>
        <w:numPr>
          <w:ilvl w:val="0"/>
          <w:numId w:val="36"/>
        </w:numPr>
        <w:spacing w:line="300" w:lineRule="auto"/>
      </w:pPr>
      <w:r>
        <w:t>Tenefüslerdeihityaçlarını giderebildikleri.</w:t>
      </w:r>
    </w:p>
    <w:p w:rsidR="00BF543F" w:rsidRDefault="00BF543F" w:rsidP="00F5546B">
      <w:pPr>
        <w:numPr>
          <w:ilvl w:val="0"/>
          <w:numId w:val="36"/>
        </w:numPr>
        <w:spacing w:line="300" w:lineRule="auto"/>
      </w:pPr>
      <w:r>
        <w:t>Okulda güvenli bir ortamın sağlandığı,</w:t>
      </w:r>
    </w:p>
    <w:p w:rsidR="00BF543F" w:rsidRDefault="00BF543F" w:rsidP="00F5546B">
      <w:pPr>
        <w:numPr>
          <w:ilvl w:val="0"/>
          <w:numId w:val="36"/>
        </w:numPr>
        <w:spacing w:line="300" w:lineRule="auto"/>
      </w:pPr>
      <w:r>
        <w:t>Okul temizliğinden ve fiziki imkanlardan öğrencilerin gayet memnun olduğu,</w:t>
      </w:r>
    </w:p>
    <w:p w:rsidR="00BF543F" w:rsidRPr="00BF543F" w:rsidRDefault="00BF543F" w:rsidP="00F5546B">
      <w:pPr>
        <w:numPr>
          <w:ilvl w:val="0"/>
          <w:numId w:val="36"/>
        </w:numPr>
        <w:spacing w:line="300" w:lineRule="auto"/>
      </w:pPr>
      <w:r>
        <w:t>Derslerde sınıf içi etkinliklerin yeterince yapıldığı konusunda memnuniyet düzeyinin maksimum düzeyde olduğu görülmekle birlikte okul binası öğrencilerin büyük çoğunluğu tarafından yetersiz bulunmuştur.,</w:t>
      </w:r>
    </w:p>
    <w:p w:rsidR="00BF543F" w:rsidRDefault="00BF543F" w:rsidP="00BF543F">
      <w:pPr>
        <w:pStyle w:val="Balk3"/>
        <w:rPr>
          <w:rFonts w:ascii="Times New Roman" w:hAnsi="Times New Roman"/>
          <w:b/>
        </w:rPr>
      </w:pPr>
      <w:r w:rsidRPr="00B747DC">
        <w:rPr>
          <w:rFonts w:ascii="Times New Roman" w:hAnsi="Times New Roman"/>
          <w:b/>
        </w:rPr>
        <w:t>Öğretmen Anketi Sonuçları</w:t>
      </w:r>
      <w:r>
        <w:rPr>
          <w:rFonts w:ascii="Times New Roman" w:hAnsi="Times New Roman"/>
          <w:b/>
        </w:rPr>
        <w:t xml:space="preserve"> (Okul Müdürü dahil)</w:t>
      </w:r>
      <w:r w:rsidRPr="00B747DC">
        <w:rPr>
          <w:rFonts w:ascii="Times New Roman" w:hAnsi="Times New Roman"/>
          <w:b/>
        </w:rPr>
        <w:t>:</w:t>
      </w:r>
    </w:p>
    <w:p w:rsidR="00BF543F" w:rsidRDefault="00BF543F" w:rsidP="00F5546B">
      <w:pPr>
        <w:numPr>
          <w:ilvl w:val="0"/>
          <w:numId w:val="37"/>
        </w:numPr>
        <w:spacing w:line="300" w:lineRule="auto"/>
      </w:pPr>
      <w:r>
        <w:t>Öğretmenlerin karar süreçlerine katılım konusunda memnun oldukları,</w:t>
      </w:r>
    </w:p>
    <w:p w:rsidR="00BF543F" w:rsidRDefault="00BF543F" w:rsidP="00F5546B">
      <w:pPr>
        <w:numPr>
          <w:ilvl w:val="0"/>
          <w:numId w:val="37"/>
        </w:numPr>
        <w:spacing w:line="300" w:lineRule="auto"/>
      </w:pPr>
      <w:r>
        <w:t>Kendi aralarında ve idare ile olan ilişkilerinden memnun oldukları,</w:t>
      </w:r>
    </w:p>
    <w:p w:rsidR="00BF543F" w:rsidRPr="001C5BF1" w:rsidRDefault="00BF543F" w:rsidP="00F5546B">
      <w:pPr>
        <w:numPr>
          <w:ilvl w:val="0"/>
          <w:numId w:val="37"/>
        </w:numPr>
        <w:spacing w:line="300" w:lineRule="auto"/>
      </w:pPr>
      <w:r w:rsidRPr="001C5BF1">
        <w:t>Okul</w:t>
      </w:r>
      <w:r w:rsidR="001C5BF1" w:rsidRPr="001C5BF1">
        <w:t>un</w:t>
      </w:r>
      <w:r w:rsidRPr="001C5BF1">
        <w:t xml:space="preserve"> temizliğinden</w:t>
      </w:r>
      <w:r w:rsidR="001C5BF1" w:rsidRPr="001C5BF1">
        <w:t xml:space="preserve">, </w:t>
      </w:r>
      <w:r w:rsidR="001C5BF1" w:rsidRPr="001C5BF1">
        <w:rPr>
          <w:rFonts w:eastAsia="Times New Roman" w:cs="Arial"/>
          <w:color w:val="202124"/>
          <w:kern w:val="0"/>
          <w:lang w:eastAsia="tr-TR"/>
        </w:rPr>
        <w:t>okulda öğretmenler arasında ayrım yapılmadığı, okul teknik araç ve gereç yönünden yeterli donanıma sahip olduğu, her türlü ödüllendirmede adil olma, tarafsızlık ve objektiflik olduğu gibi konularda</w:t>
      </w:r>
      <w:r>
        <w:t>memnuniyet duydukları görülmekle birlikte; fiziki alan yetersizliğinden (laboratuvar, müzik odası, spor odası, atölye eksiği gibi) memnun olmadıkları anlaşılmaktadır.</w:t>
      </w:r>
    </w:p>
    <w:p w:rsidR="00BF543F" w:rsidRDefault="00BF543F" w:rsidP="00BF543F">
      <w:pPr>
        <w:pStyle w:val="Balk3"/>
        <w:rPr>
          <w:rFonts w:ascii="Times New Roman" w:hAnsi="Times New Roman"/>
          <w:b/>
        </w:rPr>
      </w:pPr>
      <w:r w:rsidRPr="00B747DC">
        <w:rPr>
          <w:rFonts w:ascii="Times New Roman" w:hAnsi="Times New Roman"/>
          <w:b/>
        </w:rPr>
        <w:t>Veli Anketi Sonuçları</w:t>
      </w:r>
      <w:r>
        <w:rPr>
          <w:rFonts w:ascii="Times New Roman" w:hAnsi="Times New Roman"/>
          <w:b/>
        </w:rPr>
        <w:t xml:space="preserve"> (Okul Aile Birliği Yönetimi dahil)</w:t>
      </w:r>
      <w:r w:rsidRPr="00B747DC">
        <w:rPr>
          <w:rFonts w:ascii="Times New Roman" w:hAnsi="Times New Roman"/>
          <w:b/>
        </w:rPr>
        <w:t>:</w:t>
      </w:r>
    </w:p>
    <w:p w:rsidR="00BF543F" w:rsidRDefault="00BF543F" w:rsidP="00F5546B">
      <w:pPr>
        <w:numPr>
          <w:ilvl w:val="0"/>
          <w:numId w:val="38"/>
        </w:numPr>
        <w:spacing w:line="300" w:lineRule="auto"/>
      </w:pPr>
      <w:r>
        <w:t>Velilerin öğretmen ve idareye ulaşım noktasında sıkıntılarının olmadığını,</w:t>
      </w:r>
    </w:p>
    <w:p w:rsidR="00BF543F" w:rsidRDefault="00BF543F" w:rsidP="00F5546B">
      <w:pPr>
        <w:numPr>
          <w:ilvl w:val="0"/>
          <w:numId w:val="38"/>
        </w:numPr>
        <w:spacing w:line="300" w:lineRule="auto"/>
      </w:pPr>
      <w:r>
        <w:t>Yeterli rehberlik ve yönlendirme hizmeti aldıklarını,</w:t>
      </w:r>
    </w:p>
    <w:p w:rsidR="00BF543F" w:rsidRDefault="00BF543F" w:rsidP="00F5546B">
      <w:pPr>
        <w:numPr>
          <w:ilvl w:val="0"/>
          <w:numId w:val="38"/>
        </w:numPr>
        <w:spacing w:line="300" w:lineRule="auto"/>
      </w:pPr>
      <w:r>
        <w:t>Okulun her zaman temiz ve düzenli olduğunu,</w:t>
      </w:r>
    </w:p>
    <w:p w:rsidR="00BF543F" w:rsidRDefault="00BF543F" w:rsidP="00F5546B">
      <w:pPr>
        <w:numPr>
          <w:ilvl w:val="0"/>
          <w:numId w:val="38"/>
        </w:numPr>
        <w:spacing w:line="300" w:lineRule="auto"/>
      </w:pPr>
      <w:r>
        <w:t>Güvenlik önlemlerini yeterli bulduklarını,</w:t>
      </w:r>
    </w:p>
    <w:p w:rsidR="00BF543F" w:rsidRPr="00813766" w:rsidRDefault="00BF543F" w:rsidP="003913D3">
      <w:pPr>
        <w:spacing w:line="360" w:lineRule="auto"/>
        <w:jc w:val="both"/>
        <w:rPr>
          <w:rFonts w:ascii="Cambria" w:hAnsi="Cambria"/>
          <w:sz w:val="24"/>
          <w:szCs w:val="24"/>
        </w:rPr>
        <w:sectPr w:rsidR="00BF543F" w:rsidRPr="00813766" w:rsidSect="005B428F">
          <w:pgSz w:w="11910" w:h="16840"/>
          <w:pgMar w:top="1320" w:right="1300" w:bottom="1280" w:left="1300" w:header="0" w:footer="1037" w:gutter="0"/>
          <w:cols w:space="708"/>
        </w:sectPr>
      </w:pPr>
    </w:p>
    <w:p w:rsidR="00272413" w:rsidRDefault="00EA104C" w:rsidP="003913D3">
      <w:pPr>
        <w:pStyle w:val="ListeParagraf"/>
        <w:tabs>
          <w:tab w:val="left" w:pos="839"/>
        </w:tabs>
        <w:spacing w:before="280"/>
        <w:ind w:left="838"/>
        <w:jc w:val="both"/>
        <w:rPr>
          <w:b/>
          <w:sz w:val="24"/>
          <w:szCs w:val="24"/>
          <w:lang w:val="tr-TR"/>
        </w:rPr>
      </w:pPr>
      <w:r>
        <w:rPr>
          <w:b/>
          <w:sz w:val="24"/>
          <w:szCs w:val="24"/>
          <w:lang w:val="tr-TR"/>
        </w:rPr>
        <w:lastRenderedPageBreak/>
        <w:t>2.7.</w:t>
      </w:r>
      <w:r w:rsidR="00272413" w:rsidRPr="00813766">
        <w:rPr>
          <w:b/>
          <w:sz w:val="24"/>
          <w:szCs w:val="24"/>
          <w:lang w:val="tr-TR"/>
        </w:rPr>
        <w:t>Okul/Kurum İçi Analiz</w:t>
      </w:r>
    </w:p>
    <w:p w:rsidR="00EA104C" w:rsidRPr="00813766" w:rsidRDefault="00EA104C" w:rsidP="003913D3">
      <w:pPr>
        <w:pStyle w:val="ListeParagraf"/>
        <w:tabs>
          <w:tab w:val="left" w:pos="839"/>
        </w:tabs>
        <w:spacing w:before="280"/>
        <w:ind w:left="838"/>
        <w:jc w:val="both"/>
        <w:rPr>
          <w:b/>
          <w:sz w:val="24"/>
          <w:szCs w:val="24"/>
          <w:lang w:val="tr-TR"/>
        </w:rPr>
      </w:pPr>
    </w:p>
    <w:p w:rsidR="00B11D86" w:rsidRPr="000F59F6" w:rsidRDefault="00B11D86" w:rsidP="003913D3">
      <w:pPr>
        <w:pStyle w:val="GvdeMetni"/>
        <w:spacing w:before="1" w:line="360" w:lineRule="auto"/>
        <w:ind w:left="118" w:right="393"/>
        <w:jc w:val="both"/>
        <w:rPr>
          <w:lang w:val="tr-TR"/>
        </w:rPr>
      </w:pPr>
      <w:r w:rsidRPr="006A22CC">
        <w:rPr>
          <w:lang w:val="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Pr="000F59F6">
        <w:rPr>
          <w:lang w:val="tr-TR"/>
        </w:rPr>
        <w:t xml:space="preserve"> Okul içi analiz sürecinde kullanabilecekleri araçlar, içerikleri ve nasıl erişim sağlayabileceklerine dair bilgiler Tablo 4’te verilmiştir.</w:t>
      </w:r>
    </w:p>
    <w:p w:rsidR="00B11D86" w:rsidRPr="000F59F6" w:rsidRDefault="00B11D86" w:rsidP="003913D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B11D86" w:rsidRPr="000F59F6" w:rsidTr="001E60E2">
        <w:trPr>
          <w:trHeight w:val="300"/>
        </w:trPr>
        <w:tc>
          <w:tcPr>
            <w:tcW w:w="2870" w:type="dxa"/>
            <w:shd w:val="clear" w:color="auto" w:fill="E2EFD9"/>
          </w:tcPr>
          <w:p w:rsidR="00B11D86" w:rsidRPr="000F59F6" w:rsidRDefault="00B11D86" w:rsidP="003913D3">
            <w:pPr>
              <w:pStyle w:val="TableParagraph"/>
              <w:spacing w:line="234" w:lineRule="exact"/>
              <w:ind w:left="97"/>
              <w:jc w:val="both"/>
              <w:rPr>
                <w:b/>
                <w:sz w:val="20"/>
                <w:lang w:val="tr-TR"/>
              </w:rPr>
            </w:pPr>
            <w:r w:rsidRPr="000F59F6">
              <w:rPr>
                <w:b/>
                <w:sz w:val="20"/>
                <w:lang w:val="tr-TR"/>
              </w:rPr>
              <w:t>Okul/Kurum İçi</w:t>
            </w:r>
          </w:p>
        </w:tc>
        <w:tc>
          <w:tcPr>
            <w:tcW w:w="6458" w:type="dxa"/>
            <w:shd w:val="clear" w:color="auto" w:fill="E2EFD9"/>
          </w:tcPr>
          <w:p w:rsidR="00B11D86" w:rsidRPr="000F59F6" w:rsidRDefault="00B11D86" w:rsidP="003913D3">
            <w:pPr>
              <w:pStyle w:val="TableParagraph"/>
              <w:spacing w:line="234" w:lineRule="exact"/>
              <w:ind w:left="95"/>
              <w:jc w:val="both"/>
              <w:rPr>
                <w:b/>
                <w:sz w:val="20"/>
                <w:lang w:val="tr-TR"/>
              </w:rPr>
            </w:pPr>
            <w:r w:rsidRPr="000F59F6">
              <w:rPr>
                <w:b/>
                <w:sz w:val="20"/>
                <w:lang w:val="tr-TR"/>
              </w:rPr>
              <w:t>Analiz İçerik Tablosu</w:t>
            </w:r>
          </w:p>
        </w:tc>
      </w:tr>
      <w:tr w:rsidR="00B11D86" w:rsidRPr="000F59F6" w:rsidTr="001E60E2">
        <w:trPr>
          <w:trHeight w:val="1180"/>
        </w:trPr>
        <w:tc>
          <w:tcPr>
            <w:tcW w:w="2870" w:type="dxa"/>
            <w:shd w:val="clear" w:color="auto" w:fill="E2EFD9"/>
          </w:tcPr>
          <w:p w:rsidR="00B11D86" w:rsidRPr="000F59F6" w:rsidRDefault="00B11D86" w:rsidP="003913D3">
            <w:pPr>
              <w:pStyle w:val="TableParagraph"/>
              <w:spacing w:line="234" w:lineRule="exact"/>
              <w:ind w:left="97"/>
              <w:jc w:val="both"/>
              <w:rPr>
                <w:sz w:val="20"/>
                <w:lang w:val="tr-TR"/>
              </w:rPr>
            </w:pPr>
            <w:r w:rsidRPr="000F59F6">
              <w:rPr>
                <w:sz w:val="20"/>
                <w:lang w:val="tr-TR"/>
              </w:rPr>
              <w:t>Öğrenci sayıları</w:t>
            </w:r>
          </w:p>
        </w:tc>
        <w:tc>
          <w:tcPr>
            <w:tcW w:w="6458" w:type="dxa"/>
            <w:shd w:val="clear" w:color="auto" w:fill="E2EFD9"/>
          </w:tcPr>
          <w:p w:rsidR="00B11D86" w:rsidRPr="000F59F6" w:rsidRDefault="00B11D86" w:rsidP="003913D3">
            <w:pPr>
              <w:pStyle w:val="TableParagraph"/>
              <w:ind w:left="95" w:right="97"/>
              <w:jc w:val="both"/>
              <w:rPr>
                <w:sz w:val="20"/>
                <w:lang w:val="tr-TR"/>
              </w:rPr>
            </w:pPr>
            <w:r w:rsidRPr="000F59F6">
              <w:rPr>
                <w:sz w:val="20"/>
                <w:lang w:val="tr-TR"/>
              </w:rPr>
              <w:t>Sınıf kademeleri, meslek alan dalları, kaynaştırma öğrencileri, yabancı uyruklu öğrenciler gibi demografik özelliklere dair detaylı sınıflandırmaları kapsamalıdır. e-Okul kayıtları kullanılarak hazırlanabilir.</w:t>
            </w:r>
          </w:p>
        </w:tc>
      </w:tr>
      <w:tr w:rsidR="00B11D86" w:rsidRPr="000F59F6" w:rsidTr="001E60E2">
        <w:trPr>
          <w:trHeight w:val="300"/>
        </w:trPr>
        <w:tc>
          <w:tcPr>
            <w:tcW w:w="2870" w:type="dxa"/>
          </w:tcPr>
          <w:p w:rsidR="00B11D86" w:rsidRPr="000F59F6" w:rsidRDefault="00B11D86" w:rsidP="003913D3">
            <w:pPr>
              <w:pStyle w:val="TableParagraph"/>
              <w:spacing w:line="234" w:lineRule="exact"/>
              <w:ind w:left="97"/>
              <w:jc w:val="both"/>
              <w:rPr>
                <w:sz w:val="20"/>
                <w:lang w:val="tr-TR"/>
              </w:rPr>
            </w:pPr>
            <w:r w:rsidRPr="000F59F6">
              <w:rPr>
                <w:sz w:val="20"/>
                <w:lang w:val="tr-TR"/>
              </w:rPr>
              <w:t>Akademik başarı verileri</w:t>
            </w:r>
          </w:p>
        </w:tc>
        <w:tc>
          <w:tcPr>
            <w:tcW w:w="6458" w:type="dxa"/>
          </w:tcPr>
          <w:p w:rsidR="00B11D86" w:rsidRPr="000F59F6" w:rsidRDefault="00B11D86" w:rsidP="003913D3">
            <w:pPr>
              <w:pStyle w:val="TableParagraph"/>
              <w:spacing w:line="234" w:lineRule="exact"/>
              <w:ind w:left="95"/>
              <w:jc w:val="both"/>
              <w:rPr>
                <w:sz w:val="20"/>
                <w:lang w:val="tr-TR"/>
              </w:rPr>
            </w:pPr>
            <w:r w:rsidRPr="000F59F6">
              <w:rPr>
                <w:sz w:val="20"/>
                <w:lang w:val="tr-TR"/>
              </w:rPr>
              <w:t>e-Okul kayıtları kullanılarak erişim sağlanabilir.</w:t>
            </w:r>
          </w:p>
        </w:tc>
      </w:tr>
      <w:tr w:rsidR="00B11D86" w:rsidRPr="000F59F6" w:rsidTr="001E60E2">
        <w:trPr>
          <w:trHeight w:val="580"/>
        </w:trPr>
        <w:tc>
          <w:tcPr>
            <w:tcW w:w="2870" w:type="dxa"/>
            <w:shd w:val="clear" w:color="auto" w:fill="E2EFD9"/>
          </w:tcPr>
          <w:p w:rsidR="00B11D86" w:rsidRPr="000F59F6" w:rsidRDefault="00B11D86" w:rsidP="003913D3">
            <w:pPr>
              <w:pStyle w:val="TableParagraph"/>
              <w:ind w:left="97" w:right="452"/>
              <w:jc w:val="both"/>
              <w:rPr>
                <w:sz w:val="20"/>
                <w:lang w:val="tr-TR"/>
              </w:rPr>
            </w:pPr>
            <w:r w:rsidRPr="000F59F6">
              <w:rPr>
                <w:sz w:val="20"/>
                <w:lang w:val="tr-TR"/>
              </w:rPr>
              <w:t>Sosyal-kültürel-bilimsel ve sportif başarı verileri</w:t>
            </w:r>
          </w:p>
        </w:tc>
        <w:tc>
          <w:tcPr>
            <w:tcW w:w="6458" w:type="dxa"/>
            <w:shd w:val="clear" w:color="auto" w:fill="E2EFD9"/>
          </w:tcPr>
          <w:p w:rsidR="00B11D86" w:rsidRPr="000F59F6" w:rsidRDefault="00B11D86" w:rsidP="003913D3">
            <w:pPr>
              <w:pStyle w:val="TableParagraph"/>
              <w:ind w:left="95" w:right="87"/>
              <w:jc w:val="both"/>
              <w:rPr>
                <w:sz w:val="20"/>
                <w:lang w:val="tr-TR"/>
              </w:rPr>
            </w:pPr>
            <w:r w:rsidRPr="000F59F6">
              <w:rPr>
                <w:sz w:val="20"/>
                <w:lang w:val="tr-TR"/>
              </w:rPr>
              <w:t>Belirtilen alanlarda yarışma ödülleri ya da lisansları olan öğrencilere dair sayısal verileri kapsamalıdır.</w:t>
            </w:r>
          </w:p>
        </w:tc>
      </w:tr>
      <w:tr w:rsidR="00B11D86" w:rsidRPr="000F59F6" w:rsidTr="001E60E2">
        <w:trPr>
          <w:trHeight w:val="300"/>
        </w:trPr>
        <w:tc>
          <w:tcPr>
            <w:tcW w:w="2870" w:type="dxa"/>
          </w:tcPr>
          <w:p w:rsidR="00B11D86" w:rsidRPr="000F59F6" w:rsidRDefault="00B11D86" w:rsidP="003913D3">
            <w:pPr>
              <w:pStyle w:val="TableParagraph"/>
              <w:spacing w:line="234" w:lineRule="exact"/>
              <w:ind w:left="97"/>
              <w:jc w:val="both"/>
              <w:rPr>
                <w:sz w:val="20"/>
                <w:lang w:val="tr-TR"/>
              </w:rPr>
            </w:pPr>
            <w:r w:rsidRPr="000F59F6">
              <w:rPr>
                <w:sz w:val="20"/>
                <w:lang w:val="tr-TR"/>
              </w:rPr>
              <w:t>Öğrenme stilleri envanteri</w:t>
            </w:r>
          </w:p>
        </w:tc>
        <w:tc>
          <w:tcPr>
            <w:tcW w:w="6458" w:type="dxa"/>
          </w:tcPr>
          <w:p w:rsidR="00B11D86" w:rsidRPr="000F59F6" w:rsidRDefault="00B11D86" w:rsidP="003913D3">
            <w:pPr>
              <w:pStyle w:val="TableParagraph"/>
              <w:spacing w:line="234" w:lineRule="exact"/>
              <w:ind w:left="95"/>
              <w:jc w:val="both"/>
              <w:rPr>
                <w:sz w:val="20"/>
                <w:lang w:val="tr-TR"/>
              </w:rPr>
            </w:pPr>
            <w:r w:rsidRPr="000F59F6">
              <w:rPr>
                <w:sz w:val="20"/>
                <w:lang w:val="tr-TR"/>
              </w:rPr>
              <w:t>Okul rehberlik servisi tarafından uygulanmaktadır.</w:t>
            </w:r>
          </w:p>
        </w:tc>
      </w:tr>
      <w:tr w:rsidR="00B11D86" w:rsidRPr="000F59F6" w:rsidTr="001E60E2">
        <w:trPr>
          <w:trHeight w:val="960"/>
        </w:trPr>
        <w:tc>
          <w:tcPr>
            <w:tcW w:w="2870" w:type="dxa"/>
            <w:shd w:val="clear" w:color="auto" w:fill="E2EFD9"/>
          </w:tcPr>
          <w:p w:rsidR="00B11D86" w:rsidRPr="000F59F6" w:rsidRDefault="00B11D86" w:rsidP="003913D3">
            <w:pPr>
              <w:pStyle w:val="TableParagraph"/>
              <w:spacing w:line="234" w:lineRule="exact"/>
              <w:ind w:left="97"/>
              <w:jc w:val="both"/>
              <w:rPr>
                <w:sz w:val="20"/>
                <w:lang w:val="tr-TR"/>
              </w:rPr>
            </w:pPr>
            <w:r w:rsidRPr="000F59F6">
              <w:rPr>
                <w:sz w:val="20"/>
                <w:lang w:val="tr-TR"/>
              </w:rPr>
              <w:t>Devam-devamsızlık verileri</w:t>
            </w:r>
          </w:p>
        </w:tc>
        <w:tc>
          <w:tcPr>
            <w:tcW w:w="6458" w:type="dxa"/>
            <w:shd w:val="clear" w:color="auto" w:fill="E2EFD9"/>
          </w:tcPr>
          <w:p w:rsidR="00B11D86" w:rsidRPr="000F59F6" w:rsidRDefault="00B11D86" w:rsidP="003913D3">
            <w:pPr>
              <w:pStyle w:val="TableParagraph"/>
              <w:ind w:left="95" w:right="98"/>
              <w:jc w:val="both"/>
              <w:rPr>
                <w:sz w:val="20"/>
                <w:lang w:val="tr-TR"/>
              </w:rPr>
            </w:pPr>
            <w:r w:rsidRPr="000F59F6">
              <w:rPr>
                <w:sz w:val="20"/>
                <w:lang w:val="tr-TR"/>
              </w:rPr>
              <w:t>e-Okul kayıtları kullanılarak erişim sağlanabilir. Aynı zamanda okul rehberlik servisi tarafından devamsızlık nedenleri anketi uygulanarak detaylı bir analiz gerçekleştirilmesi önerilmektedir.</w:t>
            </w:r>
          </w:p>
        </w:tc>
      </w:tr>
      <w:tr w:rsidR="00B11D86" w:rsidRPr="000F59F6" w:rsidTr="001E60E2">
        <w:trPr>
          <w:trHeight w:val="580"/>
        </w:trPr>
        <w:tc>
          <w:tcPr>
            <w:tcW w:w="2870" w:type="dxa"/>
          </w:tcPr>
          <w:p w:rsidR="00B11D86" w:rsidRPr="000F59F6" w:rsidRDefault="00B11D86" w:rsidP="003913D3">
            <w:pPr>
              <w:pStyle w:val="TableParagraph"/>
              <w:tabs>
                <w:tab w:val="left" w:pos="798"/>
                <w:tab w:val="left" w:pos="1962"/>
              </w:tabs>
              <w:ind w:left="97" w:right="99"/>
              <w:jc w:val="both"/>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faktörleranketi</w:t>
            </w:r>
          </w:p>
        </w:tc>
        <w:tc>
          <w:tcPr>
            <w:tcW w:w="6458" w:type="dxa"/>
          </w:tcPr>
          <w:p w:rsidR="00B11D86" w:rsidRPr="000F59F6" w:rsidRDefault="00B11D86" w:rsidP="003913D3">
            <w:pPr>
              <w:pStyle w:val="TableParagraph"/>
              <w:spacing w:line="234" w:lineRule="exact"/>
              <w:ind w:left="95"/>
              <w:jc w:val="both"/>
              <w:rPr>
                <w:sz w:val="20"/>
                <w:lang w:val="tr-TR"/>
              </w:rPr>
            </w:pPr>
            <w:r w:rsidRPr="000F59F6">
              <w:rPr>
                <w:sz w:val="20"/>
                <w:lang w:val="tr-TR"/>
              </w:rPr>
              <w:t>Okul rehberlik servisi tarafından uygulanmaktadır.</w:t>
            </w:r>
          </w:p>
        </w:tc>
      </w:tr>
      <w:tr w:rsidR="00B11D86" w:rsidRPr="000F59F6" w:rsidTr="001E60E2">
        <w:trPr>
          <w:trHeight w:val="600"/>
        </w:trPr>
        <w:tc>
          <w:tcPr>
            <w:tcW w:w="2870" w:type="dxa"/>
            <w:shd w:val="clear" w:color="auto" w:fill="E2EFD9"/>
          </w:tcPr>
          <w:p w:rsidR="00B11D86" w:rsidRPr="000F59F6" w:rsidRDefault="00B11D86" w:rsidP="003913D3">
            <w:pPr>
              <w:pStyle w:val="TableParagraph"/>
              <w:spacing w:line="234" w:lineRule="exact"/>
              <w:ind w:left="97"/>
              <w:jc w:val="both"/>
              <w:rPr>
                <w:sz w:val="20"/>
                <w:lang w:val="tr-TR"/>
              </w:rPr>
            </w:pPr>
            <w:r w:rsidRPr="000F59F6">
              <w:rPr>
                <w:sz w:val="20"/>
                <w:lang w:val="tr-TR"/>
              </w:rPr>
              <w:t>İnsan kaynakları verileri</w:t>
            </w:r>
          </w:p>
        </w:tc>
        <w:tc>
          <w:tcPr>
            <w:tcW w:w="6458" w:type="dxa"/>
            <w:shd w:val="clear" w:color="auto" w:fill="E2EFD9"/>
          </w:tcPr>
          <w:p w:rsidR="00B11D86" w:rsidRPr="000F59F6" w:rsidRDefault="00B11D86" w:rsidP="003913D3">
            <w:pPr>
              <w:pStyle w:val="TableParagraph"/>
              <w:ind w:left="95"/>
              <w:jc w:val="both"/>
              <w:rPr>
                <w:sz w:val="20"/>
                <w:lang w:val="tr-TR"/>
              </w:rPr>
            </w:pPr>
            <w:r w:rsidRPr="000F59F6">
              <w:rPr>
                <w:sz w:val="20"/>
                <w:lang w:val="tr-TR"/>
              </w:rPr>
              <w:t>İdareci, öğretmen ve destek personeline dair sayısal veriler, lisans ya da yüksek lisans programlarından mezuniyet durumlarını da kapsamalıdır.</w:t>
            </w:r>
          </w:p>
        </w:tc>
      </w:tr>
      <w:tr w:rsidR="00B11D86" w:rsidRPr="000F59F6" w:rsidTr="001E60E2">
        <w:trPr>
          <w:trHeight w:val="580"/>
        </w:trPr>
        <w:tc>
          <w:tcPr>
            <w:tcW w:w="2870" w:type="dxa"/>
          </w:tcPr>
          <w:p w:rsidR="00B11D86" w:rsidRPr="000F59F6" w:rsidRDefault="00B11D86" w:rsidP="003913D3">
            <w:pPr>
              <w:pStyle w:val="TableParagraph"/>
              <w:tabs>
                <w:tab w:val="left" w:pos="1655"/>
                <w:tab w:val="left" w:pos="2550"/>
              </w:tabs>
              <w:ind w:left="97" w:right="98"/>
              <w:jc w:val="both"/>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katılmaoranları</w:t>
            </w:r>
          </w:p>
        </w:tc>
        <w:tc>
          <w:tcPr>
            <w:tcW w:w="6458" w:type="dxa"/>
          </w:tcPr>
          <w:p w:rsidR="00B11D86" w:rsidRPr="000F59F6" w:rsidRDefault="00B11D86" w:rsidP="003913D3">
            <w:pPr>
              <w:pStyle w:val="TableParagraph"/>
              <w:spacing w:line="234" w:lineRule="exact"/>
              <w:ind w:left="95"/>
              <w:jc w:val="both"/>
              <w:rPr>
                <w:sz w:val="20"/>
                <w:lang w:val="tr-TR"/>
              </w:rPr>
            </w:pPr>
            <w:r w:rsidRPr="000F59F6">
              <w:rPr>
                <w:sz w:val="20"/>
                <w:lang w:val="tr-TR"/>
              </w:rPr>
              <w:t>MEBBİS verileri kullanılarak erişim sağlanabilir.</w:t>
            </w:r>
          </w:p>
        </w:tc>
      </w:tr>
      <w:tr w:rsidR="00B11D86" w:rsidRPr="000F59F6" w:rsidTr="001E60E2">
        <w:trPr>
          <w:trHeight w:val="900"/>
        </w:trPr>
        <w:tc>
          <w:tcPr>
            <w:tcW w:w="2870" w:type="dxa"/>
            <w:shd w:val="clear" w:color="auto" w:fill="E2EFD9"/>
          </w:tcPr>
          <w:p w:rsidR="00B11D86" w:rsidRPr="000F59F6" w:rsidRDefault="00B11D86" w:rsidP="003913D3">
            <w:pPr>
              <w:pStyle w:val="TableParagraph"/>
              <w:spacing w:line="234" w:lineRule="exact"/>
              <w:ind w:left="97"/>
              <w:jc w:val="both"/>
              <w:rPr>
                <w:sz w:val="20"/>
                <w:lang w:val="tr-TR"/>
              </w:rPr>
            </w:pPr>
            <w:r w:rsidRPr="000F59F6">
              <w:rPr>
                <w:sz w:val="20"/>
                <w:lang w:val="tr-TR"/>
              </w:rPr>
              <w:t>Öğrenme ortamı verileri</w:t>
            </w:r>
          </w:p>
        </w:tc>
        <w:tc>
          <w:tcPr>
            <w:tcW w:w="6458" w:type="dxa"/>
            <w:shd w:val="clear" w:color="auto" w:fill="E2EFD9"/>
          </w:tcPr>
          <w:p w:rsidR="00B11D86" w:rsidRPr="000F59F6" w:rsidRDefault="00B11D86" w:rsidP="003913D3">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B11D86" w:rsidRPr="000F59F6" w:rsidTr="001E60E2">
        <w:trPr>
          <w:trHeight w:val="600"/>
        </w:trPr>
        <w:tc>
          <w:tcPr>
            <w:tcW w:w="2870" w:type="dxa"/>
          </w:tcPr>
          <w:p w:rsidR="00B11D86" w:rsidRPr="000F59F6" w:rsidRDefault="00B11D86" w:rsidP="003913D3">
            <w:pPr>
              <w:pStyle w:val="TableParagraph"/>
              <w:ind w:left="97" w:right="872"/>
              <w:jc w:val="both"/>
              <w:rPr>
                <w:sz w:val="20"/>
                <w:lang w:val="tr-TR"/>
              </w:rPr>
            </w:pPr>
            <w:r w:rsidRPr="000F59F6">
              <w:rPr>
                <w:sz w:val="20"/>
                <w:lang w:val="tr-TR"/>
              </w:rPr>
              <w:t>Okul/kurum ortamını değerlendirme anketi</w:t>
            </w:r>
          </w:p>
        </w:tc>
        <w:tc>
          <w:tcPr>
            <w:tcW w:w="6458" w:type="dxa"/>
          </w:tcPr>
          <w:p w:rsidR="00B11D86" w:rsidRPr="000F59F6" w:rsidRDefault="00B11D86" w:rsidP="003913D3">
            <w:pPr>
              <w:pStyle w:val="TableParagraph"/>
              <w:spacing w:line="281" w:lineRule="exact"/>
              <w:ind w:left="95"/>
              <w:jc w:val="both"/>
              <w:rPr>
                <w:sz w:val="24"/>
                <w:lang w:val="tr-TR"/>
              </w:rPr>
            </w:pPr>
            <w:r w:rsidRPr="000F59F6">
              <w:rPr>
                <w:sz w:val="20"/>
                <w:lang w:val="tr-TR"/>
              </w:rPr>
              <w:t>Okul rehberlik servisi tarafından uygulanmaktadır</w:t>
            </w:r>
            <w:r w:rsidRPr="000F59F6">
              <w:rPr>
                <w:sz w:val="24"/>
                <w:lang w:val="tr-TR"/>
              </w:rPr>
              <w:t>.</w:t>
            </w:r>
          </w:p>
        </w:tc>
      </w:tr>
    </w:tbl>
    <w:p w:rsidR="00B11D86" w:rsidRDefault="00B11D86" w:rsidP="003913D3">
      <w:pPr>
        <w:ind w:left="118"/>
        <w:jc w:val="both"/>
        <w:rPr>
          <w:rFonts w:ascii="Cambria" w:hAnsi="Cambria"/>
          <w:b/>
          <w:sz w:val="24"/>
          <w:szCs w:val="24"/>
        </w:rPr>
      </w:pPr>
    </w:p>
    <w:p w:rsidR="00272413" w:rsidRPr="00813766" w:rsidRDefault="00272413" w:rsidP="003913D3">
      <w:pPr>
        <w:ind w:left="118"/>
        <w:jc w:val="both"/>
        <w:rPr>
          <w:rFonts w:ascii="Cambria" w:hAnsi="Cambria"/>
          <w:b/>
          <w:sz w:val="24"/>
          <w:szCs w:val="24"/>
        </w:rPr>
      </w:pPr>
      <w:r w:rsidRPr="00813766">
        <w:rPr>
          <w:rFonts w:ascii="Cambria" w:hAnsi="Cambria"/>
          <w:b/>
          <w:sz w:val="24"/>
          <w:szCs w:val="24"/>
        </w:rPr>
        <w:t>*Tabloda sıralanan bilgiler, örnek olarak sıralanmıştır.</w:t>
      </w:r>
    </w:p>
    <w:p w:rsidR="00272413" w:rsidRDefault="00272413" w:rsidP="003913D3">
      <w:pPr>
        <w:jc w:val="both"/>
        <w:rPr>
          <w:rFonts w:ascii="Cambria" w:hAnsi="Cambria"/>
          <w:sz w:val="24"/>
          <w:szCs w:val="24"/>
        </w:rPr>
      </w:pPr>
    </w:p>
    <w:p w:rsidR="00872B40" w:rsidRDefault="00872B40" w:rsidP="003913D3">
      <w:pPr>
        <w:jc w:val="both"/>
        <w:rPr>
          <w:rFonts w:ascii="Cambria" w:hAnsi="Cambria"/>
          <w:sz w:val="24"/>
          <w:szCs w:val="24"/>
        </w:rPr>
      </w:pPr>
    </w:p>
    <w:p w:rsidR="00872B40" w:rsidRDefault="00872B40" w:rsidP="003913D3">
      <w:pPr>
        <w:jc w:val="both"/>
        <w:rPr>
          <w:rFonts w:ascii="Cambria" w:hAnsi="Cambria"/>
          <w:sz w:val="24"/>
          <w:szCs w:val="24"/>
        </w:rPr>
      </w:pPr>
    </w:p>
    <w:p w:rsidR="00872B40" w:rsidRDefault="00872B40" w:rsidP="003913D3">
      <w:pPr>
        <w:jc w:val="both"/>
        <w:rPr>
          <w:rFonts w:ascii="Cambria" w:hAnsi="Cambria"/>
          <w:sz w:val="24"/>
          <w:szCs w:val="24"/>
        </w:rPr>
      </w:pPr>
    </w:p>
    <w:p w:rsidR="00872B40" w:rsidRPr="00872B40" w:rsidRDefault="00872B40" w:rsidP="003913D3">
      <w:pPr>
        <w:spacing w:line="360" w:lineRule="auto"/>
        <w:jc w:val="both"/>
        <w:rPr>
          <w:b/>
        </w:rPr>
      </w:pPr>
      <w:r>
        <w:rPr>
          <w:b/>
        </w:rPr>
        <w:lastRenderedPageBreak/>
        <w:t>2.7.1.</w:t>
      </w:r>
      <w:r w:rsidRPr="004E4369">
        <w:rPr>
          <w:b/>
        </w:rPr>
        <w:t xml:space="preserve">Teşkilat </w:t>
      </w:r>
      <w:r>
        <w:rPr>
          <w:b/>
        </w:rPr>
        <w:t>Yapısı</w:t>
      </w:r>
    </w:p>
    <w:tbl>
      <w:tblPr>
        <w:tblStyle w:val="TabloKlavuzu"/>
        <w:tblW w:w="0" w:type="auto"/>
        <w:tblLook w:val="04A0"/>
      </w:tblPr>
      <w:tblGrid>
        <w:gridCol w:w="4725"/>
        <w:gridCol w:w="4725"/>
      </w:tblGrid>
      <w:tr w:rsidR="0061102B" w:rsidTr="0061102B">
        <w:tc>
          <w:tcPr>
            <w:tcW w:w="9450" w:type="dxa"/>
            <w:gridSpan w:val="2"/>
          </w:tcPr>
          <w:p w:rsidR="0061102B" w:rsidRDefault="0061102B" w:rsidP="0061102B">
            <w:pPr>
              <w:spacing w:line="360" w:lineRule="auto"/>
              <w:jc w:val="center"/>
            </w:pPr>
            <w:r>
              <w:t>KADİR DEMİR İLKOKULU</w:t>
            </w:r>
          </w:p>
        </w:tc>
      </w:tr>
      <w:tr w:rsidR="0061102B" w:rsidTr="0061102B">
        <w:tc>
          <w:tcPr>
            <w:tcW w:w="9450" w:type="dxa"/>
            <w:gridSpan w:val="2"/>
          </w:tcPr>
          <w:p w:rsidR="0061102B" w:rsidRDefault="0061102B" w:rsidP="0061102B">
            <w:pPr>
              <w:spacing w:line="360" w:lineRule="auto"/>
              <w:jc w:val="center"/>
            </w:pPr>
            <w:r>
              <w:t>MÜDÜR</w:t>
            </w:r>
          </w:p>
        </w:tc>
      </w:tr>
      <w:tr w:rsidR="0061102B" w:rsidTr="0061102B">
        <w:tc>
          <w:tcPr>
            <w:tcW w:w="4725" w:type="dxa"/>
          </w:tcPr>
          <w:p w:rsidR="0061102B" w:rsidRDefault="0061102B" w:rsidP="0061102B">
            <w:pPr>
              <w:spacing w:line="360" w:lineRule="auto"/>
              <w:jc w:val="center"/>
            </w:pPr>
            <w:r>
              <w:t>ÖĞRETMENLER</w:t>
            </w:r>
          </w:p>
        </w:tc>
        <w:tc>
          <w:tcPr>
            <w:tcW w:w="4725" w:type="dxa"/>
          </w:tcPr>
          <w:p w:rsidR="0061102B" w:rsidRDefault="0061102B" w:rsidP="0061102B">
            <w:pPr>
              <w:spacing w:line="360" w:lineRule="auto"/>
              <w:jc w:val="center"/>
            </w:pPr>
            <w:r>
              <w:t>DESTEK PERSONELİ</w:t>
            </w:r>
          </w:p>
        </w:tc>
      </w:tr>
      <w:tr w:rsidR="0061102B" w:rsidTr="0061102B">
        <w:tc>
          <w:tcPr>
            <w:tcW w:w="9450" w:type="dxa"/>
            <w:gridSpan w:val="2"/>
          </w:tcPr>
          <w:p w:rsidR="0061102B" w:rsidRDefault="0061102B" w:rsidP="0061102B">
            <w:pPr>
              <w:spacing w:line="360" w:lineRule="auto"/>
              <w:jc w:val="center"/>
            </w:pPr>
            <w:r>
              <w:t>ÖĞRENCİ</w:t>
            </w:r>
          </w:p>
        </w:tc>
      </w:tr>
    </w:tbl>
    <w:p w:rsidR="00DC599E" w:rsidRDefault="00DC599E" w:rsidP="003913D3">
      <w:pPr>
        <w:pStyle w:val="Balk4"/>
        <w:keepNext w:val="0"/>
        <w:keepLines w:val="0"/>
        <w:widowControl w:val="0"/>
        <w:tabs>
          <w:tab w:val="left" w:pos="872"/>
        </w:tabs>
        <w:autoSpaceDE w:val="0"/>
        <w:autoSpaceDN w:val="0"/>
        <w:spacing w:before="78" w:line="240" w:lineRule="auto"/>
        <w:ind w:left="1534"/>
        <w:jc w:val="both"/>
        <w:rPr>
          <w:rFonts w:ascii="Cambria" w:eastAsia="Cambria" w:hAnsi="Cambria" w:cs="Cambria"/>
          <w:b/>
          <w:bCs/>
          <w:i w:val="0"/>
          <w:iCs w:val="0"/>
          <w:color w:val="auto"/>
          <w:spacing w:val="-6"/>
          <w:kern w:val="0"/>
          <w:sz w:val="24"/>
          <w:szCs w:val="24"/>
        </w:rPr>
      </w:pPr>
    </w:p>
    <w:p w:rsidR="00BC68A6" w:rsidRPr="00DC599E" w:rsidRDefault="00272413" w:rsidP="00F5546B">
      <w:pPr>
        <w:pStyle w:val="Balk4"/>
        <w:keepNext w:val="0"/>
        <w:keepLines w:val="0"/>
        <w:widowControl w:val="0"/>
        <w:numPr>
          <w:ilvl w:val="2"/>
          <w:numId w:val="4"/>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4"/>
          <w:szCs w:val="24"/>
        </w:rPr>
      </w:pPr>
      <w:r w:rsidRPr="00813766">
        <w:rPr>
          <w:rFonts w:ascii="Cambria" w:eastAsia="Cambria" w:hAnsi="Cambria" w:cs="Cambria"/>
          <w:b/>
          <w:bCs/>
          <w:i w:val="0"/>
          <w:iCs w:val="0"/>
          <w:color w:val="auto"/>
          <w:spacing w:val="-6"/>
          <w:kern w:val="0"/>
          <w:sz w:val="24"/>
          <w:szCs w:val="24"/>
        </w:rPr>
        <w:t>İnsan Kaynakları</w:t>
      </w:r>
    </w:p>
    <w:p w:rsidR="00BC68A6" w:rsidRPr="00BC68A6" w:rsidRDefault="00BC68A6" w:rsidP="003913D3">
      <w:pPr>
        <w:pStyle w:val="ListeParagraf"/>
        <w:ind w:left="1425"/>
        <w:jc w:val="both"/>
        <w:rPr>
          <w:b/>
          <w:sz w:val="20"/>
        </w:rPr>
      </w:pPr>
      <w:r w:rsidRPr="00BC68A6">
        <w:rPr>
          <w:b/>
          <w:sz w:val="20"/>
        </w:rPr>
        <w:t>Tablo 5. ÇalışanlarınGörevDağılımı</w:t>
      </w:r>
    </w:p>
    <w:p w:rsidR="00BC68A6" w:rsidRPr="00BC68A6" w:rsidRDefault="00BC68A6" w:rsidP="003913D3">
      <w:pPr>
        <w:pStyle w:val="ListeParagraf"/>
        <w:ind w:left="1425"/>
        <w:jc w:val="both"/>
        <w:rPr>
          <w:b/>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9"/>
        <w:gridCol w:w="6182"/>
      </w:tblGrid>
      <w:tr w:rsidR="009B0F0A" w:rsidRPr="000F59F6" w:rsidTr="001B3603">
        <w:trPr>
          <w:trHeight w:val="220"/>
        </w:trPr>
        <w:tc>
          <w:tcPr>
            <w:tcW w:w="2869" w:type="dxa"/>
          </w:tcPr>
          <w:p w:rsidR="009B0F0A" w:rsidRPr="000F59F6" w:rsidRDefault="009B0F0A" w:rsidP="001B3603">
            <w:pPr>
              <w:pStyle w:val="TableParagraph"/>
              <w:spacing w:line="214" w:lineRule="exact"/>
              <w:ind w:left="97"/>
              <w:rPr>
                <w:b/>
                <w:sz w:val="20"/>
                <w:lang w:val="tr-TR"/>
              </w:rPr>
            </w:pPr>
            <w:r w:rsidRPr="000F59F6">
              <w:rPr>
                <w:b/>
                <w:sz w:val="20"/>
                <w:lang w:val="tr-TR"/>
              </w:rPr>
              <w:t>Çalışanın Ünvanı</w:t>
            </w:r>
          </w:p>
        </w:tc>
        <w:tc>
          <w:tcPr>
            <w:tcW w:w="6182" w:type="dxa"/>
          </w:tcPr>
          <w:p w:rsidR="009B0F0A" w:rsidRPr="000F59F6" w:rsidRDefault="009B0F0A" w:rsidP="001B3603">
            <w:pPr>
              <w:pStyle w:val="TableParagraph"/>
              <w:spacing w:line="214" w:lineRule="exact"/>
              <w:ind w:left="97"/>
              <w:rPr>
                <w:b/>
                <w:sz w:val="20"/>
                <w:lang w:val="tr-TR"/>
              </w:rPr>
            </w:pPr>
            <w:r w:rsidRPr="000F59F6">
              <w:rPr>
                <w:b/>
                <w:sz w:val="20"/>
                <w:lang w:val="tr-TR"/>
              </w:rPr>
              <w:t>Görevleri</w:t>
            </w:r>
          </w:p>
        </w:tc>
      </w:tr>
      <w:tr w:rsidR="009B0F0A" w:rsidRPr="000F59F6" w:rsidTr="001B3603">
        <w:trPr>
          <w:trHeight w:val="220"/>
        </w:trPr>
        <w:tc>
          <w:tcPr>
            <w:tcW w:w="2869" w:type="dxa"/>
            <w:shd w:val="clear" w:color="auto" w:fill="E2EFD9"/>
          </w:tcPr>
          <w:p w:rsidR="009B0F0A" w:rsidRPr="000F59F6" w:rsidRDefault="009B0F0A" w:rsidP="001B3603">
            <w:pPr>
              <w:pStyle w:val="TableParagraph"/>
              <w:spacing w:line="214" w:lineRule="exact"/>
              <w:ind w:left="97"/>
              <w:rPr>
                <w:sz w:val="20"/>
                <w:lang w:val="tr-TR"/>
              </w:rPr>
            </w:pPr>
            <w:r w:rsidRPr="000F59F6">
              <w:rPr>
                <w:sz w:val="20"/>
                <w:lang w:val="tr-TR"/>
              </w:rPr>
              <w:t>Okul /Kurum Müdürü</w:t>
            </w:r>
          </w:p>
        </w:tc>
        <w:tc>
          <w:tcPr>
            <w:tcW w:w="6182" w:type="dxa"/>
            <w:shd w:val="clear" w:color="auto" w:fill="E2EFD9"/>
          </w:tcPr>
          <w:p w:rsidR="009B0F0A" w:rsidRPr="00E9206B" w:rsidRDefault="009B0F0A" w:rsidP="001B3603">
            <w:pPr>
              <w:pStyle w:val="TableParagraph"/>
              <w:rPr>
                <w:rFonts w:ascii="Times New Roman"/>
                <w:sz w:val="20"/>
                <w:szCs w:val="20"/>
                <w:lang w:val="tr-TR"/>
              </w:rPr>
            </w:pPr>
            <w:r w:rsidRPr="00E9206B">
              <w:rPr>
                <w:sz w:val="20"/>
                <w:szCs w:val="20"/>
              </w:rPr>
              <w:t>İlköğretimokulu, demokratikeğitim-öğretimortamındadiğerçalışanlarlabirliktemüdürtarafındanyönetilir. Okulmüdürü; dersokutmanınyanındakanun, tüzük, yönetmelik, yönerge, program veemirlereuygunolarakgörevleriniyürütmeye, okuludüzenekoymayavedenetlemeyeyetkilidir. Müdür, okulunamaçlarınauygunolarakyönetilmesinden, değerlendirilmesindenvegeliştirmesindensorumludur. Okulmüdürü, görevtanımındabelirtilendiğergörevleri de yapar.</w:t>
            </w:r>
          </w:p>
        </w:tc>
      </w:tr>
      <w:tr w:rsidR="009B0F0A" w:rsidRPr="000F59F6" w:rsidTr="001B3603">
        <w:trPr>
          <w:trHeight w:val="220"/>
        </w:trPr>
        <w:tc>
          <w:tcPr>
            <w:tcW w:w="2869" w:type="dxa"/>
            <w:shd w:val="clear" w:color="auto" w:fill="E2EFD9"/>
          </w:tcPr>
          <w:p w:rsidR="009B0F0A" w:rsidRPr="000F59F6" w:rsidRDefault="009B0F0A" w:rsidP="001B3603">
            <w:pPr>
              <w:pStyle w:val="TableParagraph"/>
              <w:spacing w:line="214" w:lineRule="exact"/>
              <w:ind w:left="97"/>
              <w:rPr>
                <w:sz w:val="20"/>
                <w:lang w:val="tr-TR"/>
              </w:rPr>
            </w:pPr>
            <w:r w:rsidRPr="000F59F6">
              <w:rPr>
                <w:sz w:val="20"/>
                <w:lang w:val="tr-TR"/>
              </w:rPr>
              <w:t>Öğretmenler</w:t>
            </w:r>
          </w:p>
        </w:tc>
        <w:tc>
          <w:tcPr>
            <w:tcW w:w="6182" w:type="dxa"/>
            <w:shd w:val="clear" w:color="auto" w:fill="E2EFD9"/>
          </w:tcPr>
          <w:p w:rsidR="009B0F0A" w:rsidRPr="00E9206B" w:rsidRDefault="009B0F0A" w:rsidP="001B3603">
            <w:pPr>
              <w:pStyle w:val="TableParagraph"/>
              <w:rPr>
                <w:rFonts w:ascii="Times New Roman"/>
                <w:sz w:val="20"/>
                <w:szCs w:val="20"/>
                <w:lang w:val="tr-TR"/>
              </w:rPr>
            </w:pPr>
            <w:r w:rsidRPr="00E9206B">
              <w:rPr>
                <w:sz w:val="20"/>
                <w:szCs w:val="20"/>
              </w:rPr>
              <w:t>Öğretmenler, kendilerineverilensınıfınveyaşubeninderslerini, programdabelirtilenesaslaragöreplânlamak, okutmak, bunlarlailgiliuygulamavedeneyleriyapmak, dersdışındaokuluneğitim-öğretimveyönetimişlerineetkinbirbiçimdekatılmakvebukonulardakanun, yönetmelikveemirlerdebelirtilengörevleriyerinegetirmekleyükümlüdürler</w:t>
            </w:r>
          </w:p>
        </w:tc>
      </w:tr>
      <w:tr w:rsidR="009B0F0A" w:rsidRPr="000F59F6" w:rsidTr="001B3603">
        <w:trPr>
          <w:trHeight w:val="220"/>
        </w:trPr>
        <w:tc>
          <w:tcPr>
            <w:tcW w:w="2869" w:type="dxa"/>
            <w:shd w:val="clear" w:color="auto" w:fill="E2EFD9"/>
          </w:tcPr>
          <w:p w:rsidR="009B0F0A" w:rsidRPr="000F59F6" w:rsidRDefault="009B0F0A" w:rsidP="001B3603">
            <w:pPr>
              <w:pStyle w:val="TableParagraph"/>
              <w:spacing w:line="214" w:lineRule="exact"/>
              <w:ind w:left="97"/>
              <w:rPr>
                <w:sz w:val="20"/>
                <w:lang w:val="tr-TR"/>
              </w:rPr>
            </w:pPr>
            <w:r w:rsidRPr="000F59F6">
              <w:rPr>
                <w:sz w:val="20"/>
                <w:lang w:val="tr-TR"/>
              </w:rPr>
              <w:t>Yardımcı Hizmetler Personeli</w:t>
            </w:r>
          </w:p>
        </w:tc>
        <w:tc>
          <w:tcPr>
            <w:tcW w:w="6182" w:type="dxa"/>
            <w:shd w:val="clear" w:color="auto" w:fill="E2EFD9"/>
          </w:tcPr>
          <w:p w:rsidR="009B0F0A" w:rsidRPr="00E9206B" w:rsidRDefault="009B0F0A" w:rsidP="001B3603">
            <w:pPr>
              <w:pStyle w:val="TableParagraph"/>
              <w:rPr>
                <w:rFonts w:ascii="Times New Roman"/>
                <w:sz w:val="20"/>
                <w:szCs w:val="20"/>
                <w:lang w:val="tr-TR"/>
              </w:rPr>
            </w:pPr>
            <w:r w:rsidRPr="00E9206B">
              <w:rPr>
                <w:sz w:val="20"/>
                <w:szCs w:val="20"/>
              </w:rPr>
              <w:t>Okulyönetiminceyapılacakplânlamaveişbölümünegöre her türlüyazıvedosyayıdağıtmakvetoplamak, başvurusahiplerinikarşılamakveyolgöstermek, hizmetyerlerinitemizlemek, aydınlatmakveısıtmayerlerindeçalışmak, nöbettutmak, okulagetirilenveçıkarılan her türlüaraç-gereçvemalzemeileeşyayıtaşımaveyerleştirmeişleriniyapmaklayükümlüdürler.</w:t>
            </w:r>
          </w:p>
        </w:tc>
      </w:tr>
    </w:tbl>
    <w:p w:rsidR="00BC68A6" w:rsidRDefault="00BC68A6" w:rsidP="003913D3">
      <w:pPr>
        <w:pStyle w:val="GvdeMetni"/>
        <w:ind w:left="1425"/>
        <w:jc w:val="both"/>
        <w:rPr>
          <w:b/>
          <w:sz w:val="20"/>
        </w:rPr>
      </w:pPr>
    </w:p>
    <w:p w:rsidR="00BC68A6" w:rsidRPr="00BC68A6" w:rsidRDefault="00BC68A6" w:rsidP="003913D3">
      <w:pPr>
        <w:pStyle w:val="GvdeMetni"/>
        <w:ind w:left="1425"/>
        <w:jc w:val="both"/>
        <w:rPr>
          <w:b/>
          <w:sz w:val="22"/>
          <w:lang w:val="tr-TR"/>
        </w:rPr>
      </w:pPr>
      <w:r w:rsidRPr="00BC68A6">
        <w:rPr>
          <w:b/>
          <w:sz w:val="20"/>
        </w:rPr>
        <w:t>Tablo 6. İdariPersonelinHizmetSüresine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2"/>
        <w:gridCol w:w="3019"/>
      </w:tblGrid>
      <w:tr w:rsidR="00BC68A6" w:rsidRPr="000F59F6" w:rsidTr="001E60E2">
        <w:trPr>
          <w:trHeight w:val="220"/>
        </w:trPr>
        <w:tc>
          <w:tcPr>
            <w:tcW w:w="3019" w:type="dxa"/>
            <w:vMerge w:val="restart"/>
            <w:shd w:val="clear" w:color="auto" w:fill="E2EFD9"/>
          </w:tcPr>
          <w:p w:rsidR="00BC68A6" w:rsidRPr="000F59F6" w:rsidRDefault="00BC68A6" w:rsidP="003913D3">
            <w:pPr>
              <w:pStyle w:val="TableParagraph"/>
              <w:spacing w:line="234" w:lineRule="exact"/>
              <w:ind w:left="103"/>
              <w:jc w:val="both"/>
              <w:rPr>
                <w:b/>
                <w:sz w:val="20"/>
                <w:lang w:val="tr-TR"/>
              </w:rPr>
            </w:pPr>
            <w:r w:rsidRPr="000F59F6">
              <w:rPr>
                <w:b/>
                <w:sz w:val="20"/>
                <w:lang w:val="tr-TR"/>
              </w:rPr>
              <w:t>Hizmet Süreleri</w:t>
            </w:r>
          </w:p>
        </w:tc>
        <w:tc>
          <w:tcPr>
            <w:tcW w:w="6041" w:type="dxa"/>
            <w:gridSpan w:val="2"/>
            <w:shd w:val="clear" w:color="auto" w:fill="E2EFD9"/>
          </w:tcPr>
          <w:p w:rsidR="00BC68A6" w:rsidRPr="000F59F6" w:rsidRDefault="00BC68A6" w:rsidP="003913D3">
            <w:pPr>
              <w:pStyle w:val="TableParagraph"/>
              <w:spacing w:line="215" w:lineRule="exact"/>
              <w:ind w:left="102"/>
              <w:jc w:val="both"/>
              <w:rPr>
                <w:b/>
                <w:sz w:val="20"/>
                <w:lang w:val="tr-TR"/>
              </w:rPr>
            </w:pPr>
            <w:r>
              <w:rPr>
                <w:b/>
                <w:sz w:val="20"/>
                <w:lang w:val="tr-TR"/>
              </w:rPr>
              <w:t xml:space="preserve">2024 </w:t>
            </w:r>
            <w:r w:rsidRPr="000F59F6">
              <w:rPr>
                <w:b/>
                <w:sz w:val="20"/>
                <w:lang w:val="tr-TR"/>
              </w:rPr>
              <w:t>Yıl İtibarıyla</w:t>
            </w:r>
          </w:p>
        </w:tc>
      </w:tr>
      <w:tr w:rsidR="00BC68A6" w:rsidRPr="000F59F6" w:rsidTr="001E60E2">
        <w:trPr>
          <w:trHeight w:val="220"/>
        </w:trPr>
        <w:tc>
          <w:tcPr>
            <w:tcW w:w="3019" w:type="dxa"/>
            <w:vMerge/>
            <w:tcBorders>
              <w:top w:val="nil"/>
            </w:tcBorders>
            <w:shd w:val="clear" w:color="auto" w:fill="E2EFD9"/>
          </w:tcPr>
          <w:p w:rsidR="00BC68A6" w:rsidRPr="000F59F6" w:rsidRDefault="00BC68A6" w:rsidP="003913D3">
            <w:pPr>
              <w:jc w:val="both"/>
              <w:rPr>
                <w:sz w:val="2"/>
                <w:szCs w:val="2"/>
                <w:lang w:val="tr-TR"/>
              </w:rPr>
            </w:pPr>
          </w:p>
        </w:tc>
        <w:tc>
          <w:tcPr>
            <w:tcW w:w="3022" w:type="dxa"/>
          </w:tcPr>
          <w:p w:rsidR="00BC68A6" w:rsidRPr="000F59F6" w:rsidRDefault="00BC68A6" w:rsidP="003913D3">
            <w:pPr>
              <w:pStyle w:val="TableParagraph"/>
              <w:spacing w:line="215" w:lineRule="exact"/>
              <w:ind w:left="102"/>
              <w:jc w:val="both"/>
              <w:rPr>
                <w:b/>
                <w:sz w:val="20"/>
                <w:lang w:val="tr-TR"/>
              </w:rPr>
            </w:pPr>
            <w:r w:rsidRPr="000F59F6">
              <w:rPr>
                <w:b/>
                <w:sz w:val="20"/>
                <w:lang w:val="tr-TR"/>
              </w:rPr>
              <w:t>Kişi Sayısı</w:t>
            </w:r>
          </w:p>
        </w:tc>
        <w:tc>
          <w:tcPr>
            <w:tcW w:w="3019" w:type="dxa"/>
          </w:tcPr>
          <w:p w:rsidR="00BC68A6" w:rsidRPr="000F59F6" w:rsidRDefault="00BC68A6" w:rsidP="003913D3">
            <w:pPr>
              <w:pStyle w:val="TableParagraph"/>
              <w:spacing w:line="215" w:lineRule="exact"/>
              <w:ind w:left="103"/>
              <w:jc w:val="both"/>
              <w:rPr>
                <w:sz w:val="20"/>
                <w:lang w:val="tr-TR"/>
              </w:rPr>
            </w:pPr>
            <w:r w:rsidRPr="000F59F6">
              <w:rPr>
                <w:w w:val="99"/>
                <w:sz w:val="20"/>
                <w:lang w:val="tr-TR"/>
              </w:rPr>
              <w:t>%</w:t>
            </w:r>
          </w:p>
        </w:tc>
      </w:tr>
      <w:tr w:rsidR="00BC68A6" w:rsidRPr="000F59F6" w:rsidTr="001E60E2">
        <w:trPr>
          <w:trHeight w:val="220"/>
        </w:trPr>
        <w:tc>
          <w:tcPr>
            <w:tcW w:w="3019" w:type="dxa"/>
            <w:shd w:val="clear" w:color="auto" w:fill="E2EFD9"/>
          </w:tcPr>
          <w:p w:rsidR="00BC68A6" w:rsidRPr="000F59F6" w:rsidRDefault="00BC68A6" w:rsidP="003913D3">
            <w:pPr>
              <w:pStyle w:val="TableParagraph"/>
              <w:spacing w:line="215" w:lineRule="exact"/>
              <w:ind w:left="103"/>
              <w:jc w:val="both"/>
              <w:rPr>
                <w:sz w:val="20"/>
                <w:lang w:val="tr-TR"/>
              </w:rPr>
            </w:pPr>
            <w:r w:rsidRPr="000F59F6">
              <w:rPr>
                <w:sz w:val="20"/>
                <w:lang w:val="tr-TR"/>
              </w:rPr>
              <w:t>1-4 Yıl</w:t>
            </w:r>
          </w:p>
        </w:tc>
        <w:tc>
          <w:tcPr>
            <w:tcW w:w="3022" w:type="dxa"/>
          </w:tcPr>
          <w:p w:rsidR="00BC68A6" w:rsidRPr="000F59F6" w:rsidRDefault="00BC68A6" w:rsidP="003913D3">
            <w:pPr>
              <w:pStyle w:val="TableParagraph"/>
              <w:jc w:val="both"/>
              <w:rPr>
                <w:rFonts w:ascii="Times New Roman"/>
                <w:sz w:val="16"/>
                <w:lang w:val="tr-TR"/>
              </w:rPr>
            </w:pPr>
            <w:r>
              <w:rPr>
                <w:rFonts w:ascii="Times New Roman"/>
                <w:sz w:val="16"/>
                <w:lang w:val="tr-TR"/>
              </w:rPr>
              <w:t>0</w:t>
            </w:r>
          </w:p>
        </w:tc>
        <w:tc>
          <w:tcPr>
            <w:tcW w:w="3019" w:type="dxa"/>
          </w:tcPr>
          <w:p w:rsidR="00BC68A6" w:rsidRPr="000F59F6" w:rsidRDefault="00BC68A6" w:rsidP="003913D3">
            <w:pPr>
              <w:pStyle w:val="TableParagraph"/>
              <w:jc w:val="both"/>
              <w:rPr>
                <w:rFonts w:ascii="Times New Roman"/>
                <w:sz w:val="16"/>
                <w:lang w:val="tr-TR"/>
              </w:rPr>
            </w:pPr>
            <w:r>
              <w:rPr>
                <w:rFonts w:ascii="Times New Roman"/>
                <w:sz w:val="16"/>
                <w:lang w:val="tr-TR"/>
              </w:rPr>
              <w:t>0</w:t>
            </w:r>
          </w:p>
        </w:tc>
      </w:tr>
      <w:tr w:rsidR="00BC68A6" w:rsidRPr="000F59F6" w:rsidTr="001E60E2">
        <w:trPr>
          <w:trHeight w:val="220"/>
        </w:trPr>
        <w:tc>
          <w:tcPr>
            <w:tcW w:w="3019" w:type="dxa"/>
            <w:shd w:val="clear" w:color="auto" w:fill="E2EFD9"/>
          </w:tcPr>
          <w:p w:rsidR="00BC68A6" w:rsidRPr="000F59F6" w:rsidRDefault="00BC68A6" w:rsidP="003913D3">
            <w:pPr>
              <w:pStyle w:val="TableParagraph"/>
              <w:spacing w:line="214" w:lineRule="exact"/>
              <w:ind w:left="103"/>
              <w:jc w:val="both"/>
              <w:rPr>
                <w:sz w:val="20"/>
                <w:lang w:val="tr-TR"/>
              </w:rPr>
            </w:pPr>
            <w:r w:rsidRPr="000F59F6">
              <w:rPr>
                <w:sz w:val="20"/>
                <w:lang w:val="tr-TR"/>
              </w:rPr>
              <w:t>5-6 Yıl</w:t>
            </w:r>
          </w:p>
        </w:tc>
        <w:tc>
          <w:tcPr>
            <w:tcW w:w="3022" w:type="dxa"/>
          </w:tcPr>
          <w:p w:rsidR="00BC68A6" w:rsidRPr="000F59F6" w:rsidRDefault="00BC68A6" w:rsidP="003913D3">
            <w:pPr>
              <w:pStyle w:val="TableParagraph"/>
              <w:jc w:val="both"/>
              <w:rPr>
                <w:rFonts w:ascii="Times New Roman"/>
                <w:sz w:val="16"/>
                <w:lang w:val="tr-TR"/>
              </w:rPr>
            </w:pPr>
            <w:r>
              <w:rPr>
                <w:rFonts w:ascii="Times New Roman"/>
                <w:sz w:val="16"/>
                <w:lang w:val="tr-TR"/>
              </w:rPr>
              <w:t>0</w:t>
            </w:r>
          </w:p>
        </w:tc>
        <w:tc>
          <w:tcPr>
            <w:tcW w:w="3019" w:type="dxa"/>
          </w:tcPr>
          <w:p w:rsidR="00BC68A6" w:rsidRPr="000F59F6" w:rsidRDefault="00BC68A6" w:rsidP="003913D3">
            <w:pPr>
              <w:pStyle w:val="TableParagraph"/>
              <w:jc w:val="both"/>
              <w:rPr>
                <w:rFonts w:ascii="Times New Roman"/>
                <w:sz w:val="16"/>
                <w:lang w:val="tr-TR"/>
              </w:rPr>
            </w:pPr>
            <w:r>
              <w:rPr>
                <w:rFonts w:ascii="Times New Roman"/>
                <w:sz w:val="16"/>
                <w:lang w:val="tr-TR"/>
              </w:rPr>
              <w:t>0</w:t>
            </w:r>
          </w:p>
        </w:tc>
      </w:tr>
      <w:tr w:rsidR="00BC68A6" w:rsidRPr="000F59F6" w:rsidTr="001E60E2">
        <w:trPr>
          <w:trHeight w:val="220"/>
        </w:trPr>
        <w:tc>
          <w:tcPr>
            <w:tcW w:w="3019" w:type="dxa"/>
            <w:shd w:val="clear" w:color="auto" w:fill="E2EFD9"/>
          </w:tcPr>
          <w:p w:rsidR="00BC68A6" w:rsidRPr="000F59F6" w:rsidRDefault="00BC68A6" w:rsidP="003913D3">
            <w:pPr>
              <w:pStyle w:val="TableParagraph"/>
              <w:spacing w:line="213" w:lineRule="exact"/>
              <w:ind w:left="103"/>
              <w:jc w:val="both"/>
              <w:rPr>
                <w:sz w:val="20"/>
                <w:lang w:val="tr-TR"/>
              </w:rPr>
            </w:pPr>
            <w:r w:rsidRPr="000F59F6">
              <w:rPr>
                <w:sz w:val="20"/>
                <w:lang w:val="tr-TR"/>
              </w:rPr>
              <w:t>7-10 Yıl</w:t>
            </w:r>
          </w:p>
        </w:tc>
        <w:tc>
          <w:tcPr>
            <w:tcW w:w="3022" w:type="dxa"/>
          </w:tcPr>
          <w:p w:rsidR="00BC68A6" w:rsidRPr="000F59F6" w:rsidRDefault="00BC68A6" w:rsidP="003913D3">
            <w:pPr>
              <w:pStyle w:val="TableParagraph"/>
              <w:jc w:val="both"/>
              <w:rPr>
                <w:rFonts w:ascii="Times New Roman"/>
                <w:sz w:val="16"/>
                <w:lang w:val="tr-TR"/>
              </w:rPr>
            </w:pPr>
            <w:r>
              <w:rPr>
                <w:rFonts w:ascii="Times New Roman"/>
                <w:sz w:val="16"/>
                <w:lang w:val="tr-TR"/>
              </w:rPr>
              <w:t>0</w:t>
            </w:r>
          </w:p>
        </w:tc>
        <w:tc>
          <w:tcPr>
            <w:tcW w:w="3019" w:type="dxa"/>
          </w:tcPr>
          <w:p w:rsidR="00BC68A6" w:rsidRPr="000F59F6" w:rsidRDefault="00BC68A6" w:rsidP="003913D3">
            <w:pPr>
              <w:pStyle w:val="TableParagraph"/>
              <w:jc w:val="both"/>
              <w:rPr>
                <w:rFonts w:ascii="Times New Roman"/>
                <w:sz w:val="16"/>
                <w:lang w:val="tr-TR"/>
              </w:rPr>
            </w:pPr>
            <w:r>
              <w:rPr>
                <w:rFonts w:ascii="Times New Roman"/>
                <w:sz w:val="16"/>
                <w:lang w:val="tr-TR"/>
              </w:rPr>
              <w:t>0</w:t>
            </w:r>
          </w:p>
        </w:tc>
      </w:tr>
      <w:tr w:rsidR="00BC68A6" w:rsidRPr="000F59F6" w:rsidTr="001E60E2">
        <w:trPr>
          <w:trHeight w:val="220"/>
        </w:trPr>
        <w:tc>
          <w:tcPr>
            <w:tcW w:w="3019" w:type="dxa"/>
            <w:shd w:val="clear" w:color="auto" w:fill="E2EFD9"/>
          </w:tcPr>
          <w:p w:rsidR="00BC68A6" w:rsidRPr="000F59F6" w:rsidRDefault="00BC68A6" w:rsidP="003913D3">
            <w:pPr>
              <w:pStyle w:val="TableParagraph"/>
              <w:spacing w:line="215" w:lineRule="exact"/>
              <w:ind w:left="103"/>
              <w:jc w:val="both"/>
              <w:rPr>
                <w:sz w:val="20"/>
                <w:lang w:val="tr-TR"/>
              </w:rPr>
            </w:pPr>
            <w:r w:rsidRPr="000F59F6">
              <w:rPr>
                <w:sz w:val="20"/>
                <w:lang w:val="tr-TR"/>
              </w:rPr>
              <w:t>10…..Üzeri</w:t>
            </w:r>
          </w:p>
        </w:tc>
        <w:tc>
          <w:tcPr>
            <w:tcW w:w="3022" w:type="dxa"/>
          </w:tcPr>
          <w:p w:rsidR="00BC68A6" w:rsidRPr="000F59F6" w:rsidRDefault="00F53A13" w:rsidP="003913D3">
            <w:pPr>
              <w:pStyle w:val="TableParagraph"/>
              <w:jc w:val="both"/>
              <w:rPr>
                <w:rFonts w:ascii="Times New Roman"/>
                <w:sz w:val="16"/>
                <w:lang w:val="tr-TR"/>
              </w:rPr>
            </w:pPr>
            <w:r>
              <w:rPr>
                <w:rFonts w:ascii="Times New Roman"/>
                <w:sz w:val="16"/>
                <w:lang w:val="tr-TR"/>
              </w:rPr>
              <w:t>2</w:t>
            </w:r>
          </w:p>
        </w:tc>
        <w:tc>
          <w:tcPr>
            <w:tcW w:w="3019" w:type="dxa"/>
          </w:tcPr>
          <w:p w:rsidR="00BC68A6" w:rsidRPr="000F59F6" w:rsidRDefault="00BC68A6" w:rsidP="003913D3">
            <w:pPr>
              <w:pStyle w:val="TableParagraph"/>
              <w:jc w:val="both"/>
              <w:rPr>
                <w:rFonts w:ascii="Times New Roman"/>
                <w:sz w:val="16"/>
                <w:lang w:val="tr-TR"/>
              </w:rPr>
            </w:pPr>
            <w:r>
              <w:rPr>
                <w:rFonts w:ascii="Times New Roman"/>
                <w:sz w:val="16"/>
                <w:lang w:val="tr-TR"/>
              </w:rPr>
              <w:t>100</w:t>
            </w:r>
          </w:p>
        </w:tc>
      </w:tr>
    </w:tbl>
    <w:p w:rsidR="00BC68A6" w:rsidRDefault="00BC68A6" w:rsidP="003913D3">
      <w:pPr>
        <w:pStyle w:val="GvdeMetni"/>
        <w:ind w:left="1425"/>
        <w:jc w:val="both"/>
        <w:rPr>
          <w:b/>
          <w:sz w:val="22"/>
          <w:lang w:val="tr-TR"/>
        </w:rPr>
      </w:pPr>
    </w:p>
    <w:p w:rsidR="00BC68A6" w:rsidRPr="00BC68A6" w:rsidRDefault="00BC68A6" w:rsidP="003913D3">
      <w:pPr>
        <w:pStyle w:val="GvdeMetni"/>
        <w:ind w:left="1425"/>
        <w:jc w:val="both"/>
        <w:rPr>
          <w:b/>
          <w:sz w:val="22"/>
          <w:lang w:val="tr-TR"/>
        </w:rPr>
      </w:pPr>
      <w:r w:rsidRPr="00BC68A6">
        <w:rPr>
          <w:b/>
          <w:sz w:val="20"/>
        </w:rPr>
        <w:t>Tablo 7. Okul/KurumdaOluşanYöneticiSirkülasyonu Oranı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4"/>
        <w:gridCol w:w="1277"/>
        <w:gridCol w:w="1277"/>
      </w:tblGrid>
      <w:tr w:rsidR="00BC68A6" w:rsidRPr="000F59F6" w:rsidTr="001E60E2">
        <w:trPr>
          <w:trHeight w:val="700"/>
        </w:trPr>
        <w:tc>
          <w:tcPr>
            <w:tcW w:w="1402" w:type="dxa"/>
            <w:vMerge w:val="restart"/>
            <w:shd w:val="clear" w:color="auto" w:fill="E2EFD9"/>
          </w:tcPr>
          <w:p w:rsidR="00BC68A6" w:rsidRPr="000F59F6" w:rsidRDefault="00BC68A6" w:rsidP="003913D3">
            <w:pPr>
              <w:pStyle w:val="TableParagraph"/>
              <w:jc w:val="both"/>
              <w:rPr>
                <w:rFonts w:ascii="Times New Roman"/>
                <w:sz w:val="18"/>
                <w:lang w:val="tr-TR"/>
              </w:rPr>
            </w:pPr>
          </w:p>
        </w:tc>
        <w:tc>
          <w:tcPr>
            <w:tcW w:w="3831" w:type="dxa"/>
            <w:gridSpan w:val="3"/>
            <w:shd w:val="clear" w:color="auto" w:fill="E2EFD9"/>
          </w:tcPr>
          <w:p w:rsidR="00BC68A6" w:rsidRPr="000F59F6" w:rsidRDefault="00BC68A6" w:rsidP="003913D3">
            <w:pPr>
              <w:pStyle w:val="TableParagraph"/>
              <w:spacing w:before="1" w:line="300" w:lineRule="auto"/>
              <w:ind w:left="103"/>
              <w:jc w:val="both"/>
              <w:rPr>
                <w:b/>
                <w:sz w:val="20"/>
                <w:lang w:val="tr-TR"/>
              </w:rPr>
            </w:pPr>
            <w:r w:rsidRPr="000F59F6">
              <w:rPr>
                <w:b/>
                <w:sz w:val="20"/>
                <w:lang w:val="tr-TR"/>
              </w:rPr>
              <w:t>Yıl İçerisinde Okul/Kurumdan Ayrılan Yönetici Sayısı</w:t>
            </w:r>
          </w:p>
        </w:tc>
        <w:tc>
          <w:tcPr>
            <w:tcW w:w="3828" w:type="dxa"/>
            <w:gridSpan w:val="3"/>
            <w:shd w:val="clear" w:color="auto" w:fill="E2EFD9"/>
          </w:tcPr>
          <w:p w:rsidR="00BC68A6" w:rsidRPr="000F59F6" w:rsidRDefault="00BC68A6" w:rsidP="003913D3">
            <w:pPr>
              <w:pStyle w:val="TableParagraph"/>
              <w:spacing w:before="1" w:line="300" w:lineRule="auto"/>
              <w:ind w:left="100"/>
              <w:jc w:val="both"/>
              <w:rPr>
                <w:b/>
                <w:sz w:val="20"/>
                <w:lang w:val="tr-TR"/>
              </w:rPr>
            </w:pPr>
            <w:r w:rsidRPr="000F59F6">
              <w:rPr>
                <w:b/>
                <w:sz w:val="20"/>
                <w:lang w:val="tr-TR"/>
              </w:rPr>
              <w:t>Yıl İçerisinde Okul/Kurumda Göreve Başlayan Yönetici Sayısı</w:t>
            </w:r>
          </w:p>
        </w:tc>
      </w:tr>
      <w:tr w:rsidR="00BC68A6" w:rsidRPr="000F59F6" w:rsidTr="001E60E2">
        <w:trPr>
          <w:trHeight w:val="640"/>
        </w:trPr>
        <w:tc>
          <w:tcPr>
            <w:tcW w:w="1402" w:type="dxa"/>
            <w:vMerge/>
            <w:tcBorders>
              <w:top w:val="nil"/>
            </w:tcBorders>
            <w:shd w:val="clear" w:color="auto" w:fill="E2EFD9"/>
          </w:tcPr>
          <w:p w:rsidR="00BC68A6" w:rsidRPr="000F59F6" w:rsidRDefault="00BC68A6" w:rsidP="003913D3">
            <w:pPr>
              <w:jc w:val="both"/>
              <w:rPr>
                <w:sz w:val="2"/>
                <w:szCs w:val="2"/>
                <w:lang w:val="tr-TR"/>
              </w:rPr>
            </w:pPr>
          </w:p>
        </w:tc>
        <w:tc>
          <w:tcPr>
            <w:tcW w:w="1277" w:type="dxa"/>
          </w:tcPr>
          <w:p w:rsidR="00BC68A6" w:rsidRPr="000F59F6" w:rsidRDefault="00BC68A6" w:rsidP="003913D3">
            <w:pPr>
              <w:pStyle w:val="TableParagraph"/>
              <w:spacing w:before="119"/>
              <w:ind w:left="395"/>
              <w:jc w:val="both"/>
              <w:rPr>
                <w:b/>
                <w:sz w:val="20"/>
                <w:lang w:val="tr-TR"/>
              </w:rPr>
            </w:pPr>
            <w:r w:rsidRPr="000F59F6">
              <w:rPr>
                <w:b/>
                <w:sz w:val="20"/>
                <w:lang w:val="tr-TR"/>
              </w:rPr>
              <w:t>2021</w:t>
            </w:r>
          </w:p>
        </w:tc>
        <w:tc>
          <w:tcPr>
            <w:tcW w:w="1277" w:type="dxa"/>
          </w:tcPr>
          <w:p w:rsidR="00BC68A6" w:rsidRPr="000F59F6" w:rsidRDefault="00BC68A6" w:rsidP="003913D3">
            <w:pPr>
              <w:pStyle w:val="TableParagraph"/>
              <w:spacing w:before="119"/>
              <w:ind w:left="395"/>
              <w:jc w:val="both"/>
              <w:rPr>
                <w:b/>
                <w:sz w:val="20"/>
                <w:lang w:val="tr-TR"/>
              </w:rPr>
            </w:pPr>
            <w:r w:rsidRPr="000F59F6">
              <w:rPr>
                <w:b/>
                <w:sz w:val="20"/>
                <w:lang w:val="tr-TR"/>
              </w:rPr>
              <w:t>2022</w:t>
            </w:r>
          </w:p>
        </w:tc>
        <w:tc>
          <w:tcPr>
            <w:tcW w:w="1277" w:type="dxa"/>
          </w:tcPr>
          <w:p w:rsidR="00BC68A6" w:rsidRPr="000F59F6" w:rsidRDefault="00BC68A6" w:rsidP="003913D3">
            <w:pPr>
              <w:pStyle w:val="TableParagraph"/>
              <w:spacing w:before="119"/>
              <w:ind w:left="393"/>
              <w:jc w:val="both"/>
              <w:rPr>
                <w:b/>
                <w:sz w:val="20"/>
                <w:lang w:val="tr-TR"/>
              </w:rPr>
            </w:pPr>
            <w:r w:rsidRPr="000F59F6">
              <w:rPr>
                <w:b/>
                <w:sz w:val="20"/>
                <w:lang w:val="tr-TR"/>
              </w:rPr>
              <w:t>2023</w:t>
            </w:r>
          </w:p>
        </w:tc>
        <w:tc>
          <w:tcPr>
            <w:tcW w:w="1274" w:type="dxa"/>
          </w:tcPr>
          <w:p w:rsidR="00BC68A6" w:rsidRPr="000F59F6" w:rsidRDefault="00BC68A6" w:rsidP="003913D3">
            <w:pPr>
              <w:pStyle w:val="TableParagraph"/>
              <w:spacing w:before="119"/>
              <w:ind w:left="393"/>
              <w:jc w:val="both"/>
              <w:rPr>
                <w:b/>
                <w:sz w:val="20"/>
                <w:lang w:val="tr-TR"/>
              </w:rPr>
            </w:pPr>
            <w:r w:rsidRPr="000F59F6">
              <w:rPr>
                <w:b/>
                <w:sz w:val="20"/>
                <w:lang w:val="tr-TR"/>
              </w:rPr>
              <w:t>2021</w:t>
            </w:r>
          </w:p>
        </w:tc>
        <w:tc>
          <w:tcPr>
            <w:tcW w:w="1277" w:type="dxa"/>
          </w:tcPr>
          <w:p w:rsidR="00BC68A6" w:rsidRPr="000F59F6" w:rsidRDefault="00BC68A6" w:rsidP="003913D3">
            <w:pPr>
              <w:pStyle w:val="TableParagraph"/>
              <w:spacing w:before="119"/>
              <w:ind w:left="395"/>
              <w:jc w:val="both"/>
              <w:rPr>
                <w:b/>
                <w:sz w:val="20"/>
                <w:lang w:val="tr-TR"/>
              </w:rPr>
            </w:pPr>
            <w:r w:rsidRPr="000F59F6">
              <w:rPr>
                <w:b/>
                <w:sz w:val="20"/>
                <w:lang w:val="tr-TR"/>
              </w:rPr>
              <w:t>2022</w:t>
            </w:r>
          </w:p>
        </w:tc>
        <w:tc>
          <w:tcPr>
            <w:tcW w:w="1277" w:type="dxa"/>
          </w:tcPr>
          <w:p w:rsidR="00BC68A6" w:rsidRPr="000F59F6" w:rsidRDefault="00BC68A6" w:rsidP="003913D3">
            <w:pPr>
              <w:pStyle w:val="TableParagraph"/>
              <w:spacing w:before="119"/>
              <w:ind w:left="395"/>
              <w:jc w:val="both"/>
              <w:rPr>
                <w:b/>
                <w:sz w:val="20"/>
                <w:lang w:val="tr-TR"/>
              </w:rPr>
            </w:pPr>
            <w:r w:rsidRPr="000F59F6">
              <w:rPr>
                <w:b/>
                <w:sz w:val="20"/>
                <w:lang w:val="tr-TR"/>
              </w:rPr>
              <w:t>2023</w:t>
            </w:r>
          </w:p>
        </w:tc>
      </w:tr>
      <w:tr w:rsidR="00BC68A6" w:rsidRPr="000F59F6" w:rsidTr="001E60E2">
        <w:trPr>
          <w:trHeight w:val="400"/>
        </w:trPr>
        <w:tc>
          <w:tcPr>
            <w:tcW w:w="1402" w:type="dxa"/>
            <w:shd w:val="clear" w:color="auto" w:fill="E2EFD9"/>
          </w:tcPr>
          <w:p w:rsidR="00BC68A6" w:rsidRPr="000F59F6" w:rsidRDefault="00BC68A6" w:rsidP="003913D3">
            <w:pPr>
              <w:pStyle w:val="TableParagraph"/>
              <w:spacing w:before="1"/>
              <w:ind w:left="102"/>
              <w:jc w:val="both"/>
              <w:rPr>
                <w:b/>
                <w:sz w:val="20"/>
                <w:lang w:val="tr-TR"/>
              </w:rPr>
            </w:pPr>
            <w:r w:rsidRPr="000F59F6">
              <w:rPr>
                <w:b/>
                <w:sz w:val="20"/>
                <w:lang w:val="tr-TR"/>
              </w:rPr>
              <w:t>TOPLAM</w:t>
            </w:r>
          </w:p>
        </w:tc>
        <w:tc>
          <w:tcPr>
            <w:tcW w:w="1277"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1277"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1277"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1274"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1277"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1277"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r>
      <w:tr w:rsidR="00BC68A6" w:rsidRPr="000F59F6" w:rsidTr="001E60E2">
        <w:trPr>
          <w:trHeight w:val="400"/>
        </w:trPr>
        <w:tc>
          <w:tcPr>
            <w:tcW w:w="1402" w:type="dxa"/>
            <w:shd w:val="clear" w:color="auto" w:fill="E2EFD9"/>
          </w:tcPr>
          <w:p w:rsidR="00BC68A6" w:rsidRPr="000F59F6" w:rsidRDefault="00BC68A6" w:rsidP="003913D3">
            <w:pPr>
              <w:pStyle w:val="TableParagraph"/>
              <w:jc w:val="both"/>
              <w:rPr>
                <w:rFonts w:ascii="Times New Roman"/>
                <w:sz w:val="18"/>
                <w:lang w:val="tr-TR"/>
              </w:rPr>
            </w:pPr>
          </w:p>
        </w:tc>
        <w:tc>
          <w:tcPr>
            <w:tcW w:w="1277" w:type="dxa"/>
          </w:tcPr>
          <w:p w:rsidR="00BC68A6" w:rsidRPr="000F59F6" w:rsidRDefault="00BC68A6" w:rsidP="003913D3">
            <w:pPr>
              <w:pStyle w:val="TableParagraph"/>
              <w:jc w:val="both"/>
              <w:rPr>
                <w:rFonts w:ascii="Times New Roman"/>
                <w:sz w:val="18"/>
                <w:lang w:val="tr-TR"/>
              </w:rPr>
            </w:pPr>
          </w:p>
        </w:tc>
        <w:tc>
          <w:tcPr>
            <w:tcW w:w="1277" w:type="dxa"/>
          </w:tcPr>
          <w:p w:rsidR="00BC68A6" w:rsidRPr="000F59F6" w:rsidRDefault="00BC68A6" w:rsidP="003913D3">
            <w:pPr>
              <w:pStyle w:val="TableParagraph"/>
              <w:jc w:val="both"/>
              <w:rPr>
                <w:rFonts w:ascii="Times New Roman"/>
                <w:sz w:val="18"/>
                <w:lang w:val="tr-TR"/>
              </w:rPr>
            </w:pPr>
          </w:p>
        </w:tc>
        <w:tc>
          <w:tcPr>
            <w:tcW w:w="1277" w:type="dxa"/>
          </w:tcPr>
          <w:p w:rsidR="00BC68A6" w:rsidRPr="000F59F6" w:rsidRDefault="00BC68A6" w:rsidP="003913D3">
            <w:pPr>
              <w:pStyle w:val="TableParagraph"/>
              <w:jc w:val="both"/>
              <w:rPr>
                <w:rFonts w:ascii="Times New Roman"/>
                <w:sz w:val="18"/>
                <w:lang w:val="tr-TR"/>
              </w:rPr>
            </w:pPr>
          </w:p>
        </w:tc>
        <w:tc>
          <w:tcPr>
            <w:tcW w:w="1274" w:type="dxa"/>
          </w:tcPr>
          <w:p w:rsidR="00BC68A6" w:rsidRPr="000F59F6" w:rsidRDefault="00BC68A6" w:rsidP="003913D3">
            <w:pPr>
              <w:pStyle w:val="TableParagraph"/>
              <w:jc w:val="both"/>
              <w:rPr>
                <w:rFonts w:ascii="Times New Roman"/>
                <w:sz w:val="18"/>
                <w:lang w:val="tr-TR"/>
              </w:rPr>
            </w:pPr>
          </w:p>
        </w:tc>
        <w:tc>
          <w:tcPr>
            <w:tcW w:w="1277" w:type="dxa"/>
          </w:tcPr>
          <w:p w:rsidR="00BC68A6" w:rsidRPr="000F59F6" w:rsidRDefault="00BC68A6" w:rsidP="003913D3">
            <w:pPr>
              <w:pStyle w:val="TableParagraph"/>
              <w:jc w:val="both"/>
              <w:rPr>
                <w:rFonts w:ascii="Times New Roman"/>
                <w:sz w:val="18"/>
                <w:lang w:val="tr-TR"/>
              </w:rPr>
            </w:pPr>
          </w:p>
        </w:tc>
        <w:tc>
          <w:tcPr>
            <w:tcW w:w="1277" w:type="dxa"/>
          </w:tcPr>
          <w:p w:rsidR="00BC68A6" w:rsidRPr="000F59F6" w:rsidRDefault="00BC68A6" w:rsidP="003913D3">
            <w:pPr>
              <w:pStyle w:val="TableParagraph"/>
              <w:jc w:val="both"/>
              <w:rPr>
                <w:rFonts w:ascii="Times New Roman"/>
                <w:sz w:val="18"/>
                <w:lang w:val="tr-TR"/>
              </w:rPr>
            </w:pPr>
          </w:p>
        </w:tc>
      </w:tr>
    </w:tbl>
    <w:p w:rsidR="00BC68A6" w:rsidRDefault="00BC68A6" w:rsidP="003913D3">
      <w:pPr>
        <w:pStyle w:val="GvdeMetni"/>
        <w:ind w:left="1425"/>
        <w:jc w:val="both"/>
        <w:rPr>
          <w:b/>
          <w:sz w:val="20"/>
        </w:rPr>
      </w:pPr>
    </w:p>
    <w:p w:rsidR="00DC599E" w:rsidRDefault="00DC599E" w:rsidP="003913D3">
      <w:pPr>
        <w:pStyle w:val="GvdeMetni"/>
        <w:ind w:left="1425"/>
        <w:jc w:val="both"/>
        <w:rPr>
          <w:b/>
          <w:sz w:val="20"/>
        </w:rPr>
      </w:pPr>
    </w:p>
    <w:p w:rsidR="00DC599E" w:rsidRDefault="00DC599E" w:rsidP="003913D3">
      <w:pPr>
        <w:pStyle w:val="GvdeMetni"/>
        <w:ind w:left="1425"/>
        <w:jc w:val="both"/>
        <w:rPr>
          <w:b/>
          <w:sz w:val="20"/>
        </w:rPr>
      </w:pPr>
    </w:p>
    <w:p w:rsidR="00DC599E" w:rsidRDefault="00DC599E" w:rsidP="003913D3">
      <w:pPr>
        <w:pStyle w:val="GvdeMetni"/>
        <w:ind w:left="1425"/>
        <w:jc w:val="both"/>
        <w:rPr>
          <w:b/>
          <w:sz w:val="20"/>
        </w:rPr>
      </w:pPr>
    </w:p>
    <w:p w:rsidR="00BC68A6" w:rsidRPr="00BC68A6" w:rsidRDefault="00BC68A6" w:rsidP="003913D3">
      <w:pPr>
        <w:pStyle w:val="GvdeMetni"/>
        <w:ind w:left="1425"/>
        <w:jc w:val="both"/>
        <w:rPr>
          <w:b/>
          <w:sz w:val="22"/>
          <w:lang w:val="tr-TR"/>
        </w:rPr>
      </w:pPr>
      <w:r w:rsidRPr="00BC68A6">
        <w:rPr>
          <w:b/>
          <w:sz w:val="20"/>
        </w:rPr>
        <w:t>Tablo 8. İdariPersonelinKatıldığıHizmetİçiProgramları</w:t>
      </w:r>
    </w:p>
    <w:tbl>
      <w:tblPr>
        <w:tblW w:w="8200" w:type="dxa"/>
        <w:tblInd w:w="60" w:type="dxa"/>
        <w:tblCellMar>
          <w:left w:w="70" w:type="dxa"/>
          <w:right w:w="70" w:type="dxa"/>
        </w:tblCellMar>
        <w:tblLook w:val="04A0"/>
      </w:tblPr>
      <w:tblGrid>
        <w:gridCol w:w="2740"/>
        <w:gridCol w:w="1820"/>
        <w:gridCol w:w="1820"/>
        <w:gridCol w:w="1820"/>
      </w:tblGrid>
      <w:tr w:rsidR="00BC68A6" w:rsidRPr="00AE04DC" w:rsidTr="001E60E2">
        <w:trPr>
          <w:trHeight w:val="435"/>
        </w:trPr>
        <w:tc>
          <w:tcPr>
            <w:tcW w:w="2740" w:type="dxa"/>
            <w:tcBorders>
              <w:top w:val="single" w:sz="8" w:space="0" w:color="auto"/>
              <w:left w:val="single" w:sz="8" w:space="0" w:color="auto"/>
              <w:bottom w:val="single" w:sz="4" w:space="0" w:color="auto"/>
              <w:right w:val="single" w:sz="4" w:space="0" w:color="auto"/>
            </w:tcBorders>
            <w:shd w:val="clear" w:color="000000" w:fill="E2EFDA"/>
            <w:vAlign w:val="center"/>
            <w:hideMark/>
          </w:tcPr>
          <w:p w:rsidR="00BC68A6" w:rsidRPr="00AE04DC" w:rsidRDefault="00BC68A6" w:rsidP="003913D3">
            <w:pPr>
              <w:spacing w:after="0" w:line="240" w:lineRule="auto"/>
              <w:jc w:val="both"/>
              <w:rPr>
                <w:rFonts w:ascii="Cambria" w:eastAsia="Times New Roman" w:hAnsi="Cambria" w:cs="Calibri"/>
                <w:b/>
                <w:bCs/>
                <w:color w:val="000000"/>
                <w:kern w:val="0"/>
                <w:sz w:val="30"/>
                <w:szCs w:val="30"/>
                <w:lang w:eastAsia="tr-TR"/>
              </w:rPr>
            </w:pPr>
            <w:r w:rsidRPr="00AE04DC">
              <w:rPr>
                <w:rFonts w:ascii="Cambria" w:eastAsia="Times New Roman" w:hAnsi="Cambria" w:cs="Calibri"/>
                <w:b/>
                <w:bCs/>
                <w:color w:val="000000"/>
                <w:kern w:val="0"/>
                <w:sz w:val="30"/>
                <w:szCs w:val="30"/>
                <w:lang w:eastAsia="tr-TR"/>
              </w:rPr>
              <w:t> </w:t>
            </w:r>
          </w:p>
        </w:tc>
        <w:tc>
          <w:tcPr>
            <w:tcW w:w="5460" w:type="dxa"/>
            <w:gridSpan w:val="3"/>
            <w:tcBorders>
              <w:top w:val="single" w:sz="8" w:space="0" w:color="auto"/>
              <w:left w:val="nil"/>
              <w:bottom w:val="single" w:sz="4" w:space="0" w:color="auto"/>
              <w:right w:val="single" w:sz="8" w:space="0" w:color="000000"/>
            </w:tcBorders>
            <w:shd w:val="clear" w:color="000000" w:fill="E2EFDA"/>
            <w:vAlign w:val="center"/>
            <w:hideMark/>
          </w:tcPr>
          <w:p w:rsidR="00BC68A6" w:rsidRPr="00AE04DC" w:rsidRDefault="00BC68A6" w:rsidP="003913D3">
            <w:pPr>
              <w:spacing w:after="0" w:line="240" w:lineRule="auto"/>
              <w:jc w:val="both"/>
              <w:rPr>
                <w:rFonts w:ascii="Cambria" w:eastAsia="Times New Roman" w:hAnsi="Cambria" w:cs="Calibri"/>
                <w:b/>
                <w:bCs/>
                <w:color w:val="000000"/>
                <w:kern w:val="0"/>
                <w:sz w:val="24"/>
                <w:szCs w:val="24"/>
                <w:lang w:eastAsia="tr-TR"/>
              </w:rPr>
            </w:pPr>
            <w:r w:rsidRPr="00AE04DC">
              <w:rPr>
                <w:rFonts w:ascii="Cambria" w:eastAsia="Times New Roman" w:hAnsi="Cambria" w:cs="Calibri"/>
                <w:b/>
                <w:bCs/>
                <w:color w:val="000000"/>
                <w:kern w:val="0"/>
                <w:sz w:val="24"/>
                <w:szCs w:val="24"/>
                <w:lang w:eastAsia="tr-TR"/>
              </w:rPr>
              <w:t>Konulara göre katılım sağlanan hizmetiçi eğitim sayısı</w:t>
            </w:r>
          </w:p>
        </w:tc>
      </w:tr>
      <w:tr w:rsidR="00BC68A6" w:rsidRPr="00AE04DC" w:rsidTr="001E60E2">
        <w:trPr>
          <w:trHeight w:val="435"/>
        </w:trPr>
        <w:tc>
          <w:tcPr>
            <w:tcW w:w="2740" w:type="dxa"/>
            <w:tcBorders>
              <w:top w:val="nil"/>
              <w:left w:val="single" w:sz="8" w:space="0" w:color="auto"/>
              <w:bottom w:val="single" w:sz="4" w:space="0" w:color="auto"/>
              <w:right w:val="single" w:sz="4" w:space="0" w:color="auto"/>
            </w:tcBorders>
            <w:shd w:val="clear" w:color="000000" w:fill="E2EFDA"/>
            <w:vAlign w:val="center"/>
            <w:hideMark/>
          </w:tcPr>
          <w:p w:rsidR="00BC68A6" w:rsidRPr="00AE04DC" w:rsidRDefault="00BC68A6" w:rsidP="003913D3">
            <w:pPr>
              <w:spacing w:after="0" w:line="240" w:lineRule="auto"/>
              <w:jc w:val="both"/>
              <w:rPr>
                <w:rFonts w:ascii="Cambria" w:eastAsia="Times New Roman" w:hAnsi="Cambria" w:cs="Calibri"/>
                <w:b/>
                <w:bCs/>
                <w:color w:val="000000"/>
                <w:kern w:val="0"/>
                <w:sz w:val="20"/>
                <w:szCs w:val="20"/>
                <w:lang w:eastAsia="tr-TR"/>
              </w:rPr>
            </w:pPr>
            <w:r w:rsidRPr="00AE04DC">
              <w:rPr>
                <w:rFonts w:ascii="Cambria" w:eastAsia="Times New Roman" w:hAnsi="Cambria" w:cs="Calibri"/>
                <w:b/>
                <w:bCs/>
                <w:color w:val="000000"/>
                <w:kern w:val="0"/>
                <w:sz w:val="20"/>
                <w:szCs w:val="20"/>
                <w:lang w:eastAsia="tr-TR"/>
              </w:rPr>
              <w:t>Görevi</w:t>
            </w:r>
          </w:p>
        </w:tc>
        <w:tc>
          <w:tcPr>
            <w:tcW w:w="1820" w:type="dxa"/>
            <w:tcBorders>
              <w:top w:val="nil"/>
              <w:left w:val="nil"/>
              <w:bottom w:val="single" w:sz="4" w:space="0" w:color="auto"/>
              <w:right w:val="single" w:sz="4" w:space="0" w:color="auto"/>
            </w:tcBorders>
            <w:shd w:val="clear" w:color="000000" w:fill="E2EFDA"/>
            <w:vAlign w:val="center"/>
            <w:hideMark/>
          </w:tcPr>
          <w:p w:rsidR="00BC68A6" w:rsidRPr="00AE04DC" w:rsidRDefault="00BC68A6" w:rsidP="003913D3">
            <w:pPr>
              <w:spacing w:after="0" w:line="240" w:lineRule="auto"/>
              <w:jc w:val="both"/>
              <w:rPr>
                <w:rFonts w:ascii="Cambria" w:eastAsia="Times New Roman" w:hAnsi="Cambria" w:cs="Calibri"/>
                <w:b/>
                <w:bCs/>
                <w:color w:val="000000"/>
                <w:kern w:val="0"/>
                <w:sz w:val="20"/>
                <w:szCs w:val="20"/>
                <w:lang w:eastAsia="tr-TR"/>
              </w:rPr>
            </w:pPr>
            <w:r w:rsidRPr="00AE04DC">
              <w:rPr>
                <w:rFonts w:ascii="Cambria" w:eastAsia="Times New Roman" w:hAnsi="Cambria" w:cs="Calibri"/>
                <w:b/>
                <w:bCs/>
                <w:color w:val="000000"/>
                <w:kern w:val="0"/>
                <w:sz w:val="20"/>
                <w:szCs w:val="20"/>
                <w:lang w:eastAsia="tr-TR"/>
              </w:rPr>
              <w:t>Yönetimle ilgili</w:t>
            </w:r>
          </w:p>
        </w:tc>
        <w:tc>
          <w:tcPr>
            <w:tcW w:w="1820" w:type="dxa"/>
            <w:tcBorders>
              <w:top w:val="nil"/>
              <w:left w:val="nil"/>
              <w:bottom w:val="single" w:sz="4" w:space="0" w:color="auto"/>
              <w:right w:val="single" w:sz="4" w:space="0" w:color="auto"/>
            </w:tcBorders>
            <w:shd w:val="clear" w:color="000000" w:fill="E2EFDA"/>
            <w:vAlign w:val="center"/>
            <w:hideMark/>
          </w:tcPr>
          <w:p w:rsidR="00BC68A6" w:rsidRPr="00AE04DC" w:rsidRDefault="00BC68A6" w:rsidP="003913D3">
            <w:pPr>
              <w:spacing w:after="0" w:line="240" w:lineRule="auto"/>
              <w:jc w:val="both"/>
              <w:rPr>
                <w:rFonts w:ascii="Cambria" w:eastAsia="Times New Roman" w:hAnsi="Cambria" w:cs="Calibri"/>
                <w:b/>
                <w:bCs/>
                <w:color w:val="000000"/>
                <w:kern w:val="0"/>
                <w:sz w:val="20"/>
                <w:szCs w:val="20"/>
                <w:lang w:eastAsia="tr-TR"/>
              </w:rPr>
            </w:pPr>
            <w:r w:rsidRPr="00AE04DC">
              <w:rPr>
                <w:rFonts w:ascii="Cambria" w:eastAsia="Times New Roman" w:hAnsi="Cambria" w:cs="Calibri"/>
                <w:b/>
                <w:bCs/>
                <w:color w:val="000000"/>
                <w:kern w:val="0"/>
                <w:sz w:val="20"/>
                <w:szCs w:val="20"/>
                <w:lang w:eastAsia="tr-TR"/>
              </w:rPr>
              <w:t>Kişisel Gelişim</w:t>
            </w:r>
          </w:p>
        </w:tc>
        <w:tc>
          <w:tcPr>
            <w:tcW w:w="1820" w:type="dxa"/>
            <w:tcBorders>
              <w:top w:val="nil"/>
              <w:left w:val="nil"/>
              <w:bottom w:val="single" w:sz="4" w:space="0" w:color="auto"/>
              <w:right w:val="single" w:sz="8" w:space="0" w:color="auto"/>
            </w:tcBorders>
            <w:shd w:val="clear" w:color="000000" w:fill="E2EFDA"/>
            <w:vAlign w:val="center"/>
            <w:hideMark/>
          </w:tcPr>
          <w:p w:rsidR="00BC68A6" w:rsidRPr="00AE04DC" w:rsidRDefault="00BC68A6" w:rsidP="003913D3">
            <w:pPr>
              <w:spacing w:after="0" w:line="240" w:lineRule="auto"/>
              <w:jc w:val="both"/>
              <w:rPr>
                <w:rFonts w:ascii="Cambria" w:eastAsia="Times New Roman" w:hAnsi="Cambria" w:cs="Calibri"/>
                <w:b/>
                <w:bCs/>
                <w:color w:val="000000"/>
                <w:kern w:val="0"/>
                <w:sz w:val="20"/>
                <w:szCs w:val="20"/>
                <w:lang w:eastAsia="tr-TR"/>
              </w:rPr>
            </w:pPr>
            <w:r w:rsidRPr="00AE04DC">
              <w:rPr>
                <w:rFonts w:ascii="Cambria" w:eastAsia="Times New Roman" w:hAnsi="Cambria" w:cs="Calibri"/>
                <w:b/>
                <w:bCs/>
                <w:color w:val="000000"/>
                <w:kern w:val="0"/>
                <w:sz w:val="20"/>
                <w:szCs w:val="20"/>
                <w:lang w:eastAsia="tr-TR"/>
              </w:rPr>
              <w:t>Mesleki Gelişim</w:t>
            </w:r>
          </w:p>
        </w:tc>
      </w:tr>
      <w:tr w:rsidR="00BC68A6" w:rsidRPr="00AE04DC" w:rsidTr="001E60E2">
        <w:trPr>
          <w:trHeight w:val="435"/>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Cambria" w:eastAsia="Times New Roman" w:hAnsi="Cambria" w:cs="Calibri"/>
                <w:color w:val="000000"/>
                <w:kern w:val="0"/>
                <w:sz w:val="20"/>
                <w:szCs w:val="20"/>
                <w:lang w:eastAsia="tr-TR"/>
              </w:rPr>
            </w:pPr>
            <w:r w:rsidRPr="00AE04DC">
              <w:rPr>
                <w:rFonts w:ascii="Cambria" w:eastAsia="Times New Roman" w:hAnsi="Cambria" w:cs="Calibri"/>
                <w:color w:val="000000"/>
                <w:kern w:val="0"/>
                <w:sz w:val="20"/>
                <w:szCs w:val="20"/>
                <w:lang w:eastAsia="tr-TR"/>
              </w:rPr>
              <w:t>Müdür</w:t>
            </w:r>
          </w:p>
        </w:tc>
        <w:tc>
          <w:tcPr>
            <w:tcW w:w="1820" w:type="dxa"/>
            <w:tcBorders>
              <w:top w:val="nil"/>
              <w:left w:val="nil"/>
              <w:bottom w:val="single" w:sz="4" w:space="0" w:color="auto"/>
              <w:right w:val="single" w:sz="4" w:space="0" w:color="auto"/>
            </w:tcBorders>
            <w:shd w:val="clear" w:color="auto" w:fill="auto"/>
            <w:vAlign w:val="center"/>
            <w:hideMark/>
          </w:tcPr>
          <w:p w:rsidR="00BC68A6" w:rsidRPr="00AE04DC" w:rsidRDefault="00F53A1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4</w:t>
            </w:r>
          </w:p>
        </w:tc>
        <w:tc>
          <w:tcPr>
            <w:tcW w:w="1820" w:type="dxa"/>
            <w:tcBorders>
              <w:top w:val="nil"/>
              <w:left w:val="nil"/>
              <w:bottom w:val="single" w:sz="4" w:space="0" w:color="auto"/>
              <w:right w:val="single" w:sz="4" w:space="0" w:color="auto"/>
            </w:tcBorders>
            <w:shd w:val="clear" w:color="auto" w:fill="auto"/>
            <w:vAlign w:val="center"/>
            <w:hideMark/>
          </w:tcPr>
          <w:p w:rsidR="00BC68A6" w:rsidRPr="00AE04DC" w:rsidRDefault="00F53A1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7</w:t>
            </w:r>
          </w:p>
        </w:tc>
        <w:tc>
          <w:tcPr>
            <w:tcW w:w="1820" w:type="dxa"/>
            <w:tcBorders>
              <w:top w:val="nil"/>
              <w:left w:val="nil"/>
              <w:bottom w:val="single" w:sz="4" w:space="0" w:color="auto"/>
              <w:right w:val="single" w:sz="8" w:space="0" w:color="auto"/>
            </w:tcBorders>
            <w:shd w:val="clear" w:color="auto" w:fill="auto"/>
            <w:vAlign w:val="center"/>
            <w:hideMark/>
          </w:tcPr>
          <w:p w:rsidR="00BC68A6" w:rsidRPr="00AE04DC" w:rsidRDefault="0027501E"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6</w:t>
            </w:r>
          </w:p>
        </w:tc>
      </w:tr>
      <w:tr w:rsidR="00BC68A6" w:rsidRPr="00AE04DC" w:rsidTr="001E60E2">
        <w:trPr>
          <w:trHeight w:val="435"/>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Cambria" w:eastAsia="Times New Roman" w:hAnsi="Cambria" w:cs="Calibri"/>
                <w:color w:val="000000"/>
                <w:kern w:val="0"/>
                <w:sz w:val="20"/>
                <w:szCs w:val="20"/>
                <w:lang w:eastAsia="tr-TR"/>
              </w:rPr>
            </w:pPr>
            <w:r w:rsidRPr="00AE04DC">
              <w:rPr>
                <w:rFonts w:ascii="Cambria" w:eastAsia="Times New Roman" w:hAnsi="Cambria" w:cs="Calibri"/>
                <w:color w:val="000000"/>
                <w:kern w:val="0"/>
                <w:sz w:val="20"/>
                <w:szCs w:val="20"/>
                <w:lang w:eastAsia="tr-TR"/>
              </w:rPr>
              <w:t> </w:t>
            </w:r>
          </w:p>
        </w:tc>
        <w:tc>
          <w:tcPr>
            <w:tcW w:w="1820" w:type="dxa"/>
            <w:tcBorders>
              <w:top w:val="nil"/>
              <w:left w:val="nil"/>
              <w:bottom w:val="single" w:sz="4"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c>
          <w:tcPr>
            <w:tcW w:w="1820" w:type="dxa"/>
            <w:tcBorders>
              <w:top w:val="nil"/>
              <w:left w:val="nil"/>
              <w:bottom w:val="single" w:sz="4"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c>
          <w:tcPr>
            <w:tcW w:w="1820" w:type="dxa"/>
            <w:tcBorders>
              <w:top w:val="nil"/>
              <w:left w:val="nil"/>
              <w:bottom w:val="single" w:sz="4" w:space="0" w:color="auto"/>
              <w:right w:val="single" w:sz="8"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r>
      <w:tr w:rsidR="00BC68A6" w:rsidRPr="00AE04DC" w:rsidTr="001E60E2">
        <w:trPr>
          <w:trHeight w:val="435"/>
        </w:trPr>
        <w:tc>
          <w:tcPr>
            <w:tcW w:w="2740" w:type="dxa"/>
            <w:tcBorders>
              <w:top w:val="nil"/>
              <w:left w:val="single" w:sz="8" w:space="0" w:color="auto"/>
              <w:bottom w:val="single" w:sz="8"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c>
          <w:tcPr>
            <w:tcW w:w="1820" w:type="dxa"/>
            <w:tcBorders>
              <w:top w:val="nil"/>
              <w:left w:val="nil"/>
              <w:bottom w:val="single" w:sz="8"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c>
          <w:tcPr>
            <w:tcW w:w="1820" w:type="dxa"/>
            <w:tcBorders>
              <w:top w:val="nil"/>
              <w:left w:val="nil"/>
              <w:bottom w:val="single" w:sz="8"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c>
          <w:tcPr>
            <w:tcW w:w="1820" w:type="dxa"/>
            <w:tcBorders>
              <w:top w:val="nil"/>
              <w:left w:val="nil"/>
              <w:bottom w:val="single" w:sz="8" w:space="0" w:color="auto"/>
              <w:right w:val="single" w:sz="8"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r>
      <w:tr w:rsidR="00BC68A6" w:rsidRPr="00AE04DC" w:rsidTr="001E60E2">
        <w:trPr>
          <w:trHeight w:val="435"/>
        </w:trPr>
        <w:tc>
          <w:tcPr>
            <w:tcW w:w="274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c>
          <w:tcPr>
            <w:tcW w:w="1820" w:type="dxa"/>
            <w:tcBorders>
              <w:top w:val="single" w:sz="4" w:space="0" w:color="auto"/>
              <w:left w:val="nil"/>
              <w:bottom w:val="single" w:sz="8"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c>
          <w:tcPr>
            <w:tcW w:w="1820" w:type="dxa"/>
            <w:tcBorders>
              <w:top w:val="single" w:sz="4" w:space="0" w:color="auto"/>
              <w:left w:val="nil"/>
              <w:bottom w:val="single" w:sz="8" w:space="0" w:color="auto"/>
              <w:right w:val="single" w:sz="4"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c>
          <w:tcPr>
            <w:tcW w:w="1820" w:type="dxa"/>
            <w:tcBorders>
              <w:top w:val="single" w:sz="4" w:space="0" w:color="auto"/>
              <w:left w:val="nil"/>
              <w:bottom w:val="single" w:sz="8" w:space="0" w:color="auto"/>
              <w:right w:val="single" w:sz="8" w:space="0" w:color="auto"/>
            </w:tcBorders>
            <w:shd w:val="clear" w:color="auto" w:fill="auto"/>
            <w:vAlign w:val="center"/>
            <w:hideMark/>
          </w:tcPr>
          <w:p w:rsidR="00BC68A6" w:rsidRPr="00AE04DC"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AE04DC">
              <w:rPr>
                <w:rFonts w:ascii="Times New Roman" w:eastAsia="Times New Roman" w:hAnsi="Times New Roman" w:cs="Times New Roman"/>
                <w:color w:val="000000"/>
                <w:kern w:val="0"/>
                <w:sz w:val="18"/>
                <w:szCs w:val="18"/>
                <w:lang w:eastAsia="tr-TR"/>
              </w:rPr>
              <w:t> </w:t>
            </w:r>
          </w:p>
        </w:tc>
      </w:tr>
    </w:tbl>
    <w:p w:rsidR="00BC68A6" w:rsidRPr="00BC68A6" w:rsidRDefault="00BC68A6" w:rsidP="003913D3">
      <w:pPr>
        <w:pStyle w:val="ListeParagraf"/>
        <w:ind w:left="1425"/>
        <w:jc w:val="both"/>
        <w:rPr>
          <w:b/>
          <w:sz w:val="20"/>
        </w:rPr>
      </w:pPr>
    </w:p>
    <w:p w:rsidR="00BC68A6" w:rsidRPr="00BC68A6" w:rsidRDefault="00BC68A6" w:rsidP="003913D3">
      <w:pPr>
        <w:pStyle w:val="ListeParagraf"/>
        <w:ind w:left="1425"/>
        <w:jc w:val="both"/>
        <w:rPr>
          <w:b/>
          <w:color w:val="FF0000"/>
          <w:sz w:val="20"/>
        </w:rPr>
      </w:pPr>
      <w:r w:rsidRPr="00BC68A6">
        <w:rPr>
          <w:b/>
          <w:sz w:val="20"/>
        </w:rPr>
        <w:t>Tablo 9. ÖğretmenlerinHizmetSüreleri (Yıl İtibarıyla)</w:t>
      </w:r>
    </w:p>
    <w:tbl>
      <w:tblPr>
        <w:tblW w:w="8120" w:type="dxa"/>
        <w:tblInd w:w="60" w:type="dxa"/>
        <w:tblCellMar>
          <w:left w:w="70" w:type="dxa"/>
          <w:right w:w="70" w:type="dxa"/>
        </w:tblCellMar>
        <w:tblLook w:val="04A0"/>
      </w:tblPr>
      <w:tblGrid>
        <w:gridCol w:w="2600"/>
        <w:gridCol w:w="1840"/>
        <w:gridCol w:w="1840"/>
        <w:gridCol w:w="1840"/>
      </w:tblGrid>
      <w:tr w:rsidR="00BC68A6" w:rsidRPr="00DA232E" w:rsidTr="001E60E2">
        <w:trPr>
          <w:trHeight w:val="420"/>
        </w:trPr>
        <w:tc>
          <w:tcPr>
            <w:tcW w:w="2600" w:type="dxa"/>
            <w:vMerge w:val="restart"/>
            <w:tcBorders>
              <w:top w:val="single" w:sz="8" w:space="0" w:color="000000"/>
              <w:left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b/>
                <w:bCs/>
                <w:color w:val="000000"/>
                <w:kern w:val="0"/>
                <w:lang w:eastAsia="tr-TR"/>
              </w:rPr>
            </w:pPr>
            <w:r w:rsidRPr="00DA232E">
              <w:rPr>
                <w:rFonts w:ascii="Cambria" w:eastAsia="Times New Roman" w:hAnsi="Cambria" w:cs="Calibri"/>
                <w:b/>
                <w:bCs/>
                <w:color w:val="000000"/>
                <w:kern w:val="0"/>
                <w:lang w:eastAsia="tr-TR"/>
              </w:rPr>
              <w:t> </w:t>
            </w:r>
          </w:p>
          <w:p w:rsidR="00BC68A6" w:rsidRPr="00DA232E" w:rsidRDefault="00BC68A6" w:rsidP="003913D3">
            <w:pPr>
              <w:spacing w:after="0" w:line="240" w:lineRule="auto"/>
              <w:jc w:val="both"/>
              <w:rPr>
                <w:rFonts w:ascii="Cambria" w:eastAsia="Times New Roman" w:hAnsi="Cambria" w:cs="Calibri"/>
                <w:b/>
                <w:bCs/>
                <w:color w:val="000000"/>
                <w:kern w:val="0"/>
                <w:sz w:val="17"/>
                <w:szCs w:val="17"/>
                <w:lang w:eastAsia="tr-TR"/>
              </w:rPr>
            </w:pPr>
            <w:r w:rsidRPr="00DA232E">
              <w:rPr>
                <w:rFonts w:ascii="Cambria" w:eastAsia="Times New Roman" w:hAnsi="Cambria" w:cs="Calibri"/>
                <w:b/>
                <w:bCs/>
                <w:color w:val="000000"/>
                <w:kern w:val="0"/>
                <w:sz w:val="17"/>
                <w:szCs w:val="17"/>
                <w:lang w:eastAsia="tr-TR"/>
              </w:rPr>
              <w:t> </w:t>
            </w:r>
          </w:p>
          <w:p w:rsidR="00BC68A6" w:rsidRPr="00DA232E" w:rsidRDefault="00BC68A6" w:rsidP="003913D3">
            <w:pPr>
              <w:spacing w:after="0" w:line="240" w:lineRule="auto"/>
              <w:jc w:val="both"/>
              <w:rPr>
                <w:rFonts w:ascii="Cambria" w:eastAsia="Times New Roman" w:hAnsi="Cambria" w:cs="Calibri"/>
                <w:b/>
                <w:bCs/>
                <w:color w:val="000000"/>
                <w:kern w:val="0"/>
                <w:lang w:eastAsia="tr-TR"/>
              </w:rPr>
            </w:pPr>
            <w:r w:rsidRPr="00DA232E">
              <w:rPr>
                <w:rFonts w:ascii="Cambria" w:eastAsia="Times New Roman" w:hAnsi="Cambria" w:cs="Calibri"/>
                <w:b/>
                <w:bCs/>
                <w:color w:val="000000"/>
                <w:kern w:val="0"/>
                <w:sz w:val="20"/>
                <w:szCs w:val="20"/>
                <w:lang w:eastAsia="tr-TR"/>
              </w:rPr>
              <w:t>Hizmet Süreleri</w:t>
            </w:r>
          </w:p>
        </w:tc>
        <w:tc>
          <w:tcPr>
            <w:tcW w:w="1840" w:type="dxa"/>
            <w:tcBorders>
              <w:top w:val="single" w:sz="8" w:space="0" w:color="000000"/>
              <w:left w:val="nil"/>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b/>
                <w:bCs/>
                <w:color w:val="000000"/>
                <w:kern w:val="0"/>
                <w:sz w:val="20"/>
                <w:szCs w:val="20"/>
                <w:lang w:eastAsia="tr-TR"/>
              </w:rPr>
            </w:pPr>
            <w:r w:rsidRPr="00DA232E">
              <w:rPr>
                <w:rFonts w:ascii="Cambria" w:eastAsia="Times New Roman" w:hAnsi="Cambria" w:cs="Calibri"/>
                <w:b/>
                <w:bCs/>
                <w:color w:val="000000"/>
                <w:kern w:val="0"/>
                <w:sz w:val="20"/>
                <w:szCs w:val="20"/>
                <w:lang w:eastAsia="tr-TR"/>
              </w:rPr>
              <w:t>Kadın</w:t>
            </w:r>
          </w:p>
        </w:tc>
        <w:tc>
          <w:tcPr>
            <w:tcW w:w="1840" w:type="dxa"/>
            <w:tcBorders>
              <w:top w:val="single" w:sz="8" w:space="0" w:color="000000"/>
              <w:left w:val="nil"/>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ind w:firstLineChars="200" w:firstLine="402"/>
              <w:jc w:val="both"/>
              <w:rPr>
                <w:rFonts w:ascii="Cambria" w:eastAsia="Times New Roman" w:hAnsi="Cambria" w:cs="Calibri"/>
                <w:b/>
                <w:bCs/>
                <w:color w:val="000000"/>
                <w:kern w:val="0"/>
                <w:sz w:val="20"/>
                <w:szCs w:val="20"/>
                <w:lang w:eastAsia="tr-TR"/>
              </w:rPr>
            </w:pPr>
            <w:r w:rsidRPr="00DA232E">
              <w:rPr>
                <w:rFonts w:ascii="Cambria" w:eastAsia="Times New Roman" w:hAnsi="Cambria" w:cs="Calibri"/>
                <w:b/>
                <w:bCs/>
                <w:color w:val="000000"/>
                <w:kern w:val="0"/>
                <w:sz w:val="20"/>
                <w:szCs w:val="20"/>
                <w:lang w:eastAsia="tr-TR"/>
              </w:rPr>
              <w:t>Erkek</w:t>
            </w:r>
          </w:p>
        </w:tc>
        <w:tc>
          <w:tcPr>
            <w:tcW w:w="1840" w:type="dxa"/>
            <w:tcBorders>
              <w:top w:val="single" w:sz="8" w:space="0" w:color="000000"/>
              <w:left w:val="nil"/>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ind w:firstLineChars="200" w:firstLine="402"/>
              <w:jc w:val="both"/>
              <w:rPr>
                <w:rFonts w:ascii="Cambria" w:eastAsia="Times New Roman" w:hAnsi="Cambria" w:cs="Calibri"/>
                <w:b/>
                <w:bCs/>
                <w:color w:val="000000"/>
                <w:kern w:val="0"/>
                <w:sz w:val="20"/>
                <w:szCs w:val="20"/>
                <w:lang w:eastAsia="tr-TR"/>
              </w:rPr>
            </w:pPr>
            <w:r w:rsidRPr="00DA232E">
              <w:rPr>
                <w:rFonts w:ascii="Cambria" w:eastAsia="Times New Roman" w:hAnsi="Cambria" w:cs="Calibri"/>
                <w:b/>
                <w:bCs/>
                <w:color w:val="000000"/>
                <w:kern w:val="0"/>
                <w:sz w:val="20"/>
                <w:szCs w:val="20"/>
                <w:lang w:eastAsia="tr-TR"/>
              </w:rPr>
              <w:t>Toplam</w:t>
            </w:r>
          </w:p>
        </w:tc>
      </w:tr>
      <w:tr w:rsidR="00BC68A6" w:rsidRPr="00DA232E" w:rsidTr="001E60E2">
        <w:trPr>
          <w:trHeight w:val="420"/>
        </w:trPr>
        <w:tc>
          <w:tcPr>
            <w:tcW w:w="2600" w:type="dxa"/>
            <w:vMerge/>
            <w:tcBorders>
              <w:left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b/>
                <w:bCs/>
                <w:color w:val="000000"/>
                <w:kern w:val="0"/>
                <w:sz w:val="17"/>
                <w:szCs w:val="17"/>
                <w:lang w:eastAsia="tr-TR"/>
              </w:rPr>
            </w:pPr>
          </w:p>
        </w:tc>
        <w:tc>
          <w:tcPr>
            <w:tcW w:w="1840" w:type="dxa"/>
            <w:tcBorders>
              <w:top w:val="nil"/>
              <w:left w:val="nil"/>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 </w:t>
            </w:r>
          </w:p>
        </w:tc>
      </w:tr>
      <w:tr w:rsidR="00BC68A6" w:rsidRPr="00DA232E" w:rsidTr="001E60E2">
        <w:trPr>
          <w:trHeight w:val="420"/>
        </w:trPr>
        <w:tc>
          <w:tcPr>
            <w:tcW w:w="2600" w:type="dxa"/>
            <w:vMerge/>
            <w:tcBorders>
              <w:left w:val="single" w:sz="8" w:space="0" w:color="000000"/>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b/>
                <w:bCs/>
                <w:color w:val="000000"/>
                <w:kern w:val="0"/>
                <w:sz w:val="20"/>
                <w:szCs w:val="20"/>
                <w:lang w:eastAsia="tr-TR"/>
              </w:rPr>
            </w:pP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 </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 </w:t>
            </w:r>
          </w:p>
        </w:tc>
      </w:tr>
      <w:tr w:rsidR="00BC68A6" w:rsidRPr="00DA232E" w:rsidTr="001E60E2">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color w:val="000000"/>
                <w:kern w:val="0"/>
                <w:sz w:val="20"/>
                <w:szCs w:val="20"/>
                <w:lang w:eastAsia="tr-TR"/>
              </w:rPr>
            </w:pPr>
            <w:r w:rsidRPr="00DA232E">
              <w:rPr>
                <w:rFonts w:ascii="Cambria" w:eastAsia="Times New Roman" w:hAnsi="Cambria" w:cs="Calibri"/>
                <w:color w:val="000000"/>
                <w:kern w:val="0"/>
                <w:sz w:val="20"/>
                <w:szCs w:val="20"/>
                <w:lang w:eastAsia="tr-TR"/>
              </w:rPr>
              <w:t>1-3 Yıl</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r>
      <w:tr w:rsidR="00BC68A6" w:rsidRPr="00DA232E" w:rsidTr="001E60E2">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color w:val="000000"/>
                <w:kern w:val="0"/>
                <w:sz w:val="20"/>
                <w:szCs w:val="20"/>
                <w:lang w:eastAsia="tr-TR"/>
              </w:rPr>
            </w:pPr>
            <w:r w:rsidRPr="00DA232E">
              <w:rPr>
                <w:rFonts w:ascii="Cambria" w:eastAsia="Times New Roman" w:hAnsi="Cambria" w:cs="Calibri"/>
                <w:color w:val="000000"/>
                <w:kern w:val="0"/>
                <w:sz w:val="20"/>
                <w:szCs w:val="20"/>
                <w:lang w:eastAsia="tr-TR"/>
              </w:rPr>
              <w:t>4-6 Yıl</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r>
      <w:tr w:rsidR="00BC68A6" w:rsidRPr="00DA232E" w:rsidTr="001E60E2">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color w:val="000000"/>
                <w:kern w:val="0"/>
                <w:sz w:val="20"/>
                <w:szCs w:val="20"/>
                <w:lang w:eastAsia="tr-TR"/>
              </w:rPr>
            </w:pPr>
            <w:r w:rsidRPr="00DA232E">
              <w:rPr>
                <w:rFonts w:ascii="Cambria" w:eastAsia="Times New Roman" w:hAnsi="Cambria" w:cs="Calibri"/>
                <w:color w:val="000000"/>
                <w:kern w:val="0"/>
                <w:sz w:val="20"/>
                <w:szCs w:val="20"/>
                <w:lang w:eastAsia="tr-TR"/>
              </w:rPr>
              <w:t>7-10 Yıl</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F5223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1</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F5223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1</w:t>
            </w:r>
          </w:p>
        </w:tc>
      </w:tr>
      <w:tr w:rsidR="00BC68A6" w:rsidRPr="00DA232E" w:rsidTr="001E60E2">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color w:val="000000"/>
                <w:kern w:val="0"/>
                <w:sz w:val="20"/>
                <w:szCs w:val="20"/>
                <w:lang w:eastAsia="tr-TR"/>
              </w:rPr>
            </w:pPr>
            <w:r w:rsidRPr="00DA232E">
              <w:rPr>
                <w:rFonts w:ascii="Cambria" w:eastAsia="Times New Roman" w:hAnsi="Cambria" w:cs="Calibri"/>
                <w:color w:val="000000"/>
                <w:kern w:val="0"/>
                <w:sz w:val="20"/>
                <w:szCs w:val="20"/>
                <w:lang w:eastAsia="tr-TR"/>
              </w:rPr>
              <w:t>11-15 Yıl</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F5223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F5223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4</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F5223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4</w:t>
            </w:r>
          </w:p>
        </w:tc>
      </w:tr>
      <w:tr w:rsidR="00BC68A6" w:rsidRPr="00DA232E" w:rsidTr="001E60E2">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color w:val="000000"/>
                <w:kern w:val="0"/>
                <w:sz w:val="20"/>
                <w:szCs w:val="20"/>
                <w:lang w:eastAsia="tr-TR"/>
              </w:rPr>
            </w:pPr>
            <w:r w:rsidRPr="00DA232E">
              <w:rPr>
                <w:rFonts w:ascii="Cambria" w:eastAsia="Times New Roman" w:hAnsi="Cambria" w:cs="Calibri"/>
                <w:color w:val="000000"/>
                <w:kern w:val="0"/>
                <w:sz w:val="20"/>
                <w:szCs w:val="20"/>
                <w:lang w:eastAsia="tr-TR"/>
              </w:rPr>
              <w:t>16-20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F5223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1</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F52233" w:rsidP="003913D3">
            <w:pPr>
              <w:spacing w:after="0" w:line="240" w:lineRule="auto"/>
              <w:jc w:val="both"/>
              <w:rPr>
                <w:rFonts w:ascii="Times New Roman" w:eastAsia="Times New Roman" w:hAnsi="Times New Roman" w:cs="Times New Roman"/>
                <w:color w:val="000000"/>
                <w:kern w:val="0"/>
                <w:sz w:val="18"/>
                <w:szCs w:val="18"/>
                <w:lang w:eastAsia="tr-TR"/>
              </w:rPr>
            </w:pPr>
            <w:r>
              <w:rPr>
                <w:rFonts w:ascii="Times New Roman" w:eastAsia="Times New Roman" w:hAnsi="Times New Roman" w:cs="Times New Roman"/>
                <w:color w:val="000000"/>
                <w:kern w:val="0"/>
                <w:sz w:val="18"/>
                <w:szCs w:val="18"/>
                <w:lang w:eastAsia="tr-TR"/>
              </w:rPr>
              <w:t>1</w:t>
            </w:r>
          </w:p>
        </w:tc>
      </w:tr>
      <w:tr w:rsidR="00BC68A6" w:rsidRPr="00DA232E" w:rsidTr="001E60E2">
        <w:trPr>
          <w:trHeight w:val="420"/>
        </w:trPr>
        <w:tc>
          <w:tcPr>
            <w:tcW w:w="2600" w:type="dxa"/>
            <w:tcBorders>
              <w:top w:val="nil"/>
              <w:left w:val="single" w:sz="8" w:space="0" w:color="000000"/>
              <w:bottom w:val="single" w:sz="8" w:space="0" w:color="000000"/>
              <w:right w:val="single" w:sz="8" w:space="0" w:color="000000"/>
            </w:tcBorders>
            <w:shd w:val="clear" w:color="000000" w:fill="E2EFDA"/>
            <w:vAlign w:val="center"/>
            <w:hideMark/>
          </w:tcPr>
          <w:p w:rsidR="00BC68A6" w:rsidRPr="00DA232E" w:rsidRDefault="00BC68A6" w:rsidP="003913D3">
            <w:pPr>
              <w:spacing w:after="0" w:line="240" w:lineRule="auto"/>
              <w:jc w:val="both"/>
              <w:rPr>
                <w:rFonts w:ascii="Cambria" w:eastAsia="Times New Roman" w:hAnsi="Cambria" w:cs="Calibri"/>
                <w:color w:val="000000"/>
                <w:kern w:val="0"/>
                <w:sz w:val="20"/>
                <w:szCs w:val="20"/>
                <w:lang w:eastAsia="tr-TR"/>
              </w:rPr>
            </w:pPr>
            <w:r w:rsidRPr="00DA232E">
              <w:rPr>
                <w:rFonts w:ascii="Cambria" w:eastAsia="Times New Roman" w:hAnsi="Cambria" w:cs="Calibri"/>
                <w:color w:val="000000"/>
                <w:kern w:val="0"/>
                <w:sz w:val="20"/>
                <w:szCs w:val="20"/>
                <w:lang w:eastAsia="tr-TR"/>
              </w:rPr>
              <w:t>20 ve üzeri</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0</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1</w:t>
            </w:r>
          </w:p>
        </w:tc>
        <w:tc>
          <w:tcPr>
            <w:tcW w:w="1840" w:type="dxa"/>
            <w:tcBorders>
              <w:top w:val="nil"/>
              <w:left w:val="nil"/>
              <w:bottom w:val="single" w:sz="8" w:space="0" w:color="000000"/>
              <w:right w:val="single" w:sz="8" w:space="0" w:color="000000"/>
            </w:tcBorders>
            <w:shd w:val="clear" w:color="auto" w:fill="auto"/>
            <w:vAlign w:val="center"/>
            <w:hideMark/>
          </w:tcPr>
          <w:p w:rsidR="00BC68A6" w:rsidRPr="00DA232E" w:rsidRDefault="00BC68A6" w:rsidP="003913D3">
            <w:pPr>
              <w:spacing w:after="0" w:line="240" w:lineRule="auto"/>
              <w:jc w:val="both"/>
              <w:rPr>
                <w:rFonts w:ascii="Times New Roman" w:eastAsia="Times New Roman" w:hAnsi="Times New Roman" w:cs="Times New Roman"/>
                <w:color w:val="000000"/>
                <w:kern w:val="0"/>
                <w:sz w:val="18"/>
                <w:szCs w:val="18"/>
                <w:lang w:eastAsia="tr-TR"/>
              </w:rPr>
            </w:pPr>
            <w:r w:rsidRPr="00DA232E">
              <w:rPr>
                <w:rFonts w:ascii="Times New Roman" w:eastAsia="Times New Roman" w:hAnsi="Times New Roman" w:cs="Times New Roman"/>
                <w:color w:val="000000"/>
                <w:kern w:val="0"/>
                <w:sz w:val="18"/>
                <w:szCs w:val="18"/>
                <w:lang w:eastAsia="tr-TR"/>
              </w:rPr>
              <w:t>1</w:t>
            </w:r>
          </w:p>
        </w:tc>
      </w:tr>
    </w:tbl>
    <w:p w:rsidR="00BC68A6" w:rsidRPr="000F59F6" w:rsidRDefault="00BC68A6" w:rsidP="003913D3">
      <w:pPr>
        <w:pStyle w:val="GvdeMetni"/>
        <w:ind w:left="1425"/>
        <w:jc w:val="both"/>
        <w:rPr>
          <w:b/>
          <w:sz w:val="18"/>
          <w:lang w:val="tr-TR"/>
        </w:rPr>
      </w:pPr>
    </w:p>
    <w:p w:rsidR="00BC68A6" w:rsidRPr="00BC68A6" w:rsidRDefault="00BC68A6" w:rsidP="003913D3">
      <w:pPr>
        <w:ind w:left="1108"/>
        <w:jc w:val="both"/>
        <w:rPr>
          <w:b/>
          <w:color w:val="FF0000"/>
          <w:sz w:val="20"/>
        </w:rPr>
      </w:pPr>
      <w:r w:rsidRPr="00BC68A6">
        <w:rPr>
          <w:b/>
          <w:sz w:val="20"/>
        </w:rPr>
        <w:t>Tablo 10. Kurumda Gerçekleşen Öğretmen Sirkülâsyonunun Oranı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BC68A6" w:rsidRPr="000F59F6" w:rsidTr="001E60E2">
        <w:trPr>
          <w:trHeight w:val="700"/>
        </w:trPr>
        <w:tc>
          <w:tcPr>
            <w:tcW w:w="1344" w:type="dxa"/>
            <w:vMerge w:val="restart"/>
            <w:shd w:val="clear" w:color="auto" w:fill="E2EFD9"/>
          </w:tcPr>
          <w:p w:rsidR="00BC68A6" w:rsidRPr="000F59F6" w:rsidRDefault="00BC68A6" w:rsidP="003913D3">
            <w:pPr>
              <w:pStyle w:val="TableParagraph"/>
              <w:jc w:val="both"/>
              <w:rPr>
                <w:rFonts w:ascii="Times New Roman"/>
                <w:sz w:val="18"/>
                <w:lang w:val="tr-TR"/>
              </w:rPr>
            </w:pPr>
          </w:p>
        </w:tc>
        <w:tc>
          <w:tcPr>
            <w:tcW w:w="4198" w:type="dxa"/>
            <w:gridSpan w:val="3"/>
            <w:shd w:val="clear" w:color="auto" w:fill="E2EFD9"/>
          </w:tcPr>
          <w:p w:rsidR="00BC68A6" w:rsidRPr="000F59F6" w:rsidRDefault="00BC68A6" w:rsidP="003913D3">
            <w:pPr>
              <w:pStyle w:val="TableParagraph"/>
              <w:spacing w:before="1" w:line="302" w:lineRule="auto"/>
              <w:ind w:left="103"/>
              <w:jc w:val="both"/>
              <w:rPr>
                <w:b/>
                <w:sz w:val="20"/>
                <w:lang w:val="tr-TR"/>
              </w:rPr>
            </w:pPr>
            <w:r w:rsidRPr="000F59F6">
              <w:rPr>
                <w:b/>
                <w:sz w:val="20"/>
                <w:lang w:val="tr-TR"/>
              </w:rPr>
              <w:t>Yıl İçerisinde Kurumdan Ayrılan Öğretmen Sayısı</w:t>
            </w:r>
          </w:p>
        </w:tc>
        <w:tc>
          <w:tcPr>
            <w:tcW w:w="4042" w:type="dxa"/>
            <w:gridSpan w:val="3"/>
            <w:shd w:val="clear" w:color="auto" w:fill="E2EFD9"/>
          </w:tcPr>
          <w:p w:rsidR="00BC68A6" w:rsidRPr="000F59F6" w:rsidRDefault="00BC68A6" w:rsidP="003913D3">
            <w:pPr>
              <w:pStyle w:val="TableParagraph"/>
              <w:spacing w:before="1" w:line="302" w:lineRule="auto"/>
              <w:ind w:left="102" w:right="204"/>
              <w:jc w:val="both"/>
              <w:rPr>
                <w:b/>
                <w:sz w:val="20"/>
                <w:lang w:val="tr-TR"/>
              </w:rPr>
            </w:pPr>
            <w:r w:rsidRPr="000F59F6">
              <w:rPr>
                <w:b/>
                <w:sz w:val="20"/>
                <w:lang w:val="tr-TR"/>
              </w:rPr>
              <w:t>Yıl İçerisinde Kurumda Göreve Başlayan Öğretmen Sayısı</w:t>
            </w:r>
          </w:p>
        </w:tc>
      </w:tr>
      <w:tr w:rsidR="00BC68A6" w:rsidRPr="000F59F6" w:rsidTr="001E60E2">
        <w:trPr>
          <w:trHeight w:val="400"/>
        </w:trPr>
        <w:tc>
          <w:tcPr>
            <w:tcW w:w="1344" w:type="dxa"/>
            <w:vMerge/>
            <w:tcBorders>
              <w:top w:val="nil"/>
            </w:tcBorders>
            <w:shd w:val="clear" w:color="auto" w:fill="E2EFD9"/>
          </w:tcPr>
          <w:p w:rsidR="00BC68A6" w:rsidRPr="000F59F6" w:rsidRDefault="00BC68A6" w:rsidP="003913D3">
            <w:pPr>
              <w:jc w:val="both"/>
              <w:rPr>
                <w:sz w:val="2"/>
                <w:szCs w:val="2"/>
                <w:lang w:val="tr-TR"/>
              </w:rPr>
            </w:pPr>
          </w:p>
        </w:tc>
        <w:tc>
          <w:tcPr>
            <w:tcW w:w="1500" w:type="dxa"/>
          </w:tcPr>
          <w:p w:rsidR="00BC68A6" w:rsidRPr="000F59F6" w:rsidRDefault="00BC68A6" w:rsidP="003913D3">
            <w:pPr>
              <w:pStyle w:val="TableParagraph"/>
              <w:spacing w:before="1"/>
              <w:ind w:left="488" w:right="488"/>
              <w:jc w:val="both"/>
              <w:rPr>
                <w:b/>
                <w:sz w:val="20"/>
                <w:lang w:val="tr-TR"/>
              </w:rPr>
            </w:pPr>
            <w:r w:rsidRPr="000F59F6">
              <w:rPr>
                <w:b/>
                <w:sz w:val="20"/>
                <w:lang w:val="tr-TR"/>
              </w:rPr>
              <w:t>2021</w:t>
            </w:r>
          </w:p>
        </w:tc>
        <w:tc>
          <w:tcPr>
            <w:tcW w:w="1349" w:type="dxa"/>
          </w:tcPr>
          <w:p w:rsidR="00BC68A6" w:rsidRPr="000F59F6" w:rsidRDefault="00BC68A6" w:rsidP="003913D3">
            <w:pPr>
              <w:pStyle w:val="TableParagraph"/>
              <w:spacing w:before="1"/>
              <w:ind w:left="431"/>
              <w:jc w:val="both"/>
              <w:rPr>
                <w:b/>
                <w:sz w:val="20"/>
                <w:lang w:val="tr-TR"/>
              </w:rPr>
            </w:pPr>
            <w:r w:rsidRPr="000F59F6">
              <w:rPr>
                <w:b/>
                <w:sz w:val="20"/>
                <w:lang w:val="tr-TR"/>
              </w:rPr>
              <w:t>2022</w:t>
            </w:r>
          </w:p>
        </w:tc>
        <w:tc>
          <w:tcPr>
            <w:tcW w:w="1349" w:type="dxa"/>
          </w:tcPr>
          <w:p w:rsidR="00BC68A6" w:rsidRPr="000F59F6" w:rsidRDefault="00BC68A6" w:rsidP="003913D3">
            <w:pPr>
              <w:pStyle w:val="TableParagraph"/>
              <w:spacing w:before="1"/>
              <w:ind w:left="429"/>
              <w:jc w:val="both"/>
              <w:rPr>
                <w:b/>
                <w:sz w:val="20"/>
                <w:lang w:val="tr-TR"/>
              </w:rPr>
            </w:pPr>
            <w:r w:rsidRPr="000F59F6">
              <w:rPr>
                <w:b/>
                <w:sz w:val="20"/>
                <w:lang w:val="tr-TR"/>
              </w:rPr>
              <w:t>2023</w:t>
            </w:r>
          </w:p>
        </w:tc>
        <w:tc>
          <w:tcPr>
            <w:tcW w:w="1049" w:type="dxa"/>
          </w:tcPr>
          <w:p w:rsidR="00BC68A6" w:rsidRPr="000F59F6" w:rsidRDefault="00BC68A6" w:rsidP="003913D3">
            <w:pPr>
              <w:pStyle w:val="TableParagraph"/>
              <w:spacing w:before="1"/>
              <w:ind w:left="282"/>
              <w:jc w:val="both"/>
              <w:rPr>
                <w:b/>
                <w:sz w:val="20"/>
                <w:lang w:val="tr-TR"/>
              </w:rPr>
            </w:pPr>
            <w:r w:rsidRPr="000F59F6">
              <w:rPr>
                <w:b/>
                <w:sz w:val="20"/>
                <w:lang w:val="tr-TR"/>
              </w:rPr>
              <w:t>2021</w:t>
            </w:r>
          </w:p>
        </w:tc>
        <w:tc>
          <w:tcPr>
            <w:tcW w:w="1200" w:type="dxa"/>
          </w:tcPr>
          <w:p w:rsidR="00BC68A6" w:rsidRPr="000F59F6" w:rsidRDefault="00BC68A6" w:rsidP="003913D3">
            <w:pPr>
              <w:pStyle w:val="TableParagraph"/>
              <w:spacing w:before="1"/>
              <w:ind w:left="357"/>
              <w:jc w:val="both"/>
              <w:rPr>
                <w:b/>
                <w:sz w:val="20"/>
                <w:lang w:val="tr-TR"/>
              </w:rPr>
            </w:pPr>
            <w:r w:rsidRPr="000F59F6">
              <w:rPr>
                <w:b/>
                <w:sz w:val="20"/>
                <w:lang w:val="tr-TR"/>
              </w:rPr>
              <w:t>2022</w:t>
            </w:r>
          </w:p>
        </w:tc>
        <w:tc>
          <w:tcPr>
            <w:tcW w:w="1793" w:type="dxa"/>
          </w:tcPr>
          <w:p w:rsidR="00BC68A6" w:rsidRPr="000F59F6" w:rsidRDefault="00BC68A6" w:rsidP="003913D3">
            <w:pPr>
              <w:pStyle w:val="TableParagraph"/>
              <w:spacing w:before="1"/>
              <w:ind w:left="634" w:right="634"/>
              <w:jc w:val="both"/>
              <w:rPr>
                <w:b/>
                <w:sz w:val="20"/>
                <w:lang w:val="tr-TR"/>
              </w:rPr>
            </w:pPr>
            <w:r w:rsidRPr="000F59F6">
              <w:rPr>
                <w:b/>
                <w:sz w:val="20"/>
                <w:lang w:val="tr-TR"/>
              </w:rPr>
              <w:t>2023</w:t>
            </w:r>
          </w:p>
        </w:tc>
      </w:tr>
      <w:tr w:rsidR="00BC68A6" w:rsidRPr="000F59F6" w:rsidTr="001E60E2">
        <w:trPr>
          <w:trHeight w:val="400"/>
        </w:trPr>
        <w:tc>
          <w:tcPr>
            <w:tcW w:w="1344" w:type="dxa"/>
            <w:shd w:val="clear" w:color="auto" w:fill="E2EFD9"/>
          </w:tcPr>
          <w:p w:rsidR="00BC68A6" w:rsidRPr="000F59F6" w:rsidRDefault="00BC68A6" w:rsidP="003913D3">
            <w:pPr>
              <w:pStyle w:val="TableParagraph"/>
              <w:spacing w:before="1"/>
              <w:ind w:left="102"/>
              <w:jc w:val="both"/>
              <w:rPr>
                <w:sz w:val="20"/>
                <w:lang w:val="tr-TR"/>
              </w:rPr>
            </w:pPr>
            <w:r w:rsidRPr="000F59F6">
              <w:rPr>
                <w:sz w:val="20"/>
                <w:lang w:val="tr-TR"/>
              </w:rPr>
              <w:t>TOPLAM</w:t>
            </w:r>
          </w:p>
        </w:tc>
        <w:tc>
          <w:tcPr>
            <w:tcW w:w="1500" w:type="dxa"/>
          </w:tcPr>
          <w:p w:rsidR="00BC68A6" w:rsidRPr="000F59F6" w:rsidRDefault="002E7200" w:rsidP="003913D3">
            <w:pPr>
              <w:pStyle w:val="TableParagraph"/>
              <w:jc w:val="both"/>
              <w:rPr>
                <w:rFonts w:ascii="Times New Roman"/>
                <w:sz w:val="18"/>
                <w:lang w:val="tr-TR"/>
              </w:rPr>
            </w:pPr>
            <w:r>
              <w:rPr>
                <w:rFonts w:ascii="Times New Roman"/>
                <w:sz w:val="18"/>
                <w:lang w:val="tr-TR"/>
              </w:rPr>
              <w:t>0</w:t>
            </w:r>
          </w:p>
        </w:tc>
        <w:tc>
          <w:tcPr>
            <w:tcW w:w="1349" w:type="dxa"/>
          </w:tcPr>
          <w:p w:rsidR="00BC68A6" w:rsidRPr="000F59F6" w:rsidRDefault="002E7200" w:rsidP="003913D3">
            <w:pPr>
              <w:pStyle w:val="TableParagraph"/>
              <w:jc w:val="both"/>
              <w:rPr>
                <w:rFonts w:ascii="Times New Roman"/>
                <w:sz w:val="18"/>
                <w:lang w:val="tr-TR"/>
              </w:rPr>
            </w:pPr>
            <w:r>
              <w:rPr>
                <w:rFonts w:ascii="Times New Roman"/>
                <w:sz w:val="18"/>
                <w:lang w:val="tr-TR"/>
              </w:rPr>
              <w:t>1</w:t>
            </w:r>
          </w:p>
        </w:tc>
        <w:tc>
          <w:tcPr>
            <w:tcW w:w="1349" w:type="dxa"/>
          </w:tcPr>
          <w:p w:rsidR="00BC68A6" w:rsidRPr="000F59F6" w:rsidRDefault="002E7200" w:rsidP="003913D3">
            <w:pPr>
              <w:pStyle w:val="TableParagraph"/>
              <w:jc w:val="both"/>
              <w:rPr>
                <w:rFonts w:ascii="Times New Roman"/>
                <w:sz w:val="18"/>
                <w:lang w:val="tr-TR"/>
              </w:rPr>
            </w:pPr>
            <w:r>
              <w:rPr>
                <w:rFonts w:ascii="Times New Roman"/>
                <w:sz w:val="18"/>
                <w:lang w:val="tr-TR"/>
              </w:rPr>
              <w:t>0</w:t>
            </w:r>
          </w:p>
        </w:tc>
        <w:tc>
          <w:tcPr>
            <w:tcW w:w="1049" w:type="dxa"/>
          </w:tcPr>
          <w:p w:rsidR="00BC68A6" w:rsidRPr="000F59F6" w:rsidRDefault="002E7200" w:rsidP="003913D3">
            <w:pPr>
              <w:pStyle w:val="TableParagraph"/>
              <w:jc w:val="both"/>
              <w:rPr>
                <w:rFonts w:ascii="Times New Roman"/>
                <w:sz w:val="18"/>
                <w:lang w:val="tr-TR"/>
              </w:rPr>
            </w:pPr>
            <w:r>
              <w:rPr>
                <w:rFonts w:ascii="Times New Roman"/>
                <w:sz w:val="18"/>
                <w:lang w:val="tr-TR"/>
              </w:rPr>
              <w:t>0</w:t>
            </w:r>
          </w:p>
        </w:tc>
        <w:tc>
          <w:tcPr>
            <w:tcW w:w="1200" w:type="dxa"/>
          </w:tcPr>
          <w:p w:rsidR="00BC68A6" w:rsidRPr="000F59F6" w:rsidRDefault="002E7200" w:rsidP="003913D3">
            <w:pPr>
              <w:pStyle w:val="TableParagraph"/>
              <w:jc w:val="both"/>
              <w:rPr>
                <w:rFonts w:ascii="Times New Roman"/>
                <w:sz w:val="18"/>
                <w:lang w:val="tr-TR"/>
              </w:rPr>
            </w:pPr>
            <w:r>
              <w:rPr>
                <w:rFonts w:ascii="Times New Roman"/>
                <w:sz w:val="18"/>
                <w:lang w:val="tr-TR"/>
              </w:rPr>
              <w:t>1</w:t>
            </w:r>
          </w:p>
        </w:tc>
        <w:tc>
          <w:tcPr>
            <w:tcW w:w="1793" w:type="dxa"/>
          </w:tcPr>
          <w:p w:rsidR="00BC68A6" w:rsidRPr="000F59F6" w:rsidRDefault="002E7200" w:rsidP="003913D3">
            <w:pPr>
              <w:pStyle w:val="TableParagraph"/>
              <w:jc w:val="both"/>
              <w:rPr>
                <w:rFonts w:ascii="Times New Roman"/>
                <w:sz w:val="18"/>
                <w:lang w:val="tr-TR"/>
              </w:rPr>
            </w:pPr>
            <w:r>
              <w:rPr>
                <w:rFonts w:ascii="Times New Roman"/>
                <w:sz w:val="18"/>
                <w:lang w:val="tr-TR"/>
              </w:rPr>
              <w:t>0</w:t>
            </w:r>
          </w:p>
        </w:tc>
      </w:tr>
    </w:tbl>
    <w:p w:rsidR="00BC68A6" w:rsidRDefault="00BC68A6" w:rsidP="003913D3">
      <w:pPr>
        <w:pStyle w:val="GvdeMetni"/>
        <w:ind w:left="1425"/>
        <w:jc w:val="both"/>
        <w:rPr>
          <w:b/>
          <w:sz w:val="22"/>
          <w:lang w:val="tr-TR"/>
        </w:rPr>
      </w:pPr>
    </w:p>
    <w:p w:rsidR="00BC68A6" w:rsidRPr="00BC68A6" w:rsidRDefault="00BC68A6" w:rsidP="003913D3">
      <w:pPr>
        <w:pStyle w:val="GvdeMetni"/>
        <w:ind w:left="1425"/>
        <w:jc w:val="both"/>
        <w:rPr>
          <w:b/>
          <w:sz w:val="22"/>
          <w:lang w:val="tr-TR"/>
        </w:rPr>
      </w:pPr>
      <w:r w:rsidRPr="00BC68A6">
        <w:rPr>
          <w:b/>
          <w:sz w:val="20"/>
        </w:rPr>
        <w:t>Tablo 11. KurumdakiMevcutHizmetli/ Memur Sayısı</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BC68A6" w:rsidRPr="000F59F6" w:rsidTr="001E60E2">
        <w:trPr>
          <w:trHeight w:val="1000"/>
        </w:trPr>
        <w:tc>
          <w:tcPr>
            <w:tcW w:w="1565" w:type="dxa"/>
            <w:shd w:val="clear" w:color="auto" w:fill="E2EFD9"/>
          </w:tcPr>
          <w:p w:rsidR="00BC68A6" w:rsidRPr="000F59F6" w:rsidRDefault="00BC68A6" w:rsidP="003913D3">
            <w:pPr>
              <w:pStyle w:val="TableParagraph"/>
              <w:jc w:val="both"/>
              <w:rPr>
                <w:rFonts w:ascii="Times New Roman"/>
                <w:sz w:val="18"/>
                <w:lang w:val="tr-TR"/>
              </w:rPr>
            </w:pPr>
          </w:p>
        </w:tc>
        <w:tc>
          <w:tcPr>
            <w:tcW w:w="1982" w:type="dxa"/>
            <w:shd w:val="clear" w:color="auto" w:fill="E2EFD9"/>
          </w:tcPr>
          <w:p w:rsidR="00BC68A6" w:rsidRPr="000F59F6" w:rsidRDefault="00BC68A6" w:rsidP="003913D3">
            <w:pPr>
              <w:pStyle w:val="TableParagraph"/>
              <w:spacing w:before="6"/>
              <w:jc w:val="both"/>
              <w:rPr>
                <w:b/>
                <w:sz w:val="25"/>
                <w:lang w:val="tr-TR"/>
              </w:rPr>
            </w:pPr>
          </w:p>
          <w:p w:rsidR="00BC68A6" w:rsidRPr="000F59F6" w:rsidRDefault="00BC68A6" w:rsidP="003913D3">
            <w:pPr>
              <w:pStyle w:val="TableParagraph"/>
              <w:ind w:left="100"/>
              <w:jc w:val="both"/>
              <w:rPr>
                <w:b/>
                <w:sz w:val="20"/>
                <w:lang w:val="tr-TR"/>
              </w:rPr>
            </w:pPr>
            <w:r w:rsidRPr="000F59F6">
              <w:rPr>
                <w:b/>
                <w:sz w:val="20"/>
                <w:lang w:val="tr-TR"/>
              </w:rPr>
              <w:t>Görevi</w:t>
            </w:r>
          </w:p>
        </w:tc>
        <w:tc>
          <w:tcPr>
            <w:tcW w:w="1109" w:type="dxa"/>
            <w:shd w:val="clear" w:color="auto" w:fill="E2EFD9"/>
          </w:tcPr>
          <w:p w:rsidR="00BC68A6" w:rsidRPr="000F59F6" w:rsidRDefault="00BC68A6" w:rsidP="003913D3">
            <w:pPr>
              <w:pStyle w:val="TableParagraph"/>
              <w:spacing w:before="6"/>
              <w:jc w:val="both"/>
              <w:rPr>
                <w:b/>
                <w:sz w:val="25"/>
                <w:lang w:val="tr-TR"/>
              </w:rPr>
            </w:pPr>
          </w:p>
          <w:p w:rsidR="00BC68A6" w:rsidRPr="000F59F6" w:rsidRDefault="00BC68A6" w:rsidP="003913D3">
            <w:pPr>
              <w:pStyle w:val="TableParagraph"/>
              <w:ind w:left="98"/>
              <w:jc w:val="both"/>
              <w:rPr>
                <w:b/>
                <w:sz w:val="20"/>
                <w:lang w:val="tr-TR"/>
              </w:rPr>
            </w:pPr>
            <w:r w:rsidRPr="000F59F6">
              <w:rPr>
                <w:b/>
                <w:sz w:val="20"/>
                <w:lang w:val="tr-TR"/>
              </w:rPr>
              <w:t>Erkek</w:t>
            </w:r>
          </w:p>
        </w:tc>
        <w:tc>
          <w:tcPr>
            <w:tcW w:w="946" w:type="dxa"/>
            <w:shd w:val="clear" w:color="auto" w:fill="E2EFD9"/>
          </w:tcPr>
          <w:p w:rsidR="00BC68A6" w:rsidRPr="000F59F6" w:rsidRDefault="00BC68A6" w:rsidP="003913D3">
            <w:pPr>
              <w:pStyle w:val="TableParagraph"/>
              <w:spacing w:before="6"/>
              <w:jc w:val="both"/>
              <w:rPr>
                <w:b/>
                <w:sz w:val="25"/>
                <w:lang w:val="tr-TR"/>
              </w:rPr>
            </w:pPr>
          </w:p>
          <w:p w:rsidR="00BC68A6" w:rsidRPr="000F59F6" w:rsidRDefault="00BC68A6" w:rsidP="003913D3">
            <w:pPr>
              <w:pStyle w:val="TableParagraph"/>
              <w:ind w:left="98"/>
              <w:jc w:val="both"/>
              <w:rPr>
                <w:b/>
                <w:sz w:val="20"/>
                <w:lang w:val="tr-TR"/>
              </w:rPr>
            </w:pPr>
            <w:r w:rsidRPr="000F59F6">
              <w:rPr>
                <w:b/>
                <w:sz w:val="20"/>
                <w:lang w:val="tr-TR"/>
              </w:rPr>
              <w:t>Kadın</w:t>
            </w:r>
          </w:p>
        </w:tc>
        <w:tc>
          <w:tcPr>
            <w:tcW w:w="1106" w:type="dxa"/>
            <w:shd w:val="clear" w:color="auto" w:fill="E2EFD9"/>
          </w:tcPr>
          <w:p w:rsidR="00BC68A6" w:rsidRPr="000F59F6" w:rsidRDefault="00BC68A6" w:rsidP="003913D3">
            <w:pPr>
              <w:pStyle w:val="TableParagraph"/>
              <w:spacing w:before="153" w:line="300" w:lineRule="auto"/>
              <w:ind w:left="100"/>
              <w:jc w:val="both"/>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rsidR="00BC68A6" w:rsidRPr="000F59F6" w:rsidRDefault="00BC68A6" w:rsidP="003913D3">
            <w:pPr>
              <w:pStyle w:val="TableParagraph"/>
              <w:spacing w:before="153" w:line="300" w:lineRule="auto"/>
              <w:ind w:left="98"/>
              <w:jc w:val="both"/>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rsidR="00BC68A6" w:rsidRPr="000F59F6" w:rsidRDefault="00BC68A6" w:rsidP="003913D3">
            <w:pPr>
              <w:pStyle w:val="TableParagraph"/>
              <w:spacing w:before="6"/>
              <w:jc w:val="both"/>
              <w:rPr>
                <w:b/>
                <w:sz w:val="25"/>
                <w:lang w:val="tr-TR"/>
              </w:rPr>
            </w:pPr>
          </w:p>
          <w:p w:rsidR="00BC68A6" w:rsidRPr="000F59F6" w:rsidRDefault="00BC68A6" w:rsidP="003913D3">
            <w:pPr>
              <w:pStyle w:val="TableParagraph"/>
              <w:ind w:left="98"/>
              <w:jc w:val="both"/>
              <w:rPr>
                <w:b/>
                <w:sz w:val="20"/>
                <w:lang w:val="tr-TR"/>
              </w:rPr>
            </w:pPr>
            <w:r w:rsidRPr="000F59F6">
              <w:rPr>
                <w:b/>
                <w:sz w:val="20"/>
                <w:lang w:val="tr-TR"/>
              </w:rPr>
              <w:t>Toplam</w:t>
            </w:r>
          </w:p>
        </w:tc>
      </w:tr>
      <w:tr w:rsidR="00BC68A6" w:rsidRPr="000F59F6" w:rsidTr="001E60E2">
        <w:trPr>
          <w:trHeight w:val="400"/>
        </w:trPr>
        <w:tc>
          <w:tcPr>
            <w:tcW w:w="1565" w:type="dxa"/>
          </w:tcPr>
          <w:p w:rsidR="00BC68A6" w:rsidRPr="000F59F6" w:rsidRDefault="00BC68A6" w:rsidP="003913D3">
            <w:pPr>
              <w:pStyle w:val="TableParagraph"/>
              <w:spacing w:before="1"/>
              <w:ind w:left="100"/>
              <w:jc w:val="both"/>
              <w:rPr>
                <w:sz w:val="20"/>
                <w:lang w:val="tr-TR"/>
              </w:rPr>
            </w:pPr>
            <w:r w:rsidRPr="000F59F6">
              <w:rPr>
                <w:w w:val="99"/>
                <w:sz w:val="20"/>
                <w:lang w:val="tr-TR"/>
              </w:rPr>
              <w:t>1</w:t>
            </w:r>
          </w:p>
        </w:tc>
        <w:tc>
          <w:tcPr>
            <w:tcW w:w="1982" w:type="dxa"/>
          </w:tcPr>
          <w:p w:rsidR="00BC68A6" w:rsidRPr="000F59F6" w:rsidRDefault="00BC68A6" w:rsidP="003913D3">
            <w:pPr>
              <w:pStyle w:val="TableParagraph"/>
              <w:spacing w:before="1"/>
              <w:ind w:left="143"/>
              <w:jc w:val="both"/>
              <w:rPr>
                <w:sz w:val="20"/>
                <w:lang w:val="tr-TR"/>
              </w:rPr>
            </w:pPr>
            <w:r w:rsidRPr="000F59F6">
              <w:rPr>
                <w:sz w:val="20"/>
                <w:lang w:val="tr-TR"/>
              </w:rPr>
              <w:t>Hizmetli</w:t>
            </w:r>
          </w:p>
        </w:tc>
        <w:tc>
          <w:tcPr>
            <w:tcW w:w="1109" w:type="dxa"/>
          </w:tcPr>
          <w:p w:rsidR="00BC68A6" w:rsidRPr="000F59F6" w:rsidRDefault="002E7200" w:rsidP="003913D3">
            <w:pPr>
              <w:pStyle w:val="TableParagraph"/>
              <w:jc w:val="both"/>
              <w:rPr>
                <w:rFonts w:ascii="Times New Roman"/>
                <w:sz w:val="18"/>
                <w:lang w:val="tr-TR"/>
              </w:rPr>
            </w:pPr>
            <w:r>
              <w:rPr>
                <w:rFonts w:ascii="Times New Roman"/>
                <w:sz w:val="18"/>
                <w:lang w:val="tr-TR"/>
              </w:rPr>
              <w:t>0</w:t>
            </w:r>
          </w:p>
        </w:tc>
        <w:tc>
          <w:tcPr>
            <w:tcW w:w="946" w:type="dxa"/>
          </w:tcPr>
          <w:p w:rsidR="00BC68A6" w:rsidRPr="000F59F6" w:rsidRDefault="002E7200" w:rsidP="003913D3">
            <w:pPr>
              <w:pStyle w:val="TableParagraph"/>
              <w:jc w:val="both"/>
              <w:rPr>
                <w:rFonts w:ascii="Times New Roman"/>
                <w:sz w:val="18"/>
                <w:lang w:val="tr-TR"/>
              </w:rPr>
            </w:pPr>
            <w:r>
              <w:rPr>
                <w:rFonts w:ascii="Times New Roman"/>
                <w:sz w:val="18"/>
                <w:lang w:val="tr-TR"/>
              </w:rPr>
              <w:t>1</w:t>
            </w:r>
          </w:p>
        </w:tc>
        <w:tc>
          <w:tcPr>
            <w:tcW w:w="1106" w:type="dxa"/>
          </w:tcPr>
          <w:p w:rsidR="00BC68A6" w:rsidRPr="000F59F6" w:rsidRDefault="002E7200" w:rsidP="003913D3">
            <w:pPr>
              <w:pStyle w:val="TableParagraph"/>
              <w:jc w:val="both"/>
              <w:rPr>
                <w:rFonts w:ascii="Times New Roman"/>
                <w:sz w:val="18"/>
                <w:lang w:val="tr-TR"/>
              </w:rPr>
            </w:pPr>
            <w:r>
              <w:rPr>
                <w:rFonts w:ascii="Times New Roman"/>
                <w:sz w:val="18"/>
                <w:lang w:val="tr-TR"/>
              </w:rPr>
              <w:t>İ</w:t>
            </w:r>
            <w:r>
              <w:rPr>
                <w:rFonts w:ascii="Times New Roman"/>
                <w:sz w:val="18"/>
                <w:lang w:val="tr-TR"/>
              </w:rPr>
              <w:t>lkokul</w:t>
            </w:r>
          </w:p>
        </w:tc>
        <w:tc>
          <w:tcPr>
            <w:tcW w:w="984" w:type="dxa"/>
          </w:tcPr>
          <w:p w:rsidR="00BC68A6" w:rsidRPr="000F59F6" w:rsidRDefault="002E7200" w:rsidP="003913D3">
            <w:pPr>
              <w:pStyle w:val="TableParagraph"/>
              <w:jc w:val="both"/>
              <w:rPr>
                <w:rFonts w:ascii="Times New Roman"/>
                <w:sz w:val="18"/>
                <w:lang w:val="tr-TR"/>
              </w:rPr>
            </w:pPr>
            <w:r>
              <w:rPr>
                <w:rFonts w:ascii="Times New Roman"/>
                <w:sz w:val="18"/>
                <w:lang w:val="tr-TR"/>
              </w:rPr>
              <w:t>1</w:t>
            </w:r>
          </w:p>
        </w:tc>
        <w:tc>
          <w:tcPr>
            <w:tcW w:w="1891" w:type="dxa"/>
          </w:tcPr>
          <w:p w:rsidR="00BC68A6" w:rsidRPr="000F59F6" w:rsidRDefault="00BC68A6" w:rsidP="003913D3">
            <w:pPr>
              <w:pStyle w:val="TableParagraph"/>
              <w:jc w:val="both"/>
              <w:rPr>
                <w:rFonts w:ascii="Times New Roman"/>
                <w:sz w:val="18"/>
                <w:lang w:val="tr-TR"/>
              </w:rPr>
            </w:pPr>
            <w:r>
              <w:rPr>
                <w:rFonts w:ascii="Times New Roman"/>
                <w:sz w:val="18"/>
                <w:lang w:val="tr-TR"/>
              </w:rPr>
              <w:t>1</w:t>
            </w:r>
          </w:p>
        </w:tc>
      </w:tr>
      <w:tr w:rsidR="00BC68A6" w:rsidRPr="000F59F6" w:rsidTr="001E60E2">
        <w:trPr>
          <w:trHeight w:val="400"/>
        </w:trPr>
        <w:tc>
          <w:tcPr>
            <w:tcW w:w="1565" w:type="dxa"/>
          </w:tcPr>
          <w:p w:rsidR="00BC68A6" w:rsidRPr="000F59F6" w:rsidRDefault="00BC68A6" w:rsidP="003913D3">
            <w:pPr>
              <w:pStyle w:val="TableParagraph"/>
              <w:spacing w:before="1"/>
              <w:ind w:left="100"/>
              <w:jc w:val="both"/>
              <w:rPr>
                <w:sz w:val="20"/>
                <w:lang w:val="tr-TR"/>
              </w:rPr>
            </w:pPr>
            <w:r w:rsidRPr="000F59F6">
              <w:rPr>
                <w:w w:val="99"/>
                <w:sz w:val="20"/>
                <w:lang w:val="tr-TR"/>
              </w:rPr>
              <w:t>2</w:t>
            </w:r>
          </w:p>
        </w:tc>
        <w:tc>
          <w:tcPr>
            <w:tcW w:w="1982" w:type="dxa"/>
          </w:tcPr>
          <w:p w:rsidR="00BC68A6" w:rsidRPr="000F59F6" w:rsidRDefault="00BC68A6" w:rsidP="003913D3">
            <w:pPr>
              <w:pStyle w:val="TableParagraph"/>
              <w:spacing w:before="1"/>
              <w:ind w:left="100"/>
              <w:jc w:val="both"/>
              <w:rPr>
                <w:sz w:val="20"/>
                <w:lang w:val="tr-TR"/>
              </w:rPr>
            </w:pPr>
          </w:p>
        </w:tc>
        <w:tc>
          <w:tcPr>
            <w:tcW w:w="1109" w:type="dxa"/>
          </w:tcPr>
          <w:p w:rsidR="00BC68A6" w:rsidRPr="000F59F6" w:rsidRDefault="00BC68A6" w:rsidP="003913D3">
            <w:pPr>
              <w:pStyle w:val="TableParagraph"/>
              <w:jc w:val="both"/>
              <w:rPr>
                <w:rFonts w:ascii="Times New Roman"/>
                <w:sz w:val="18"/>
                <w:lang w:val="tr-TR"/>
              </w:rPr>
            </w:pPr>
          </w:p>
        </w:tc>
        <w:tc>
          <w:tcPr>
            <w:tcW w:w="946" w:type="dxa"/>
          </w:tcPr>
          <w:p w:rsidR="00BC68A6" w:rsidRPr="000F59F6" w:rsidRDefault="00BC68A6" w:rsidP="003913D3">
            <w:pPr>
              <w:pStyle w:val="TableParagraph"/>
              <w:jc w:val="both"/>
              <w:rPr>
                <w:rFonts w:ascii="Times New Roman"/>
                <w:sz w:val="18"/>
                <w:lang w:val="tr-TR"/>
              </w:rPr>
            </w:pPr>
          </w:p>
        </w:tc>
        <w:tc>
          <w:tcPr>
            <w:tcW w:w="1106" w:type="dxa"/>
          </w:tcPr>
          <w:p w:rsidR="00BC68A6" w:rsidRPr="000F59F6" w:rsidRDefault="00BC68A6" w:rsidP="003913D3">
            <w:pPr>
              <w:pStyle w:val="TableParagraph"/>
              <w:jc w:val="both"/>
              <w:rPr>
                <w:rFonts w:ascii="Times New Roman"/>
                <w:sz w:val="18"/>
                <w:lang w:val="tr-TR"/>
              </w:rPr>
            </w:pPr>
          </w:p>
        </w:tc>
        <w:tc>
          <w:tcPr>
            <w:tcW w:w="984" w:type="dxa"/>
          </w:tcPr>
          <w:p w:rsidR="00BC68A6" w:rsidRPr="000F59F6" w:rsidRDefault="00BC68A6" w:rsidP="003913D3">
            <w:pPr>
              <w:pStyle w:val="TableParagraph"/>
              <w:jc w:val="both"/>
              <w:rPr>
                <w:rFonts w:ascii="Times New Roman"/>
                <w:sz w:val="18"/>
                <w:lang w:val="tr-TR"/>
              </w:rPr>
            </w:pPr>
          </w:p>
        </w:tc>
        <w:tc>
          <w:tcPr>
            <w:tcW w:w="1891" w:type="dxa"/>
          </w:tcPr>
          <w:p w:rsidR="00BC68A6" w:rsidRPr="000F59F6" w:rsidRDefault="00BC68A6" w:rsidP="003913D3">
            <w:pPr>
              <w:pStyle w:val="TableParagraph"/>
              <w:jc w:val="both"/>
              <w:rPr>
                <w:rFonts w:ascii="Times New Roman"/>
                <w:sz w:val="18"/>
                <w:lang w:val="tr-TR"/>
              </w:rPr>
            </w:pPr>
          </w:p>
        </w:tc>
      </w:tr>
      <w:tr w:rsidR="00BC68A6" w:rsidRPr="000F59F6" w:rsidTr="001E60E2">
        <w:trPr>
          <w:trHeight w:val="400"/>
        </w:trPr>
        <w:tc>
          <w:tcPr>
            <w:tcW w:w="1565" w:type="dxa"/>
          </w:tcPr>
          <w:p w:rsidR="00BC68A6" w:rsidRPr="000F59F6" w:rsidRDefault="00BC68A6" w:rsidP="003913D3">
            <w:pPr>
              <w:pStyle w:val="TableParagraph"/>
              <w:spacing w:before="1"/>
              <w:ind w:left="100"/>
              <w:jc w:val="both"/>
              <w:rPr>
                <w:sz w:val="20"/>
                <w:lang w:val="tr-TR"/>
              </w:rPr>
            </w:pPr>
            <w:r w:rsidRPr="000F59F6">
              <w:rPr>
                <w:w w:val="99"/>
                <w:sz w:val="20"/>
                <w:lang w:val="tr-TR"/>
              </w:rPr>
              <w:t>3</w:t>
            </w:r>
          </w:p>
        </w:tc>
        <w:tc>
          <w:tcPr>
            <w:tcW w:w="1982" w:type="dxa"/>
          </w:tcPr>
          <w:p w:rsidR="00BC68A6" w:rsidRPr="000F59F6" w:rsidRDefault="00BC68A6" w:rsidP="003913D3">
            <w:pPr>
              <w:pStyle w:val="TableParagraph"/>
              <w:spacing w:before="1"/>
              <w:ind w:left="100"/>
              <w:jc w:val="both"/>
              <w:rPr>
                <w:sz w:val="20"/>
                <w:lang w:val="tr-TR"/>
              </w:rPr>
            </w:pPr>
          </w:p>
        </w:tc>
        <w:tc>
          <w:tcPr>
            <w:tcW w:w="1109" w:type="dxa"/>
          </w:tcPr>
          <w:p w:rsidR="00BC68A6" w:rsidRPr="000F59F6" w:rsidRDefault="00BC68A6" w:rsidP="003913D3">
            <w:pPr>
              <w:pStyle w:val="TableParagraph"/>
              <w:jc w:val="both"/>
              <w:rPr>
                <w:rFonts w:ascii="Times New Roman"/>
                <w:sz w:val="18"/>
                <w:lang w:val="tr-TR"/>
              </w:rPr>
            </w:pPr>
          </w:p>
        </w:tc>
        <w:tc>
          <w:tcPr>
            <w:tcW w:w="946" w:type="dxa"/>
          </w:tcPr>
          <w:p w:rsidR="00BC68A6" w:rsidRPr="000F59F6" w:rsidRDefault="00BC68A6" w:rsidP="003913D3">
            <w:pPr>
              <w:pStyle w:val="TableParagraph"/>
              <w:jc w:val="both"/>
              <w:rPr>
                <w:rFonts w:ascii="Times New Roman"/>
                <w:sz w:val="18"/>
                <w:lang w:val="tr-TR"/>
              </w:rPr>
            </w:pPr>
          </w:p>
        </w:tc>
        <w:tc>
          <w:tcPr>
            <w:tcW w:w="1106" w:type="dxa"/>
          </w:tcPr>
          <w:p w:rsidR="00BC68A6" w:rsidRPr="000F59F6" w:rsidRDefault="00BC68A6" w:rsidP="003913D3">
            <w:pPr>
              <w:pStyle w:val="TableParagraph"/>
              <w:jc w:val="both"/>
              <w:rPr>
                <w:rFonts w:ascii="Times New Roman"/>
                <w:sz w:val="18"/>
                <w:lang w:val="tr-TR"/>
              </w:rPr>
            </w:pPr>
          </w:p>
        </w:tc>
        <w:tc>
          <w:tcPr>
            <w:tcW w:w="984" w:type="dxa"/>
          </w:tcPr>
          <w:p w:rsidR="00BC68A6" w:rsidRPr="000F59F6" w:rsidRDefault="00BC68A6" w:rsidP="003913D3">
            <w:pPr>
              <w:pStyle w:val="TableParagraph"/>
              <w:jc w:val="both"/>
              <w:rPr>
                <w:rFonts w:ascii="Times New Roman"/>
                <w:sz w:val="18"/>
                <w:lang w:val="tr-TR"/>
              </w:rPr>
            </w:pPr>
          </w:p>
        </w:tc>
        <w:tc>
          <w:tcPr>
            <w:tcW w:w="1891" w:type="dxa"/>
          </w:tcPr>
          <w:p w:rsidR="00BC68A6" w:rsidRPr="000F59F6" w:rsidRDefault="00BC68A6" w:rsidP="003913D3">
            <w:pPr>
              <w:pStyle w:val="TableParagraph"/>
              <w:jc w:val="both"/>
              <w:rPr>
                <w:rFonts w:ascii="Times New Roman"/>
                <w:sz w:val="18"/>
                <w:lang w:val="tr-TR"/>
              </w:rPr>
            </w:pPr>
          </w:p>
        </w:tc>
      </w:tr>
      <w:tr w:rsidR="00BC68A6" w:rsidRPr="000F59F6" w:rsidTr="001E60E2">
        <w:trPr>
          <w:trHeight w:val="400"/>
        </w:trPr>
        <w:tc>
          <w:tcPr>
            <w:tcW w:w="1565" w:type="dxa"/>
          </w:tcPr>
          <w:p w:rsidR="00BC68A6" w:rsidRPr="000F59F6" w:rsidRDefault="00BC68A6" w:rsidP="003913D3">
            <w:pPr>
              <w:pStyle w:val="TableParagraph"/>
              <w:spacing w:before="4"/>
              <w:ind w:left="100"/>
              <w:jc w:val="both"/>
              <w:rPr>
                <w:sz w:val="20"/>
                <w:lang w:val="tr-TR"/>
              </w:rPr>
            </w:pPr>
            <w:r w:rsidRPr="000F59F6">
              <w:rPr>
                <w:w w:val="99"/>
                <w:sz w:val="20"/>
                <w:lang w:val="tr-TR"/>
              </w:rPr>
              <w:t>4</w:t>
            </w:r>
          </w:p>
        </w:tc>
        <w:tc>
          <w:tcPr>
            <w:tcW w:w="1982" w:type="dxa"/>
          </w:tcPr>
          <w:p w:rsidR="00BC68A6" w:rsidRPr="000F59F6" w:rsidRDefault="00BC68A6" w:rsidP="003913D3">
            <w:pPr>
              <w:pStyle w:val="TableParagraph"/>
              <w:spacing w:before="4"/>
              <w:ind w:left="100"/>
              <w:jc w:val="both"/>
              <w:rPr>
                <w:sz w:val="20"/>
                <w:lang w:val="tr-TR"/>
              </w:rPr>
            </w:pPr>
          </w:p>
        </w:tc>
        <w:tc>
          <w:tcPr>
            <w:tcW w:w="1109" w:type="dxa"/>
          </w:tcPr>
          <w:p w:rsidR="00BC68A6" w:rsidRPr="000F59F6" w:rsidRDefault="00BC68A6" w:rsidP="003913D3">
            <w:pPr>
              <w:pStyle w:val="TableParagraph"/>
              <w:jc w:val="both"/>
              <w:rPr>
                <w:rFonts w:ascii="Times New Roman"/>
                <w:sz w:val="18"/>
                <w:lang w:val="tr-TR"/>
              </w:rPr>
            </w:pPr>
          </w:p>
        </w:tc>
        <w:tc>
          <w:tcPr>
            <w:tcW w:w="946" w:type="dxa"/>
          </w:tcPr>
          <w:p w:rsidR="00BC68A6" w:rsidRPr="000F59F6" w:rsidRDefault="00BC68A6" w:rsidP="003913D3">
            <w:pPr>
              <w:pStyle w:val="TableParagraph"/>
              <w:jc w:val="both"/>
              <w:rPr>
                <w:rFonts w:ascii="Times New Roman"/>
                <w:sz w:val="18"/>
                <w:lang w:val="tr-TR"/>
              </w:rPr>
            </w:pPr>
          </w:p>
        </w:tc>
        <w:tc>
          <w:tcPr>
            <w:tcW w:w="1106" w:type="dxa"/>
          </w:tcPr>
          <w:p w:rsidR="00BC68A6" w:rsidRPr="000F59F6" w:rsidRDefault="00BC68A6" w:rsidP="003913D3">
            <w:pPr>
              <w:pStyle w:val="TableParagraph"/>
              <w:jc w:val="both"/>
              <w:rPr>
                <w:rFonts w:ascii="Times New Roman"/>
                <w:sz w:val="18"/>
                <w:lang w:val="tr-TR"/>
              </w:rPr>
            </w:pPr>
          </w:p>
        </w:tc>
        <w:tc>
          <w:tcPr>
            <w:tcW w:w="984" w:type="dxa"/>
          </w:tcPr>
          <w:p w:rsidR="00BC68A6" w:rsidRPr="000F59F6" w:rsidRDefault="00BC68A6" w:rsidP="003913D3">
            <w:pPr>
              <w:pStyle w:val="TableParagraph"/>
              <w:jc w:val="both"/>
              <w:rPr>
                <w:rFonts w:ascii="Times New Roman"/>
                <w:sz w:val="18"/>
                <w:lang w:val="tr-TR"/>
              </w:rPr>
            </w:pPr>
          </w:p>
        </w:tc>
        <w:tc>
          <w:tcPr>
            <w:tcW w:w="1891" w:type="dxa"/>
          </w:tcPr>
          <w:p w:rsidR="00BC68A6" w:rsidRPr="000F59F6" w:rsidRDefault="00BC68A6" w:rsidP="003913D3">
            <w:pPr>
              <w:pStyle w:val="TableParagraph"/>
              <w:jc w:val="both"/>
              <w:rPr>
                <w:rFonts w:ascii="Times New Roman"/>
                <w:sz w:val="18"/>
                <w:lang w:val="tr-TR"/>
              </w:rPr>
            </w:pPr>
          </w:p>
        </w:tc>
      </w:tr>
      <w:tr w:rsidR="00BC68A6" w:rsidRPr="000F59F6" w:rsidTr="001E60E2">
        <w:trPr>
          <w:trHeight w:val="400"/>
        </w:trPr>
        <w:tc>
          <w:tcPr>
            <w:tcW w:w="1565" w:type="dxa"/>
          </w:tcPr>
          <w:p w:rsidR="00BC68A6" w:rsidRPr="000F59F6" w:rsidRDefault="00BC68A6" w:rsidP="003913D3">
            <w:pPr>
              <w:pStyle w:val="TableParagraph"/>
              <w:spacing w:before="1"/>
              <w:ind w:left="100"/>
              <w:jc w:val="both"/>
              <w:rPr>
                <w:sz w:val="20"/>
                <w:lang w:val="tr-TR"/>
              </w:rPr>
            </w:pPr>
            <w:r w:rsidRPr="000F59F6">
              <w:rPr>
                <w:w w:val="99"/>
                <w:sz w:val="20"/>
                <w:lang w:val="tr-TR"/>
              </w:rPr>
              <w:t>5</w:t>
            </w:r>
          </w:p>
        </w:tc>
        <w:tc>
          <w:tcPr>
            <w:tcW w:w="1982" w:type="dxa"/>
          </w:tcPr>
          <w:p w:rsidR="00BC68A6" w:rsidRPr="000F59F6" w:rsidRDefault="00BC68A6" w:rsidP="003913D3">
            <w:pPr>
              <w:pStyle w:val="TableParagraph"/>
              <w:jc w:val="both"/>
              <w:rPr>
                <w:rFonts w:ascii="Times New Roman"/>
                <w:sz w:val="18"/>
                <w:lang w:val="tr-TR"/>
              </w:rPr>
            </w:pPr>
          </w:p>
        </w:tc>
        <w:tc>
          <w:tcPr>
            <w:tcW w:w="1109" w:type="dxa"/>
          </w:tcPr>
          <w:p w:rsidR="00BC68A6" w:rsidRPr="000F59F6" w:rsidRDefault="00BC68A6" w:rsidP="003913D3">
            <w:pPr>
              <w:pStyle w:val="TableParagraph"/>
              <w:jc w:val="both"/>
              <w:rPr>
                <w:rFonts w:ascii="Times New Roman"/>
                <w:sz w:val="18"/>
                <w:lang w:val="tr-TR"/>
              </w:rPr>
            </w:pPr>
          </w:p>
        </w:tc>
        <w:tc>
          <w:tcPr>
            <w:tcW w:w="946" w:type="dxa"/>
          </w:tcPr>
          <w:p w:rsidR="00BC68A6" w:rsidRPr="000F59F6" w:rsidRDefault="00BC68A6" w:rsidP="003913D3">
            <w:pPr>
              <w:pStyle w:val="TableParagraph"/>
              <w:jc w:val="both"/>
              <w:rPr>
                <w:rFonts w:ascii="Times New Roman"/>
                <w:sz w:val="18"/>
                <w:lang w:val="tr-TR"/>
              </w:rPr>
            </w:pPr>
          </w:p>
        </w:tc>
        <w:tc>
          <w:tcPr>
            <w:tcW w:w="1106" w:type="dxa"/>
          </w:tcPr>
          <w:p w:rsidR="00BC68A6" w:rsidRPr="000F59F6" w:rsidRDefault="00BC68A6" w:rsidP="003913D3">
            <w:pPr>
              <w:pStyle w:val="TableParagraph"/>
              <w:jc w:val="both"/>
              <w:rPr>
                <w:rFonts w:ascii="Times New Roman"/>
                <w:sz w:val="18"/>
                <w:lang w:val="tr-TR"/>
              </w:rPr>
            </w:pPr>
          </w:p>
        </w:tc>
        <w:tc>
          <w:tcPr>
            <w:tcW w:w="984" w:type="dxa"/>
          </w:tcPr>
          <w:p w:rsidR="00BC68A6" w:rsidRPr="000F59F6" w:rsidRDefault="00BC68A6" w:rsidP="003913D3">
            <w:pPr>
              <w:pStyle w:val="TableParagraph"/>
              <w:jc w:val="both"/>
              <w:rPr>
                <w:rFonts w:ascii="Times New Roman"/>
                <w:sz w:val="18"/>
                <w:lang w:val="tr-TR"/>
              </w:rPr>
            </w:pPr>
          </w:p>
        </w:tc>
        <w:tc>
          <w:tcPr>
            <w:tcW w:w="1891" w:type="dxa"/>
          </w:tcPr>
          <w:p w:rsidR="00BC68A6" w:rsidRPr="000F59F6" w:rsidRDefault="00BC68A6" w:rsidP="003913D3">
            <w:pPr>
              <w:pStyle w:val="TableParagraph"/>
              <w:jc w:val="both"/>
              <w:rPr>
                <w:rFonts w:ascii="Times New Roman"/>
                <w:sz w:val="18"/>
                <w:lang w:val="tr-TR"/>
              </w:rPr>
            </w:pPr>
          </w:p>
        </w:tc>
      </w:tr>
    </w:tbl>
    <w:p w:rsidR="00BC68A6" w:rsidRPr="00BC68A6" w:rsidRDefault="00BC68A6" w:rsidP="003913D3">
      <w:pPr>
        <w:pStyle w:val="ListeParagraf"/>
        <w:ind w:left="1425"/>
        <w:jc w:val="both"/>
        <w:rPr>
          <w:rFonts w:ascii="Times New Roman"/>
          <w:sz w:val="18"/>
        </w:rPr>
        <w:sectPr w:rsidR="00BC68A6" w:rsidRPr="00BC68A6" w:rsidSect="005B428F">
          <w:pgSz w:w="11910" w:h="16840"/>
          <w:pgMar w:top="1320" w:right="720" w:bottom="1280" w:left="1300" w:header="0" w:footer="1037" w:gutter="0"/>
          <w:cols w:space="708"/>
        </w:sectPr>
      </w:pPr>
    </w:p>
    <w:p w:rsidR="00BC68A6" w:rsidRPr="00BC68A6" w:rsidRDefault="002E7200" w:rsidP="003913D3">
      <w:pPr>
        <w:pStyle w:val="GvdeMetni"/>
        <w:ind w:left="1425"/>
        <w:jc w:val="both"/>
        <w:rPr>
          <w:b/>
          <w:sz w:val="20"/>
          <w:lang w:val="tr-TR"/>
        </w:rPr>
      </w:pPr>
      <w:r>
        <w:rPr>
          <w:b/>
          <w:sz w:val="20"/>
        </w:rPr>
        <w:lastRenderedPageBreak/>
        <w:t>Tablo 12</w:t>
      </w:r>
      <w:r w:rsidR="00BC68A6" w:rsidRPr="00BC68A6">
        <w:rPr>
          <w:b/>
          <w:sz w:val="20"/>
        </w:rPr>
        <w:t>. ÇalışanlarınGörevDağılımı</w:t>
      </w:r>
    </w:p>
    <w:tbl>
      <w:tblPr>
        <w:tblStyle w:val="TableNormal"/>
        <w:tblW w:w="0" w:type="auto"/>
        <w:tblInd w:w="149" w:type="dxa"/>
        <w:tblLayout w:type="fixed"/>
        <w:tblLook w:val="04A0"/>
      </w:tblPr>
      <w:tblGrid>
        <w:gridCol w:w="2015"/>
        <w:gridCol w:w="7051"/>
      </w:tblGrid>
      <w:tr w:rsidR="00BC68A6" w:rsidRPr="000F59F6" w:rsidTr="001E60E2">
        <w:trPr>
          <w:trHeight w:val="220"/>
        </w:trPr>
        <w:tc>
          <w:tcPr>
            <w:tcW w:w="2015" w:type="dxa"/>
          </w:tcPr>
          <w:p w:rsidR="00BC68A6" w:rsidRPr="000F59F6" w:rsidRDefault="00BC68A6" w:rsidP="003913D3">
            <w:pPr>
              <w:pStyle w:val="TableParagraph"/>
              <w:spacing w:line="214" w:lineRule="exact"/>
              <w:ind w:left="97"/>
              <w:jc w:val="both"/>
              <w:rPr>
                <w:b/>
                <w:sz w:val="20"/>
                <w:lang w:val="tr-TR"/>
              </w:rPr>
            </w:pPr>
          </w:p>
        </w:tc>
        <w:tc>
          <w:tcPr>
            <w:tcW w:w="7051" w:type="dxa"/>
          </w:tcPr>
          <w:p w:rsidR="00BC68A6" w:rsidRPr="000F59F6" w:rsidRDefault="00BC68A6" w:rsidP="003913D3">
            <w:pPr>
              <w:pStyle w:val="TableParagraph"/>
              <w:spacing w:line="214" w:lineRule="exact"/>
              <w:ind w:left="97"/>
              <w:jc w:val="both"/>
              <w:rPr>
                <w:b/>
                <w:sz w:val="20"/>
                <w:lang w:val="tr-TR"/>
              </w:rPr>
            </w:pPr>
          </w:p>
        </w:tc>
      </w:tr>
      <w:tr w:rsidR="00BC68A6" w:rsidRPr="000F59F6" w:rsidTr="001E60E2">
        <w:trPr>
          <w:trHeight w:val="220"/>
        </w:trPr>
        <w:tc>
          <w:tcPr>
            <w:tcW w:w="2015" w:type="dxa"/>
          </w:tcPr>
          <w:p w:rsidR="00BC68A6" w:rsidRPr="000F59F6" w:rsidRDefault="00BC68A6" w:rsidP="003913D3">
            <w:pPr>
              <w:pStyle w:val="TableParagraph"/>
              <w:spacing w:line="214" w:lineRule="exact"/>
              <w:ind w:left="97"/>
              <w:jc w:val="both"/>
              <w:rPr>
                <w:sz w:val="20"/>
                <w:lang w:val="tr-TR"/>
              </w:rPr>
            </w:pPr>
          </w:p>
        </w:tc>
        <w:tc>
          <w:tcPr>
            <w:tcW w:w="7051" w:type="dxa"/>
          </w:tcPr>
          <w:p w:rsidR="00BC68A6" w:rsidRPr="00E9206B" w:rsidRDefault="00BC68A6" w:rsidP="003913D3">
            <w:pPr>
              <w:pStyle w:val="TableParagraph"/>
              <w:jc w:val="both"/>
              <w:rPr>
                <w:rFonts w:ascii="Times New Roman"/>
                <w:sz w:val="20"/>
                <w:szCs w:val="20"/>
                <w:lang w:val="tr-TR"/>
              </w:rPr>
            </w:pPr>
          </w:p>
        </w:tc>
      </w:tr>
      <w:tr w:rsidR="00BC68A6" w:rsidRPr="000F59F6" w:rsidTr="001E60E2">
        <w:trPr>
          <w:trHeight w:val="220"/>
        </w:trPr>
        <w:tc>
          <w:tcPr>
            <w:tcW w:w="2015" w:type="dxa"/>
          </w:tcPr>
          <w:p w:rsidR="00BC68A6" w:rsidRPr="000F59F6" w:rsidRDefault="00BC68A6" w:rsidP="003913D3">
            <w:pPr>
              <w:pStyle w:val="TableParagraph"/>
              <w:spacing w:line="214" w:lineRule="exact"/>
              <w:ind w:left="97"/>
              <w:jc w:val="both"/>
              <w:rPr>
                <w:sz w:val="20"/>
                <w:lang w:val="tr-TR"/>
              </w:rPr>
            </w:pPr>
          </w:p>
        </w:tc>
        <w:tc>
          <w:tcPr>
            <w:tcW w:w="7051" w:type="dxa"/>
          </w:tcPr>
          <w:p w:rsidR="00BC68A6" w:rsidRPr="00E9206B" w:rsidRDefault="00BC68A6" w:rsidP="003913D3">
            <w:pPr>
              <w:pStyle w:val="TableParagraph"/>
              <w:jc w:val="both"/>
              <w:rPr>
                <w:rFonts w:ascii="Times New Roman"/>
                <w:sz w:val="20"/>
                <w:szCs w:val="20"/>
                <w:lang w:val="tr-TR"/>
              </w:rPr>
            </w:pPr>
          </w:p>
        </w:tc>
      </w:tr>
      <w:tr w:rsidR="00BC68A6" w:rsidRPr="000F59F6" w:rsidTr="001E60E2">
        <w:trPr>
          <w:trHeight w:val="220"/>
        </w:trPr>
        <w:tc>
          <w:tcPr>
            <w:tcW w:w="2015" w:type="dxa"/>
          </w:tcPr>
          <w:p w:rsidR="00BC68A6" w:rsidRPr="000F59F6" w:rsidRDefault="00BC68A6" w:rsidP="003913D3">
            <w:pPr>
              <w:pStyle w:val="TableParagraph"/>
              <w:spacing w:line="214" w:lineRule="exact"/>
              <w:ind w:left="97"/>
              <w:jc w:val="both"/>
              <w:rPr>
                <w:sz w:val="20"/>
                <w:lang w:val="tr-TR"/>
              </w:rPr>
            </w:pPr>
          </w:p>
        </w:tc>
        <w:tc>
          <w:tcPr>
            <w:tcW w:w="7051" w:type="dxa"/>
          </w:tcPr>
          <w:p w:rsidR="00BC68A6" w:rsidRPr="00E9206B" w:rsidRDefault="00BC68A6" w:rsidP="003913D3">
            <w:pPr>
              <w:pStyle w:val="TableParagraph"/>
              <w:jc w:val="both"/>
              <w:rPr>
                <w:rFonts w:ascii="Times New Roman"/>
                <w:sz w:val="20"/>
                <w:szCs w:val="20"/>
                <w:lang w:val="tr-TR"/>
              </w:rPr>
            </w:pPr>
          </w:p>
        </w:tc>
      </w:tr>
      <w:tr w:rsidR="00BC68A6" w:rsidRPr="000F59F6" w:rsidTr="001E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0"/>
        </w:trPr>
        <w:tc>
          <w:tcPr>
            <w:tcW w:w="2015" w:type="dxa"/>
            <w:shd w:val="clear" w:color="auto" w:fill="E2EFD9"/>
          </w:tcPr>
          <w:p w:rsidR="00BC68A6" w:rsidRPr="000F59F6" w:rsidRDefault="00BC68A6" w:rsidP="003913D3">
            <w:pPr>
              <w:pStyle w:val="TableParagraph"/>
              <w:jc w:val="both"/>
              <w:rPr>
                <w:b/>
                <w:sz w:val="20"/>
                <w:lang w:val="tr-TR"/>
              </w:rPr>
            </w:pPr>
          </w:p>
          <w:p w:rsidR="00BC68A6" w:rsidRPr="000F59F6" w:rsidRDefault="00BC68A6" w:rsidP="003913D3">
            <w:pPr>
              <w:pStyle w:val="TableParagraph"/>
              <w:ind w:left="101"/>
              <w:jc w:val="both"/>
              <w:rPr>
                <w:b/>
                <w:sz w:val="20"/>
                <w:lang w:val="tr-TR"/>
              </w:rPr>
            </w:pPr>
            <w:r w:rsidRPr="000F59F6">
              <w:rPr>
                <w:b/>
                <w:sz w:val="20"/>
                <w:lang w:val="tr-TR"/>
              </w:rPr>
              <w:t>Çalışanın Ünvanı</w:t>
            </w:r>
          </w:p>
        </w:tc>
        <w:tc>
          <w:tcPr>
            <w:tcW w:w="7051" w:type="dxa"/>
            <w:shd w:val="clear" w:color="auto" w:fill="E2EFD9"/>
          </w:tcPr>
          <w:p w:rsidR="00BC68A6" w:rsidRPr="000F59F6" w:rsidRDefault="00BC68A6" w:rsidP="003913D3">
            <w:pPr>
              <w:pStyle w:val="TableParagraph"/>
              <w:jc w:val="both"/>
              <w:rPr>
                <w:b/>
                <w:sz w:val="20"/>
                <w:lang w:val="tr-TR"/>
              </w:rPr>
            </w:pPr>
          </w:p>
          <w:p w:rsidR="00BC68A6" w:rsidRPr="000F59F6" w:rsidRDefault="00BC68A6" w:rsidP="003913D3">
            <w:pPr>
              <w:pStyle w:val="TableParagraph"/>
              <w:ind w:left="102"/>
              <w:jc w:val="both"/>
              <w:rPr>
                <w:b/>
                <w:sz w:val="20"/>
                <w:lang w:val="tr-TR"/>
              </w:rPr>
            </w:pPr>
            <w:r w:rsidRPr="000F59F6">
              <w:rPr>
                <w:b/>
                <w:sz w:val="20"/>
                <w:lang w:val="tr-TR"/>
              </w:rPr>
              <w:t>Görevleri</w:t>
            </w:r>
          </w:p>
        </w:tc>
      </w:tr>
      <w:tr w:rsidR="00BC68A6" w:rsidRPr="000F59F6" w:rsidTr="001E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0"/>
        </w:trPr>
        <w:tc>
          <w:tcPr>
            <w:tcW w:w="2015" w:type="dxa"/>
            <w:shd w:val="clear" w:color="auto" w:fill="E2EFD9"/>
          </w:tcPr>
          <w:p w:rsidR="00BC68A6" w:rsidRPr="000F59F6" w:rsidRDefault="00BC68A6" w:rsidP="003913D3">
            <w:pPr>
              <w:pStyle w:val="TableParagraph"/>
              <w:spacing w:before="119"/>
              <w:ind w:left="101" w:right="745"/>
              <w:jc w:val="both"/>
              <w:rPr>
                <w:sz w:val="20"/>
                <w:lang w:val="tr-TR"/>
              </w:rPr>
            </w:pPr>
            <w:r w:rsidRPr="000F59F6">
              <w:rPr>
                <w:sz w:val="20"/>
                <w:lang w:val="tr-TR"/>
              </w:rPr>
              <w:t>Okul /Kurum Müdürü</w:t>
            </w:r>
          </w:p>
        </w:tc>
        <w:tc>
          <w:tcPr>
            <w:tcW w:w="7051" w:type="dxa"/>
          </w:tcPr>
          <w:p w:rsidR="00BC68A6" w:rsidRPr="000F59F6" w:rsidRDefault="00BC68A6" w:rsidP="003913D3">
            <w:pPr>
              <w:pStyle w:val="TableParagraph"/>
              <w:jc w:val="both"/>
              <w:rPr>
                <w:rFonts w:ascii="Times New Roman"/>
                <w:sz w:val="18"/>
                <w:lang w:val="tr-TR"/>
              </w:rPr>
            </w:pPr>
            <w:r w:rsidRPr="00E9206B">
              <w:rPr>
                <w:sz w:val="20"/>
                <w:szCs w:val="20"/>
              </w:rPr>
              <w:t>İlköğretimokulu, demokratikeğitim-öğretimortamında</w:t>
            </w:r>
            <w:r w:rsidR="009B0F0A">
              <w:rPr>
                <w:sz w:val="20"/>
                <w:szCs w:val="20"/>
              </w:rPr>
              <w:t xml:space="preserve"> diğ</w:t>
            </w:r>
            <w:r w:rsidR="002E7200">
              <w:rPr>
                <w:sz w:val="20"/>
                <w:szCs w:val="20"/>
              </w:rPr>
              <w:t xml:space="preserve">er </w:t>
            </w:r>
            <w:r w:rsidRPr="00E9206B">
              <w:rPr>
                <w:sz w:val="20"/>
                <w:szCs w:val="20"/>
              </w:rPr>
              <w:t>çalışanlarlabirliktemüdürtarafındanyönetilir. Okulmüdürü; dersokutmanınyanındakanun, tüzük, yönetmelik, yönerge, program veemirlereuygunolarakgörevleriniyürütmeye, okuludüzenekoymayavedenetlemeyeyetkilidir. Müdür, okulunamaçlarınauygunolarakyönetilmesinden, değerlendirilmesindenvegeliştirmesindensorumludur. Okulmüdürü,görevtanımındabelirtilen</w:t>
            </w:r>
            <w:r w:rsidR="009B0F0A">
              <w:rPr>
                <w:sz w:val="20"/>
                <w:szCs w:val="20"/>
              </w:rPr>
              <w:t xml:space="preserve">diğer </w:t>
            </w:r>
            <w:r w:rsidRPr="00E9206B">
              <w:rPr>
                <w:sz w:val="20"/>
                <w:szCs w:val="20"/>
              </w:rPr>
              <w:t>görevleri de yapar.</w:t>
            </w:r>
          </w:p>
        </w:tc>
      </w:tr>
      <w:tr w:rsidR="00BC68A6" w:rsidRPr="000F59F6" w:rsidTr="001E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60"/>
        </w:trPr>
        <w:tc>
          <w:tcPr>
            <w:tcW w:w="2015" w:type="dxa"/>
            <w:shd w:val="clear" w:color="auto" w:fill="E2EFD9"/>
          </w:tcPr>
          <w:p w:rsidR="00BC68A6" w:rsidRPr="000F59F6" w:rsidRDefault="00BC68A6" w:rsidP="003913D3">
            <w:pPr>
              <w:pStyle w:val="TableParagraph"/>
              <w:spacing w:before="119"/>
              <w:ind w:left="101"/>
              <w:jc w:val="both"/>
              <w:rPr>
                <w:sz w:val="20"/>
                <w:lang w:val="tr-TR"/>
              </w:rPr>
            </w:pPr>
            <w:r w:rsidRPr="000F59F6">
              <w:rPr>
                <w:sz w:val="20"/>
                <w:lang w:val="tr-TR"/>
              </w:rPr>
              <w:t>Öğretmenler</w:t>
            </w:r>
          </w:p>
        </w:tc>
        <w:tc>
          <w:tcPr>
            <w:tcW w:w="7051" w:type="dxa"/>
          </w:tcPr>
          <w:p w:rsidR="00BC68A6" w:rsidRPr="000F59F6" w:rsidRDefault="00BC68A6" w:rsidP="003913D3">
            <w:pPr>
              <w:pStyle w:val="TableParagraph"/>
              <w:jc w:val="both"/>
              <w:rPr>
                <w:rFonts w:ascii="Times New Roman"/>
                <w:sz w:val="18"/>
                <w:lang w:val="tr-TR"/>
              </w:rPr>
            </w:pPr>
            <w:r w:rsidRPr="00E9206B">
              <w:rPr>
                <w:sz w:val="20"/>
                <w:szCs w:val="20"/>
              </w:rPr>
              <w:t>Öğretmenler, kendilerineverilensınıfınveyaşubeninderslerini, programdabelirtilenesaslara</w:t>
            </w:r>
            <w:r w:rsidR="002E7200">
              <w:rPr>
                <w:sz w:val="20"/>
                <w:szCs w:val="20"/>
              </w:rPr>
              <w:t xml:space="preserve"> gore </w:t>
            </w:r>
            <w:r w:rsidRPr="00E9206B">
              <w:rPr>
                <w:sz w:val="20"/>
                <w:szCs w:val="20"/>
              </w:rPr>
              <w:t>plânlamak, okutmak, bunlarlailgiliuygulamavedeneyleriyapmak, dersdışındaokuluneğitim-öğretimveyönetimişlerineetkinbirbiçimdekatılmakvebukonulardakanun, yönetmelikveemirlerdebelirtilengörevleriyerinegetirmekleyükümlüdürler</w:t>
            </w:r>
          </w:p>
        </w:tc>
      </w:tr>
      <w:tr w:rsidR="00BC68A6" w:rsidRPr="000F59F6" w:rsidTr="001E60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0"/>
        </w:trPr>
        <w:tc>
          <w:tcPr>
            <w:tcW w:w="2015" w:type="dxa"/>
            <w:shd w:val="clear" w:color="auto" w:fill="E2EFD9"/>
          </w:tcPr>
          <w:p w:rsidR="00BC68A6" w:rsidRPr="000F59F6" w:rsidRDefault="00BC68A6" w:rsidP="003913D3">
            <w:pPr>
              <w:pStyle w:val="TableParagraph"/>
              <w:spacing w:before="119"/>
              <w:ind w:left="101" w:right="218"/>
              <w:jc w:val="both"/>
              <w:rPr>
                <w:sz w:val="20"/>
                <w:lang w:val="tr-TR"/>
              </w:rPr>
            </w:pPr>
            <w:r w:rsidRPr="000F59F6">
              <w:rPr>
                <w:sz w:val="20"/>
                <w:lang w:val="tr-TR"/>
              </w:rPr>
              <w:t>Yardımcı Hizmetler Personeli</w:t>
            </w:r>
          </w:p>
        </w:tc>
        <w:tc>
          <w:tcPr>
            <w:tcW w:w="7051" w:type="dxa"/>
          </w:tcPr>
          <w:p w:rsidR="00BC68A6" w:rsidRPr="000F59F6" w:rsidRDefault="002E7200" w:rsidP="003913D3">
            <w:pPr>
              <w:pStyle w:val="TableParagraph"/>
              <w:jc w:val="both"/>
              <w:rPr>
                <w:rFonts w:ascii="Times New Roman"/>
                <w:sz w:val="18"/>
                <w:lang w:val="tr-TR"/>
              </w:rPr>
            </w:pPr>
            <w:r w:rsidRPr="00E9206B">
              <w:rPr>
                <w:sz w:val="20"/>
                <w:szCs w:val="20"/>
              </w:rPr>
              <w:t>O</w:t>
            </w:r>
            <w:r w:rsidR="00BC68A6" w:rsidRPr="00E9206B">
              <w:rPr>
                <w:sz w:val="20"/>
                <w:szCs w:val="20"/>
              </w:rPr>
              <w:t>kulyönetiminceyapılacakplânlamaveişbölümünegöre her türlüyazıvedosyayıdağıtmakvetoplamak, başvurusahiplerinikarşılamakveyolgöstermek, hizmetyerlerinitemizlemek, aydınlatmakveısıtmayerlerindeçalışmak, nöbettutmak, okulagetirilenveçıkarılan her türlüaraç-gereçvemalzemeileeşyayıtaşımaveyerleştirmeişleriniyapmaklayükümlüdürler.</w:t>
            </w:r>
          </w:p>
        </w:tc>
      </w:tr>
    </w:tbl>
    <w:p w:rsidR="00BC68A6" w:rsidRDefault="00BC68A6" w:rsidP="003913D3">
      <w:pPr>
        <w:pStyle w:val="ListeParagraf"/>
        <w:ind w:left="1425"/>
        <w:jc w:val="both"/>
        <w:rPr>
          <w:b/>
          <w:sz w:val="20"/>
        </w:rPr>
      </w:pPr>
    </w:p>
    <w:p w:rsidR="00BC68A6" w:rsidRPr="00BC68A6" w:rsidRDefault="00BC68A6" w:rsidP="003913D3">
      <w:pPr>
        <w:pStyle w:val="ListeParagraf"/>
        <w:ind w:left="1425"/>
        <w:jc w:val="both"/>
        <w:rPr>
          <w:b/>
          <w:color w:val="FF0000"/>
          <w:sz w:val="20"/>
        </w:rPr>
      </w:pPr>
      <w:r w:rsidRPr="00BC68A6">
        <w:rPr>
          <w:b/>
          <w:sz w:val="20"/>
        </w:rPr>
        <w:t>Tablo 1</w:t>
      </w:r>
      <w:r w:rsidR="002E7200">
        <w:rPr>
          <w:b/>
          <w:sz w:val="20"/>
        </w:rPr>
        <w:t>3</w:t>
      </w:r>
      <w:r w:rsidRPr="00BC68A6">
        <w:rPr>
          <w:b/>
          <w:sz w:val="20"/>
        </w:rPr>
        <w:t>. Okul/kurum Rehberlik Hizmetleri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BC68A6" w:rsidRPr="000F59F6" w:rsidTr="001E60E2">
        <w:trPr>
          <w:trHeight w:val="600"/>
        </w:trPr>
        <w:tc>
          <w:tcPr>
            <w:tcW w:w="3766" w:type="dxa"/>
            <w:gridSpan w:val="4"/>
            <w:shd w:val="clear" w:color="auto" w:fill="E2EFD9"/>
          </w:tcPr>
          <w:p w:rsidR="00BC68A6" w:rsidRPr="000F59F6" w:rsidRDefault="00BC68A6" w:rsidP="003913D3">
            <w:pPr>
              <w:pStyle w:val="TableParagraph"/>
              <w:spacing w:before="184"/>
              <w:ind w:left="1118"/>
              <w:jc w:val="both"/>
              <w:rPr>
                <w:b/>
                <w:sz w:val="20"/>
                <w:lang w:val="tr-TR"/>
              </w:rPr>
            </w:pPr>
            <w:r w:rsidRPr="000F59F6">
              <w:rPr>
                <w:b/>
                <w:sz w:val="20"/>
                <w:lang w:val="tr-TR"/>
              </w:rPr>
              <w:t>Mevcut Kapasite</w:t>
            </w:r>
          </w:p>
        </w:tc>
        <w:tc>
          <w:tcPr>
            <w:tcW w:w="5398" w:type="dxa"/>
            <w:gridSpan w:val="6"/>
            <w:shd w:val="clear" w:color="auto" w:fill="E2EFD9"/>
          </w:tcPr>
          <w:p w:rsidR="00BC68A6" w:rsidRPr="000F59F6" w:rsidRDefault="00BC68A6" w:rsidP="003913D3">
            <w:pPr>
              <w:pStyle w:val="TableParagraph"/>
              <w:spacing w:before="184"/>
              <w:ind w:left="765"/>
              <w:jc w:val="both"/>
              <w:rPr>
                <w:b/>
                <w:sz w:val="20"/>
                <w:lang w:val="tr-TR"/>
              </w:rPr>
            </w:pPr>
            <w:r w:rsidRPr="000F59F6">
              <w:rPr>
                <w:b/>
                <w:sz w:val="20"/>
                <w:lang w:val="tr-TR"/>
              </w:rPr>
              <w:t>Mevcut Kapasite Kullanımı ve Performans</w:t>
            </w:r>
          </w:p>
        </w:tc>
      </w:tr>
      <w:tr w:rsidR="00BC68A6" w:rsidRPr="000F59F6" w:rsidTr="001E60E2">
        <w:trPr>
          <w:trHeight w:val="800"/>
        </w:trPr>
        <w:tc>
          <w:tcPr>
            <w:tcW w:w="943" w:type="dxa"/>
            <w:vMerge w:val="restart"/>
            <w:textDirection w:val="btLr"/>
          </w:tcPr>
          <w:p w:rsidR="00BC68A6" w:rsidRPr="000F59F6" w:rsidRDefault="00BC68A6" w:rsidP="003913D3">
            <w:pPr>
              <w:pStyle w:val="TableParagraph"/>
              <w:spacing w:before="105"/>
              <w:ind w:left="112"/>
              <w:jc w:val="both"/>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anN</w:t>
            </w:r>
            <w:r w:rsidRPr="000F59F6">
              <w:rPr>
                <w:spacing w:val="-1"/>
                <w:w w:val="99"/>
                <w:sz w:val="20"/>
                <w:lang w:val="tr-TR"/>
              </w:rPr>
              <w:t>or</w:t>
            </w:r>
            <w:r w:rsidRPr="000F59F6">
              <w:rPr>
                <w:w w:val="99"/>
                <w:sz w:val="20"/>
                <w:lang w:val="tr-TR"/>
              </w:rPr>
              <w:t>mSay</w:t>
            </w:r>
            <w:r w:rsidRPr="000F59F6">
              <w:rPr>
                <w:spacing w:val="-1"/>
                <w:w w:val="99"/>
                <w:sz w:val="20"/>
                <w:lang w:val="tr-TR"/>
              </w:rPr>
              <w:t>ı</w:t>
            </w:r>
            <w:r w:rsidRPr="000F59F6">
              <w:rPr>
                <w:w w:val="99"/>
                <w:sz w:val="20"/>
                <w:lang w:val="tr-TR"/>
              </w:rPr>
              <w:t>sı</w:t>
            </w:r>
          </w:p>
        </w:tc>
        <w:tc>
          <w:tcPr>
            <w:tcW w:w="941" w:type="dxa"/>
            <w:vMerge w:val="restart"/>
            <w:textDirection w:val="btLr"/>
          </w:tcPr>
          <w:p w:rsidR="00BC68A6" w:rsidRPr="000F59F6" w:rsidRDefault="00BC68A6" w:rsidP="003913D3">
            <w:pPr>
              <w:pStyle w:val="TableParagraph"/>
              <w:spacing w:before="105" w:line="244" w:lineRule="auto"/>
              <w:ind w:left="112" w:right="923"/>
              <w:jc w:val="both"/>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BC68A6" w:rsidRPr="000F59F6" w:rsidRDefault="00BC68A6" w:rsidP="003913D3">
            <w:pPr>
              <w:pStyle w:val="TableParagraph"/>
              <w:spacing w:before="105" w:line="247" w:lineRule="auto"/>
              <w:ind w:left="112" w:right="923"/>
              <w:jc w:val="both"/>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yaçDuyulan</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BC68A6" w:rsidRPr="000F59F6" w:rsidRDefault="00BC68A6" w:rsidP="003913D3">
            <w:pPr>
              <w:pStyle w:val="TableParagraph"/>
              <w:spacing w:before="105"/>
              <w:ind w:left="112"/>
              <w:jc w:val="both"/>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pacing w:val="-1"/>
                <w:w w:val="99"/>
                <w:sz w:val="20"/>
                <w:lang w:val="tr-TR"/>
              </w:rPr>
              <w:t>Od</w:t>
            </w:r>
            <w:r w:rsidRPr="000F59F6">
              <w:rPr>
                <w:w w:val="99"/>
                <w:sz w:val="20"/>
                <w:lang w:val="tr-TR"/>
              </w:rPr>
              <w:t>ası</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BC68A6" w:rsidRPr="000F59F6" w:rsidRDefault="00BC68A6" w:rsidP="003913D3">
            <w:pPr>
              <w:pStyle w:val="TableParagraph"/>
              <w:spacing w:before="1"/>
              <w:ind w:left="969" w:right="246" w:hanging="699"/>
              <w:jc w:val="both"/>
              <w:rPr>
                <w:sz w:val="20"/>
                <w:lang w:val="tr-TR"/>
              </w:rPr>
            </w:pPr>
            <w:r w:rsidRPr="000F59F6">
              <w:rPr>
                <w:sz w:val="20"/>
                <w:lang w:val="tr-TR"/>
              </w:rPr>
              <w:t>Danışmanlık Hizmeti Alan</w:t>
            </w:r>
          </w:p>
        </w:tc>
        <w:tc>
          <w:tcPr>
            <w:tcW w:w="3063" w:type="dxa"/>
            <w:gridSpan w:val="3"/>
            <w:shd w:val="clear" w:color="auto" w:fill="E2EFD9"/>
          </w:tcPr>
          <w:p w:rsidR="00BC68A6" w:rsidRPr="000F59F6" w:rsidRDefault="00BC68A6" w:rsidP="003913D3">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BC68A6" w:rsidRPr="000F59F6" w:rsidTr="001E60E2">
        <w:trPr>
          <w:trHeight w:val="2420"/>
        </w:trPr>
        <w:tc>
          <w:tcPr>
            <w:tcW w:w="943" w:type="dxa"/>
            <w:vMerge/>
            <w:tcBorders>
              <w:top w:val="nil"/>
            </w:tcBorders>
            <w:textDirection w:val="btLr"/>
          </w:tcPr>
          <w:p w:rsidR="00BC68A6" w:rsidRPr="000F59F6" w:rsidRDefault="00BC68A6" w:rsidP="003913D3">
            <w:pPr>
              <w:jc w:val="both"/>
              <w:rPr>
                <w:sz w:val="2"/>
                <w:szCs w:val="2"/>
                <w:lang w:val="tr-TR"/>
              </w:rPr>
            </w:pPr>
          </w:p>
        </w:tc>
        <w:tc>
          <w:tcPr>
            <w:tcW w:w="941" w:type="dxa"/>
            <w:vMerge/>
            <w:tcBorders>
              <w:top w:val="nil"/>
            </w:tcBorders>
            <w:textDirection w:val="btLr"/>
          </w:tcPr>
          <w:p w:rsidR="00BC68A6" w:rsidRPr="000F59F6" w:rsidRDefault="00BC68A6" w:rsidP="003913D3">
            <w:pPr>
              <w:jc w:val="both"/>
              <w:rPr>
                <w:sz w:val="2"/>
                <w:szCs w:val="2"/>
                <w:lang w:val="tr-TR"/>
              </w:rPr>
            </w:pPr>
          </w:p>
        </w:tc>
        <w:tc>
          <w:tcPr>
            <w:tcW w:w="943" w:type="dxa"/>
            <w:vMerge/>
            <w:tcBorders>
              <w:top w:val="nil"/>
            </w:tcBorders>
            <w:textDirection w:val="btLr"/>
          </w:tcPr>
          <w:p w:rsidR="00BC68A6" w:rsidRPr="000F59F6" w:rsidRDefault="00BC68A6" w:rsidP="003913D3">
            <w:pPr>
              <w:jc w:val="both"/>
              <w:rPr>
                <w:sz w:val="2"/>
                <w:szCs w:val="2"/>
                <w:lang w:val="tr-TR"/>
              </w:rPr>
            </w:pPr>
          </w:p>
        </w:tc>
        <w:tc>
          <w:tcPr>
            <w:tcW w:w="939" w:type="dxa"/>
            <w:vMerge/>
            <w:tcBorders>
              <w:top w:val="nil"/>
            </w:tcBorders>
            <w:textDirection w:val="btLr"/>
          </w:tcPr>
          <w:p w:rsidR="00BC68A6" w:rsidRPr="000F59F6" w:rsidRDefault="00BC68A6" w:rsidP="003913D3">
            <w:pPr>
              <w:jc w:val="both"/>
              <w:rPr>
                <w:sz w:val="2"/>
                <w:szCs w:val="2"/>
                <w:lang w:val="tr-TR"/>
              </w:rPr>
            </w:pPr>
          </w:p>
        </w:tc>
        <w:tc>
          <w:tcPr>
            <w:tcW w:w="799" w:type="dxa"/>
            <w:textDirection w:val="btLr"/>
          </w:tcPr>
          <w:p w:rsidR="00BC68A6" w:rsidRPr="000F59F6" w:rsidRDefault="00BC68A6" w:rsidP="003913D3">
            <w:pPr>
              <w:pStyle w:val="TableParagraph"/>
              <w:spacing w:before="107"/>
              <w:ind w:left="112"/>
              <w:jc w:val="both"/>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BC68A6" w:rsidRPr="000F59F6" w:rsidRDefault="00BC68A6" w:rsidP="003913D3">
            <w:pPr>
              <w:pStyle w:val="TableParagraph"/>
              <w:spacing w:before="107"/>
              <w:ind w:left="112"/>
              <w:jc w:val="both"/>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BC68A6" w:rsidRPr="000F59F6" w:rsidRDefault="00BC68A6" w:rsidP="003913D3">
            <w:pPr>
              <w:pStyle w:val="TableParagraph"/>
              <w:spacing w:before="107"/>
              <w:ind w:left="112"/>
              <w:jc w:val="both"/>
              <w:rPr>
                <w:sz w:val="20"/>
                <w:lang w:val="tr-TR"/>
              </w:rPr>
            </w:pPr>
            <w:r w:rsidRPr="000F59F6">
              <w:rPr>
                <w:spacing w:val="-1"/>
                <w:w w:val="99"/>
                <w:sz w:val="20"/>
                <w:lang w:val="tr-TR"/>
              </w:rPr>
              <w:t>V</w:t>
            </w:r>
            <w:r w:rsidRPr="000F59F6">
              <w:rPr>
                <w:w w:val="99"/>
                <w:sz w:val="20"/>
                <w:lang w:val="tr-TR"/>
              </w:rPr>
              <w:t>eli</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BC68A6" w:rsidRPr="000F59F6" w:rsidRDefault="00BC68A6" w:rsidP="003913D3">
            <w:pPr>
              <w:pStyle w:val="TableParagraph"/>
              <w:spacing w:before="107"/>
              <w:ind w:left="112"/>
              <w:jc w:val="both"/>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BC68A6" w:rsidRPr="000F59F6" w:rsidRDefault="00BC68A6" w:rsidP="003913D3">
            <w:pPr>
              <w:pStyle w:val="TableParagraph"/>
              <w:spacing w:before="105"/>
              <w:ind w:left="112"/>
              <w:jc w:val="both"/>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BC68A6" w:rsidRPr="000F59F6" w:rsidRDefault="00BC68A6" w:rsidP="003913D3">
            <w:pPr>
              <w:pStyle w:val="TableParagraph"/>
              <w:spacing w:before="105"/>
              <w:ind w:left="112"/>
              <w:jc w:val="both"/>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BC68A6" w:rsidRPr="000F59F6" w:rsidTr="001E60E2">
        <w:trPr>
          <w:trHeight w:val="1020"/>
        </w:trPr>
        <w:tc>
          <w:tcPr>
            <w:tcW w:w="943"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941"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943"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939"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799"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922"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614" w:type="dxa"/>
          </w:tcPr>
          <w:p w:rsidR="00BC68A6" w:rsidRPr="000F59F6" w:rsidRDefault="00BC68A6" w:rsidP="003913D3">
            <w:pPr>
              <w:pStyle w:val="TableParagraph"/>
              <w:jc w:val="both"/>
              <w:rPr>
                <w:rFonts w:ascii="Times New Roman"/>
                <w:sz w:val="18"/>
                <w:lang w:val="tr-TR"/>
              </w:rPr>
            </w:pPr>
            <w:r>
              <w:rPr>
                <w:rFonts w:ascii="Times New Roman"/>
                <w:sz w:val="18"/>
                <w:lang w:val="tr-TR"/>
              </w:rPr>
              <w:t>0</w:t>
            </w:r>
          </w:p>
        </w:tc>
        <w:tc>
          <w:tcPr>
            <w:tcW w:w="1207" w:type="dxa"/>
          </w:tcPr>
          <w:p w:rsidR="00BC68A6" w:rsidRPr="000F59F6" w:rsidRDefault="00BC68A6" w:rsidP="003913D3">
            <w:pPr>
              <w:pStyle w:val="TableParagraph"/>
              <w:jc w:val="both"/>
              <w:rPr>
                <w:rFonts w:ascii="Times New Roman"/>
                <w:sz w:val="18"/>
                <w:lang w:val="tr-TR"/>
              </w:rPr>
            </w:pPr>
            <w:r>
              <w:rPr>
                <w:rFonts w:ascii="Times New Roman"/>
                <w:sz w:val="18"/>
                <w:lang w:val="tr-TR"/>
              </w:rPr>
              <w:t>1</w:t>
            </w:r>
          </w:p>
        </w:tc>
        <w:tc>
          <w:tcPr>
            <w:tcW w:w="1094" w:type="dxa"/>
          </w:tcPr>
          <w:p w:rsidR="00BC68A6" w:rsidRPr="000F59F6" w:rsidRDefault="00BC68A6" w:rsidP="003913D3">
            <w:pPr>
              <w:pStyle w:val="TableParagraph"/>
              <w:jc w:val="both"/>
              <w:rPr>
                <w:rFonts w:ascii="Times New Roman"/>
                <w:sz w:val="18"/>
                <w:lang w:val="tr-TR"/>
              </w:rPr>
            </w:pPr>
            <w:r>
              <w:rPr>
                <w:rFonts w:ascii="Times New Roman"/>
                <w:sz w:val="18"/>
                <w:lang w:val="tr-TR"/>
              </w:rPr>
              <w:t>1</w:t>
            </w:r>
          </w:p>
        </w:tc>
        <w:tc>
          <w:tcPr>
            <w:tcW w:w="762" w:type="dxa"/>
          </w:tcPr>
          <w:p w:rsidR="00BC68A6" w:rsidRPr="000F59F6" w:rsidRDefault="00BC68A6" w:rsidP="003913D3">
            <w:pPr>
              <w:pStyle w:val="TableParagraph"/>
              <w:jc w:val="both"/>
              <w:rPr>
                <w:rFonts w:ascii="Times New Roman"/>
                <w:sz w:val="18"/>
                <w:lang w:val="tr-TR"/>
              </w:rPr>
            </w:pPr>
            <w:r>
              <w:rPr>
                <w:rFonts w:ascii="Times New Roman"/>
                <w:sz w:val="18"/>
                <w:lang w:val="tr-TR"/>
              </w:rPr>
              <w:t>1</w:t>
            </w:r>
          </w:p>
        </w:tc>
      </w:tr>
    </w:tbl>
    <w:p w:rsidR="00BC68A6" w:rsidRPr="00BC68A6" w:rsidRDefault="00BC68A6" w:rsidP="00F5546B">
      <w:pPr>
        <w:pStyle w:val="ListeParagraf"/>
        <w:numPr>
          <w:ilvl w:val="0"/>
          <w:numId w:val="4"/>
        </w:numPr>
        <w:jc w:val="both"/>
        <w:rPr>
          <w:rFonts w:ascii="Times New Roman"/>
          <w:sz w:val="18"/>
        </w:rPr>
        <w:sectPr w:rsidR="00BC68A6" w:rsidRPr="00BC68A6" w:rsidSect="005B428F">
          <w:pgSz w:w="11910" w:h="16840"/>
          <w:pgMar w:top="1580" w:right="1260" w:bottom="1280" w:left="1260" w:header="0" w:footer="1037" w:gutter="0"/>
          <w:cols w:space="708"/>
        </w:sectPr>
      </w:pPr>
    </w:p>
    <w:p w:rsidR="00272413" w:rsidRDefault="00272413" w:rsidP="00F5546B">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4"/>
          <w:szCs w:val="24"/>
        </w:rPr>
      </w:pPr>
      <w:r w:rsidRPr="00813766">
        <w:rPr>
          <w:rFonts w:ascii="Cambria" w:eastAsia="Cambria" w:hAnsi="Cambria" w:cs="Cambria"/>
          <w:b/>
          <w:bCs/>
          <w:i w:val="0"/>
          <w:iCs w:val="0"/>
          <w:color w:val="auto"/>
          <w:kern w:val="0"/>
          <w:sz w:val="24"/>
          <w:szCs w:val="24"/>
        </w:rPr>
        <w:lastRenderedPageBreak/>
        <w:t>Teknolojik Düzey</w:t>
      </w:r>
    </w:p>
    <w:p w:rsidR="00763A50" w:rsidRPr="00763A50" w:rsidRDefault="00763A50" w:rsidP="003913D3">
      <w:pPr>
        <w:jc w:val="both"/>
      </w:pPr>
    </w:p>
    <w:p w:rsidR="0087654E" w:rsidRPr="000F59F6" w:rsidRDefault="0087654E" w:rsidP="003913D3">
      <w:pPr>
        <w:pStyle w:val="GvdeMetni"/>
        <w:spacing w:line="360" w:lineRule="auto"/>
        <w:ind w:left="1425" w:right="114"/>
        <w:jc w:val="both"/>
        <w:rPr>
          <w:lang w:val="tr-TR"/>
        </w:rPr>
      </w:pPr>
      <w:r>
        <w:rPr>
          <w:lang w:val="tr-TR"/>
        </w:rPr>
        <w:t>Okulumuzun teknolojik düzeyi tablolardaki gibidir</w:t>
      </w:r>
      <w:r w:rsidRPr="000F59F6">
        <w:rPr>
          <w:lang w:val="tr-TR"/>
        </w:rPr>
        <w:t>.</w:t>
      </w:r>
    </w:p>
    <w:p w:rsidR="0087654E" w:rsidRPr="0049200C" w:rsidRDefault="0087654E" w:rsidP="003913D3">
      <w:pPr>
        <w:pStyle w:val="GvdeMetni"/>
        <w:spacing w:before="1"/>
        <w:ind w:left="1108"/>
        <w:jc w:val="both"/>
        <w:rPr>
          <w:lang w:val="tr-TR"/>
        </w:rPr>
      </w:pPr>
      <w:r w:rsidRPr="0049200C">
        <w:rPr>
          <w:b/>
          <w:sz w:val="20"/>
        </w:rPr>
        <w:t>Tablo 1</w:t>
      </w:r>
      <w:r w:rsidR="006B3DCE">
        <w:rPr>
          <w:b/>
          <w:sz w:val="20"/>
        </w:rPr>
        <w:t>4</w:t>
      </w:r>
      <w:r w:rsidRPr="0049200C">
        <w:rPr>
          <w:b/>
          <w:sz w:val="20"/>
        </w:rPr>
        <w:t>. Teknolojik Araç-Gereç Durumu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82"/>
        <w:gridCol w:w="1591"/>
        <w:gridCol w:w="1203"/>
        <w:gridCol w:w="1166"/>
        <w:gridCol w:w="1359"/>
      </w:tblGrid>
      <w:tr w:rsidR="0087654E" w:rsidRPr="000F59F6" w:rsidTr="006B3DCE">
        <w:trPr>
          <w:trHeight w:val="403"/>
        </w:trPr>
        <w:tc>
          <w:tcPr>
            <w:tcW w:w="3882" w:type="dxa"/>
            <w:tcBorders>
              <w:bottom w:val="single" w:sz="6" w:space="0" w:color="000000"/>
              <w:right w:val="single" w:sz="6" w:space="0" w:color="000000"/>
            </w:tcBorders>
            <w:shd w:val="clear" w:color="auto" w:fill="E2EFD9"/>
          </w:tcPr>
          <w:p w:rsidR="0087654E" w:rsidRPr="000F59F6" w:rsidRDefault="0087654E" w:rsidP="003913D3">
            <w:pPr>
              <w:pStyle w:val="TableParagraph"/>
              <w:spacing w:line="234" w:lineRule="exact"/>
              <w:ind w:left="97"/>
              <w:jc w:val="both"/>
              <w:rPr>
                <w:b/>
                <w:sz w:val="20"/>
                <w:lang w:val="tr-TR"/>
              </w:rPr>
            </w:pPr>
            <w:r w:rsidRPr="000F59F6">
              <w:rPr>
                <w:b/>
                <w:sz w:val="20"/>
                <w:lang w:val="tr-TR"/>
              </w:rPr>
              <w:t>Araç-Gereçler</w:t>
            </w:r>
          </w:p>
        </w:tc>
        <w:tc>
          <w:tcPr>
            <w:tcW w:w="1591" w:type="dxa"/>
            <w:tcBorders>
              <w:left w:val="single" w:sz="6" w:space="0" w:color="000000"/>
              <w:bottom w:val="single" w:sz="6" w:space="0" w:color="000000"/>
              <w:right w:val="single" w:sz="6" w:space="0" w:color="000000"/>
            </w:tcBorders>
            <w:shd w:val="clear" w:color="auto" w:fill="E2EFD9"/>
          </w:tcPr>
          <w:p w:rsidR="0087654E" w:rsidRPr="000F59F6" w:rsidRDefault="0087654E" w:rsidP="003913D3">
            <w:pPr>
              <w:pStyle w:val="TableParagraph"/>
              <w:spacing w:before="1"/>
              <w:ind w:left="516" w:right="519"/>
              <w:jc w:val="both"/>
              <w:rPr>
                <w:b/>
                <w:sz w:val="20"/>
                <w:lang w:val="tr-TR"/>
              </w:rPr>
            </w:pPr>
            <w:r w:rsidRPr="000F59F6">
              <w:rPr>
                <w:b/>
                <w:sz w:val="20"/>
                <w:lang w:val="tr-TR"/>
              </w:rPr>
              <w:t>2021</w:t>
            </w:r>
          </w:p>
        </w:tc>
        <w:tc>
          <w:tcPr>
            <w:tcW w:w="1203" w:type="dxa"/>
            <w:tcBorders>
              <w:left w:val="single" w:sz="6" w:space="0" w:color="000000"/>
              <w:bottom w:val="single" w:sz="6" w:space="0" w:color="000000"/>
              <w:right w:val="single" w:sz="6" w:space="0" w:color="000000"/>
            </w:tcBorders>
            <w:shd w:val="clear" w:color="auto" w:fill="E2EFD9"/>
          </w:tcPr>
          <w:p w:rsidR="0087654E" w:rsidRPr="000F59F6" w:rsidRDefault="0087654E" w:rsidP="003913D3">
            <w:pPr>
              <w:pStyle w:val="TableParagraph"/>
              <w:spacing w:before="1"/>
              <w:ind w:left="347"/>
              <w:jc w:val="both"/>
              <w:rPr>
                <w:b/>
                <w:sz w:val="20"/>
                <w:lang w:val="tr-TR"/>
              </w:rPr>
            </w:pPr>
            <w:r w:rsidRPr="000F59F6">
              <w:rPr>
                <w:b/>
                <w:sz w:val="20"/>
                <w:lang w:val="tr-TR"/>
              </w:rPr>
              <w:t>2022</w:t>
            </w:r>
          </w:p>
        </w:tc>
        <w:tc>
          <w:tcPr>
            <w:tcW w:w="1166" w:type="dxa"/>
            <w:tcBorders>
              <w:left w:val="single" w:sz="6" w:space="0" w:color="000000"/>
              <w:bottom w:val="single" w:sz="6" w:space="0" w:color="000000"/>
              <w:right w:val="single" w:sz="6" w:space="0" w:color="000000"/>
            </w:tcBorders>
            <w:shd w:val="clear" w:color="auto" w:fill="E2EFD9"/>
          </w:tcPr>
          <w:p w:rsidR="0087654E" w:rsidRPr="000F59F6" w:rsidRDefault="0087654E" w:rsidP="003913D3">
            <w:pPr>
              <w:pStyle w:val="TableParagraph"/>
              <w:spacing w:before="1"/>
              <w:ind w:left="328"/>
              <w:jc w:val="both"/>
              <w:rPr>
                <w:b/>
                <w:sz w:val="20"/>
                <w:lang w:val="tr-TR"/>
              </w:rPr>
            </w:pPr>
            <w:r w:rsidRPr="000F59F6">
              <w:rPr>
                <w:b/>
                <w:sz w:val="20"/>
                <w:lang w:val="tr-TR"/>
              </w:rPr>
              <w:t>2023</w:t>
            </w:r>
          </w:p>
        </w:tc>
        <w:tc>
          <w:tcPr>
            <w:tcW w:w="1359" w:type="dxa"/>
            <w:tcBorders>
              <w:left w:val="single" w:sz="6" w:space="0" w:color="000000"/>
              <w:bottom w:val="single" w:sz="6" w:space="0" w:color="000000"/>
            </w:tcBorders>
            <w:shd w:val="clear" w:color="auto" w:fill="E2EFD9"/>
          </w:tcPr>
          <w:p w:rsidR="0087654E" w:rsidRPr="000F59F6" w:rsidRDefault="0087654E" w:rsidP="003913D3">
            <w:pPr>
              <w:pStyle w:val="TableParagraph"/>
              <w:spacing w:before="1"/>
              <w:ind w:left="342"/>
              <w:jc w:val="both"/>
              <w:rPr>
                <w:b/>
                <w:sz w:val="20"/>
                <w:lang w:val="tr-TR"/>
              </w:rPr>
            </w:pPr>
            <w:r w:rsidRPr="000F59F6">
              <w:rPr>
                <w:b/>
                <w:sz w:val="20"/>
                <w:lang w:val="tr-TR"/>
              </w:rPr>
              <w:t>İhtiyaç</w:t>
            </w:r>
          </w:p>
        </w:tc>
      </w:tr>
      <w:tr w:rsidR="0087654E" w:rsidRPr="000F59F6" w:rsidTr="006B3DCE">
        <w:trPr>
          <w:trHeight w:val="381"/>
        </w:trPr>
        <w:tc>
          <w:tcPr>
            <w:tcW w:w="3882" w:type="dxa"/>
            <w:tcBorders>
              <w:top w:val="single" w:sz="6" w:space="0" w:color="000000"/>
              <w:bottom w:val="single" w:sz="6" w:space="0" w:color="000000"/>
              <w:right w:val="single" w:sz="6" w:space="0" w:color="000000"/>
            </w:tcBorders>
          </w:tcPr>
          <w:p w:rsidR="0087654E" w:rsidRPr="000F59F6" w:rsidRDefault="0087654E" w:rsidP="003913D3">
            <w:pPr>
              <w:pStyle w:val="TableParagraph"/>
              <w:spacing w:line="234" w:lineRule="exact"/>
              <w:ind w:left="97"/>
              <w:jc w:val="both"/>
              <w:rPr>
                <w:sz w:val="20"/>
                <w:lang w:val="tr-TR"/>
              </w:rPr>
            </w:pPr>
            <w:r>
              <w:rPr>
                <w:sz w:val="20"/>
                <w:lang w:val="tr-TR"/>
              </w:rPr>
              <w:t>Akıllı Tahta</w:t>
            </w:r>
          </w:p>
        </w:tc>
        <w:tc>
          <w:tcPr>
            <w:tcW w:w="1591" w:type="dxa"/>
            <w:tcBorders>
              <w:top w:val="single" w:sz="6" w:space="0" w:color="000000"/>
              <w:left w:val="single" w:sz="6" w:space="0" w:color="000000"/>
              <w:bottom w:val="single" w:sz="6" w:space="0" w:color="000000"/>
              <w:right w:val="single" w:sz="6" w:space="0" w:color="000000"/>
            </w:tcBorders>
            <w:shd w:val="clear" w:color="auto" w:fill="E2EFD9"/>
          </w:tcPr>
          <w:p w:rsidR="0087654E" w:rsidRPr="000F59F6" w:rsidRDefault="00763A50" w:rsidP="003913D3">
            <w:pPr>
              <w:pStyle w:val="TableParagraph"/>
              <w:jc w:val="both"/>
              <w:rPr>
                <w:rFonts w:ascii="Times New Roman"/>
                <w:lang w:val="tr-TR"/>
              </w:rPr>
            </w:pPr>
            <w:r>
              <w:rPr>
                <w:rFonts w:ascii="Times New Roman"/>
                <w:lang w:val="tr-TR"/>
              </w:rPr>
              <w:t>11</w:t>
            </w:r>
          </w:p>
        </w:tc>
        <w:tc>
          <w:tcPr>
            <w:tcW w:w="1203" w:type="dxa"/>
            <w:tcBorders>
              <w:top w:val="single" w:sz="6" w:space="0" w:color="000000"/>
              <w:left w:val="single" w:sz="6" w:space="0" w:color="000000"/>
              <w:bottom w:val="single" w:sz="6" w:space="0" w:color="000000"/>
              <w:right w:val="single" w:sz="6" w:space="0" w:color="000000"/>
            </w:tcBorders>
          </w:tcPr>
          <w:p w:rsidR="0087654E" w:rsidRPr="000F59F6" w:rsidRDefault="0087654E" w:rsidP="003913D3">
            <w:pPr>
              <w:pStyle w:val="TableParagraph"/>
              <w:jc w:val="both"/>
              <w:rPr>
                <w:rFonts w:ascii="Times New Roman"/>
                <w:lang w:val="tr-TR"/>
              </w:rPr>
            </w:pPr>
            <w:r>
              <w:rPr>
                <w:rFonts w:ascii="Times New Roman"/>
                <w:lang w:val="tr-TR"/>
              </w:rPr>
              <w:t>0</w:t>
            </w:r>
          </w:p>
        </w:tc>
        <w:tc>
          <w:tcPr>
            <w:tcW w:w="1166" w:type="dxa"/>
            <w:tcBorders>
              <w:top w:val="single" w:sz="6" w:space="0" w:color="000000"/>
              <w:left w:val="single" w:sz="6" w:space="0" w:color="000000"/>
              <w:bottom w:val="single" w:sz="6" w:space="0" w:color="000000"/>
              <w:right w:val="single" w:sz="6" w:space="0" w:color="000000"/>
            </w:tcBorders>
            <w:shd w:val="clear" w:color="auto" w:fill="E2EFD9"/>
          </w:tcPr>
          <w:p w:rsidR="0087654E" w:rsidRPr="000F59F6" w:rsidRDefault="00763A50" w:rsidP="003913D3">
            <w:pPr>
              <w:pStyle w:val="TableParagraph"/>
              <w:jc w:val="both"/>
              <w:rPr>
                <w:rFonts w:ascii="Times New Roman"/>
                <w:lang w:val="tr-TR"/>
              </w:rPr>
            </w:pPr>
            <w:r>
              <w:rPr>
                <w:rFonts w:ascii="Times New Roman"/>
                <w:lang w:val="tr-TR"/>
              </w:rPr>
              <w:t>0</w:t>
            </w:r>
          </w:p>
        </w:tc>
        <w:tc>
          <w:tcPr>
            <w:tcW w:w="1359" w:type="dxa"/>
            <w:tcBorders>
              <w:top w:val="single" w:sz="6" w:space="0" w:color="000000"/>
              <w:left w:val="single" w:sz="6" w:space="0" w:color="000000"/>
              <w:bottom w:val="single" w:sz="6" w:space="0" w:color="000000"/>
            </w:tcBorders>
          </w:tcPr>
          <w:p w:rsidR="0087654E" w:rsidRPr="000F59F6" w:rsidRDefault="0087654E" w:rsidP="003913D3">
            <w:pPr>
              <w:pStyle w:val="TableParagraph"/>
              <w:jc w:val="both"/>
              <w:rPr>
                <w:rFonts w:ascii="Times New Roman"/>
                <w:lang w:val="tr-TR"/>
              </w:rPr>
            </w:pPr>
            <w:r>
              <w:rPr>
                <w:rFonts w:ascii="Times New Roman"/>
                <w:lang w:val="tr-TR"/>
              </w:rPr>
              <w:t>0</w:t>
            </w:r>
          </w:p>
        </w:tc>
      </w:tr>
      <w:tr w:rsidR="0087654E" w:rsidRPr="000F59F6" w:rsidTr="006B3DCE">
        <w:trPr>
          <w:trHeight w:val="291"/>
        </w:trPr>
        <w:tc>
          <w:tcPr>
            <w:tcW w:w="3882" w:type="dxa"/>
            <w:tcBorders>
              <w:top w:val="single" w:sz="6" w:space="0" w:color="000000"/>
              <w:bottom w:val="single" w:sz="6" w:space="0" w:color="000000"/>
              <w:right w:val="single" w:sz="6" w:space="0" w:color="000000"/>
            </w:tcBorders>
          </w:tcPr>
          <w:p w:rsidR="0087654E" w:rsidRPr="000F59F6" w:rsidRDefault="0087654E" w:rsidP="003913D3">
            <w:pPr>
              <w:pStyle w:val="TableParagraph"/>
              <w:jc w:val="both"/>
              <w:rPr>
                <w:rFonts w:ascii="Times New Roman"/>
                <w:sz w:val="18"/>
                <w:lang w:val="tr-TR"/>
              </w:rPr>
            </w:pPr>
            <w:r>
              <w:rPr>
                <w:rFonts w:ascii="Times New Roman"/>
                <w:sz w:val="18"/>
                <w:lang w:val="tr-TR"/>
              </w:rPr>
              <w:t>Bilgisdayar</w:t>
            </w:r>
          </w:p>
        </w:tc>
        <w:tc>
          <w:tcPr>
            <w:tcW w:w="1591" w:type="dxa"/>
            <w:tcBorders>
              <w:top w:val="single" w:sz="6" w:space="0" w:color="000000"/>
              <w:left w:val="single" w:sz="6" w:space="0" w:color="000000"/>
              <w:bottom w:val="single" w:sz="6" w:space="0" w:color="000000"/>
              <w:right w:val="single" w:sz="6" w:space="0" w:color="000000"/>
            </w:tcBorders>
            <w:shd w:val="clear" w:color="auto" w:fill="E2EFD9"/>
          </w:tcPr>
          <w:p w:rsidR="0087654E" w:rsidRPr="000F59F6" w:rsidRDefault="00763A50" w:rsidP="003913D3">
            <w:pPr>
              <w:pStyle w:val="TableParagraph"/>
              <w:jc w:val="both"/>
              <w:rPr>
                <w:rFonts w:ascii="Times New Roman"/>
                <w:sz w:val="18"/>
                <w:lang w:val="tr-TR"/>
              </w:rPr>
            </w:pPr>
            <w:r>
              <w:rPr>
                <w:rFonts w:ascii="Times New Roman"/>
                <w:sz w:val="18"/>
                <w:lang w:val="tr-TR"/>
              </w:rPr>
              <w:t>7</w:t>
            </w:r>
          </w:p>
        </w:tc>
        <w:tc>
          <w:tcPr>
            <w:tcW w:w="1203" w:type="dxa"/>
            <w:tcBorders>
              <w:top w:val="single" w:sz="6" w:space="0" w:color="000000"/>
              <w:left w:val="single" w:sz="6" w:space="0" w:color="000000"/>
              <w:bottom w:val="single" w:sz="6" w:space="0" w:color="000000"/>
              <w:right w:val="single" w:sz="6" w:space="0" w:color="000000"/>
            </w:tcBorders>
          </w:tcPr>
          <w:p w:rsidR="0087654E" w:rsidRPr="000F59F6" w:rsidRDefault="00763A50" w:rsidP="003913D3">
            <w:pPr>
              <w:pStyle w:val="TableParagraph"/>
              <w:jc w:val="both"/>
              <w:rPr>
                <w:rFonts w:ascii="Times New Roman"/>
                <w:sz w:val="18"/>
                <w:lang w:val="tr-TR"/>
              </w:rPr>
            </w:pPr>
            <w:r>
              <w:rPr>
                <w:rFonts w:ascii="Times New Roman"/>
                <w:sz w:val="18"/>
                <w:lang w:val="tr-TR"/>
              </w:rPr>
              <w:t>7</w:t>
            </w:r>
          </w:p>
        </w:tc>
        <w:tc>
          <w:tcPr>
            <w:tcW w:w="1166" w:type="dxa"/>
            <w:tcBorders>
              <w:top w:val="single" w:sz="6" w:space="0" w:color="000000"/>
              <w:left w:val="single" w:sz="6" w:space="0" w:color="000000"/>
              <w:bottom w:val="single" w:sz="6" w:space="0" w:color="000000"/>
              <w:right w:val="single" w:sz="6" w:space="0" w:color="000000"/>
            </w:tcBorders>
            <w:shd w:val="clear" w:color="auto" w:fill="E2EFD9"/>
          </w:tcPr>
          <w:p w:rsidR="0087654E" w:rsidRPr="000F59F6" w:rsidRDefault="00763A50" w:rsidP="003913D3">
            <w:pPr>
              <w:pStyle w:val="TableParagraph"/>
              <w:jc w:val="both"/>
              <w:rPr>
                <w:rFonts w:ascii="Times New Roman"/>
                <w:sz w:val="18"/>
                <w:lang w:val="tr-TR"/>
              </w:rPr>
            </w:pPr>
            <w:r>
              <w:rPr>
                <w:rFonts w:ascii="Times New Roman"/>
                <w:sz w:val="18"/>
                <w:lang w:val="tr-TR"/>
              </w:rPr>
              <w:t>7</w:t>
            </w:r>
          </w:p>
        </w:tc>
        <w:tc>
          <w:tcPr>
            <w:tcW w:w="1359" w:type="dxa"/>
            <w:tcBorders>
              <w:top w:val="single" w:sz="6" w:space="0" w:color="000000"/>
              <w:left w:val="single" w:sz="6" w:space="0" w:color="000000"/>
              <w:bottom w:val="single" w:sz="6" w:space="0" w:color="000000"/>
            </w:tcBorders>
          </w:tcPr>
          <w:p w:rsidR="0087654E" w:rsidRPr="000F59F6" w:rsidRDefault="0087654E" w:rsidP="003913D3">
            <w:pPr>
              <w:pStyle w:val="TableParagraph"/>
              <w:jc w:val="both"/>
              <w:rPr>
                <w:rFonts w:ascii="Times New Roman"/>
                <w:sz w:val="18"/>
                <w:lang w:val="tr-TR"/>
              </w:rPr>
            </w:pPr>
            <w:r>
              <w:rPr>
                <w:rFonts w:ascii="Times New Roman"/>
                <w:sz w:val="18"/>
                <w:lang w:val="tr-TR"/>
              </w:rPr>
              <w:t>0</w:t>
            </w:r>
          </w:p>
        </w:tc>
      </w:tr>
      <w:tr w:rsidR="0087654E" w:rsidRPr="000F59F6" w:rsidTr="006B3DCE">
        <w:trPr>
          <w:trHeight w:val="90"/>
        </w:trPr>
        <w:tc>
          <w:tcPr>
            <w:tcW w:w="3882" w:type="dxa"/>
            <w:tcBorders>
              <w:top w:val="single" w:sz="6" w:space="0" w:color="000000"/>
              <w:right w:val="single" w:sz="6" w:space="0" w:color="000000"/>
            </w:tcBorders>
          </w:tcPr>
          <w:p w:rsidR="0087654E" w:rsidRPr="000F59F6" w:rsidRDefault="0087654E" w:rsidP="003913D3">
            <w:pPr>
              <w:pStyle w:val="TableParagraph"/>
              <w:jc w:val="both"/>
              <w:rPr>
                <w:rFonts w:ascii="Times New Roman"/>
                <w:sz w:val="20"/>
                <w:lang w:val="tr-TR"/>
              </w:rPr>
            </w:pPr>
            <w:r>
              <w:rPr>
                <w:rFonts w:ascii="Times New Roman"/>
                <w:sz w:val="20"/>
                <w:lang w:val="tr-TR"/>
              </w:rPr>
              <w:t>Fotokopi Makinas</w:t>
            </w:r>
            <w:r>
              <w:rPr>
                <w:rFonts w:ascii="Times New Roman"/>
                <w:sz w:val="20"/>
                <w:lang w:val="tr-TR"/>
              </w:rPr>
              <w:t>ı</w:t>
            </w:r>
          </w:p>
        </w:tc>
        <w:tc>
          <w:tcPr>
            <w:tcW w:w="1591" w:type="dxa"/>
            <w:tcBorders>
              <w:top w:val="single" w:sz="6" w:space="0" w:color="000000"/>
              <w:left w:val="single" w:sz="6" w:space="0" w:color="000000"/>
              <w:right w:val="single" w:sz="6" w:space="0" w:color="000000"/>
            </w:tcBorders>
            <w:shd w:val="clear" w:color="auto" w:fill="E2EFD9"/>
          </w:tcPr>
          <w:p w:rsidR="0087654E" w:rsidRPr="000F59F6" w:rsidRDefault="006B3DCE" w:rsidP="003913D3">
            <w:pPr>
              <w:pStyle w:val="TableParagraph"/>
              <w:jc w:val="both"/>
              <w:rPr>
                <w:rFonts w:ascii="Times New Roman"/>
                <w:sz w:val="20"/>
                <w:lang w:val="tr-TR"/>
              </w:rPr>
            </w:pPr>
            <w:r>
              <w:rPr>
                <w:rFonts w:ascii="Times New Roman"/>
                <w:sz w:val="20"/>
                <w:lang w:val="tr-TR"/>
              </w:rPr>
              <w:t>2</w:t>
            </w:r>
          </w:p>
        </w:tc>
        <w:tc>
          <w:tcPr>
            <w:tcW w:w="1203" w:type="dxa"/>
            <w:tcBorders>
              <w:top w:val="single" w:sz="6" w:space="0" w:color="000000"/>
              <w:left w:val="single" w:sz="6" w:space="0" w:color="000000"/>
              <w:right w:val="single" w:sz="6" w:space="0" w:color="000000"/>
            </w:tcBorders>
          </w:tcPr>
          <w:p w:rsidR="0087654E" w:rsidRPr="000F59F6" w:rsidRDefault="006B3DCE" w:rsidP="003913D3">
            <w:pPr>
              <w:pStyle w:val="TableParagraph"/>
              <w:jc w:val="both"/>
              <w:rPr>
                <w:rFonts w:ascii="Times New Roman"/>
                <w:sz w:val="20"/>
                <w:lang w:val="tr-TR"/>
              </w:rPr>
            </w:pPr>
            <w:r>
              <w:rPr>
                <w:rFonts w:ascii="Times New Roman"/>
                <w:sz w:val="20"/>
                <w:lang w:val="tr-TR"/>
              </w:rPr>
              <w:t>1</w:t>
            </w:r>
          </w:p>
        </w:tc>
        <w:tc>
          <w:tcPr>
            <w:tcW w:w="1166" w:type="dxa"/>
            <w:tcBorders>
              <w:top w:val="single" w:sz="6" w:space="0" w:color="000000"/>
              <w:left w:val="single" w:sz="6" w:space="0" w:color="000000"/>
              <w:right w:val="single" w:sz="6" w:space="0" w:color="000000"/>
            </w:tcBorders>
            <w:shd w:val="clear" w:color="auto" w:fill="E2EFD9"/>
          </w:tcPr>
          <w:p w:rsidR="0087654E" w:rsidRPr="000F59F6" w:rsidRDefault="006B3DCE" w:rsidP="003913D3">
            <w:pPr>
              <w:pStyle w:val="TableParagraph"/>
              <w:jc w:val="both"/>
              <w:rPr>
                <w:rFonts w:ascii="Times New Roman"/>
                <w:sz w:val="20"/>
                <w:lang w:val="tr-TR"/>
              </w:rPr>
            </w:pPr>
            <w:r>
              <w:rPr>
                <w:rFonts w:ascii="Times New Roman"/>
                <w:sz w:val="20"/>
                <w:lang w:val="tr-TR"/>
              </w:rPr>
              <w:t>0</w:t>
            </w:r>
          </w:p>
        </w:tc>
        <w:tc>
          <w:tcPr>
            <w:tcW w:w="1359" w:type="dxa"/>
            <w:tcBorders>
              <w:top w:val="single" w:sz="6" w:space="0" w:color="000000"/>
              <w:left w:val="single" w:sz="6" w:space="0" w:color="000000"/>
            </w:tcBorders>
          </w:tcPr>
          <w:p w:rsidR="0087654E" w:rsidRPr="000F59F6" w:rsidRDefault="006B3DCE" w:rsidP="003913D3">
            <w:pPr>
              <w:pStyle w:val="TableParagraph"/>
              <w:jc w:val="both"/>
              <w:rPr>
                <w:rFonts w:ascii="Times New Roman"/>
                <w:sz w:val="20"/>
                <w:lang w:val="tr-TR"/>
              </w:rPr>
            </w:pPr>
            <w:r>
              <w:rPr>
                <w:rFonts w:ascii="Times New Roman"/>
                <w:sz w:val="20"/>
                <w:lang w:val="tr-TR"/>
              </w:rPr>
              <w:t>1</w:t>
            </w:r>
          </w:p>
        </w:tc>
      </w:tr>
    </w:tbl>
    <w:p w:rsidR="0049200C" w:rsidRDefault="0049200C" w:rsidP="003913D3">
      <w:pPr>
        <w:pStyle w:val="GvdeMetni"/>
        <w:spacing w:before="11"/>
        <w:ind w:left="1425"/>
        <w:jc w:val="both"/>
        <w:rPr>
          <w:b/>
          <w:sz w:val="20"/>
        </w:rPr>
      </w:pPr>
    </w:p>
    <w:p w:rsidR="0049200C" w:rsidRDefault="0049200C" w:rsidP="003913D3">
      <w:pPr>
        <w:pStyle w:val="GvdeMetni"/>
        <w:spacing w:before="11"/>
        <w:ind w:left="1425"/>
        <w:jc w:val="both"/>
        <w:rPr>
          <w:b/>
          <w:sz w:val="20"/>
        </w:rPr>
      </w:pPr>
    </w:p>
    <w:p w:rsidR="0087654E" w:rsidRPr="0049200C" w:rsidRDefault="006B3DCE" w:rsidP="003913D3">
      <w:pPr>
        <w:pStyle w:val="GvdeMetni"/>
        <w:spacing w:before="11"/>
        <w:ind w:left="1425"/>
        <w:jc w:val="both"/>
        <w:rPr>
          <w:b/>
          <w:sz w:val="23"/>
          <w:lang w:val="tr-TR"/>
        </w:rPr>
      </w:pPr>
      <w:r>
        <w:rPr>
          <w:b/>
          <w:sz w:val="20"/>
        </w:rPr>
        <w:t>Tablo 15</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87654E" w:rsidRPr="000F59F6" w:rsidTr="00F55A2C">
        <w:trPr>
          <w:trHeight w:val="400"/>
        </w:trPr>
        <w:tc>
          <w:tcPr>
            <w:tcW w:w="3430" w:type="dxa"/>
          </w:tcPr>
          <w:p w:rsidR="0087654E" w:rsidRPr="000F59F6" w:rsidRDefault="0087654E" w:rsidP="003913D3">
            <w:pPr>
              <w:pStyle w:val="TableParagraph"/>
              <w:spacing w:line="234" w:lineRule="exact"/>
              <w:ind w:left="97"/>
              <w:jc w:val="both"/>
              <w:rPr>
                <w:sz w:val="20"/>
                <w:lang w:val="tr-TR"/>
              </w:rPr>
            </w:pPr>
            <w:r w:rsidRPr="000F59F6">
              <w:rPr>
                <w:sz w:val="20"/>
                <w:lang w:val="tr-TR"/>
              </w:rPr>
              <w:t>Fiziki Mekân</w:t>
            </w:r>
          </w:p>
        </w:tc>
        <w:tc>
          <w:tcPr>
            <w:tcW w:w="1176" w:type="dxa"/>
            <w:shd w:val="clear" w:color="auto" w:fill="E2EFD9"/>
          </w:tcPr>
          <w:p w:rsidR="0087654E" w:rsidRPr="000F59F6" w:rsidRDefault="0087654E" w:rsidP="003913D3">
            <w:pPr>
              <w:pStyle w:val="TableParagraph"/>
              <w:spacing w:before="1"/>
              <w:ind w:left="392" w:right="397"/>
              <w:jc w:val="both"/>
              <w:rPr>
                <w:b/>
                <w:sz w:val="20"/>
                <w:lang w:val="tr-TR"/>
              </w:rPr>
            </w:pPr>
            <w:r w:rsidRPr="000F59F6">
              <w:rPr>
                <w:b/>
                <w:sz w:val="20"/>
                <w:lang w:val="tr-TR"/>
              </w:rPr>
              <w:t>Var</w:t>
            </w:r>
          </w:p>
        </w:tc>
        <w:tc>
          <w:tcPr>
            <w:tcW w:w="1022" w:type="dxa"/>
          </w:tcPr>
          <w:p w:rsidR="0087654E" w:rsidRPr="000F59F6" w:rsidRDefault="0087654E" w:rsidP="003913D3">
            <w:pPr>
              <w:pStyle w:val="TableParagraph"/>
              <w:spacing w:before="1"/>
              <w:ind w:left="323"/>
              <w:jc w:val="both"/>
              <w:rPr>
                <w:b/>
                <w:sz w:val="20"/>
                <w:lang w:val="tr-TR"/>
              </w:rPr>
            </w:pPr>
            <w:r w:rsidRPr="000F59F6">
              <w:rPr>
                <w:b/>
                <w:sz w:val="20"/>
                <w:lang w:val="tr-TR"/>
              </w:rPr>
              <w:t>Yok</w:t>
            </w:r>
          </w:p>
        </w:tc>
        <w:tc>
          <w:tcPr>
            <w:tcW w:w="996" w:type="dxa"/>
            <w:shd w:val="clear" w:color="auto" w:fill="E2EFD9"/>
          </w:tcPr>
          <w:p w:rsidR="0087654E" w:rsidRPr="000F59F6" w:rsidRDefault="0087654E" w:rsidP="003913D3">
            <w:pPr>
              <w:pStyle w:val="TableParagraph"/>
              <w:spacing w:before="1"/>
              <w:ind w:left="218"/>
              <w:jc w:val="both"/>
              <w:rPr>
                <w:b/>
                <w:sz w:val="20"/>
                <w:lang w:val="tr-TR"/>
              </w:rPr>
            </w:pPr>
            <w:r w:rsidRPr="000F59F6">
              <w:rPr>
                <w:b/>
                <w:sz w:val="20"/>
                <w:lang w:val="tr-TR"/>
              </w:rPr>
              <w:t>Adedi</w:t>
            </w:r>
          </w:p>
        </w:tc>
        <w:tc>
          <w:tcPr>
            <w:tcW w:w="1159" w:type="dxa"/>
          </w:tcPr>
          <w:p w:rsidR="0087654E" w:rsidRPr="000F59F6" w:rsidRDefault="0087654E" w:rsidP="003913D3">
            <w:pPr>
              <w:pStyle w:val="TableParagraph"/>
              <w:spacing w:before="1"/>
              <w:ind w:left="253"/>
              <w:jc w:val="both"/>
              <w:rPr>
                <w:b/>
                <w:sz w:val="20"/>
                <w:lang w:val="tr-TR"/>
              </w:rPr>
            </w:pPr>
            <w:r w:rsidRPr="000F59F6">
              <w:rPr>
                <w:b/>
                <w:sz w:val="20"/>
                <w:lang w:val="tr-TR"/>
              </w:rPr>
              <w:t>İhtiyaç</w:t>
            </w:r>
          </w:p>
        </w:tc>
        <w:tc>
          <w:tcPr>
            <w:tcW w:w="1267" w:type="dxa"/>
            <w:shd w:val="clear" w:color="auto" w:fill="E2EFD9"/>
          </w:tcPr>
          <w:p w:rsidR="0087654E" w:rsidRPr="000F59F6" w:rsidRDefault="0087654E" w:rsidP="003913D3">
            <w:pPr>
              <w:pStyle w:val="TableParagraph"/>
              <w:spacing w:before="1"/>
              <w:ind w:left="194"/>
              <w:jc w:val="both"/>
              <w:rPr>
                <w:b/>
                <w:sz w:val="20"/>
                <w:lang w:val="tr-TR"/>
              </w:rPr>
            </w:pPr>
            <w:r w:rsidRPr="000F59F6">
              <w:rPr>
                <w:b/>
                <w:sz w:val="20"/>
                <w:lang w:val="tr-TR"/>
              </w:rPr>
              <w:t>Açıklama</w:t>
            </w:r>
          </w:p>
        </w:tc>
      </w:tr>
      <w:tr w:rsidR="0087654E" w:rsidRPr="000F59F6" w:rsidTr="00F55A2C">
        <w:trPr>
          <w:trHeight w:val="560"/>
        </w:trPr>
        <w:tc>
          <w:tcPr>
            <w:tcW w:w="3430" w:type="dxa"/>
            <w:shd w:val="clear" w:color="auto" w:fill="E2EFD9"/>
          </w:tcPr>
          <w:p w:rsidR="0087654E" w:rsidRPr="000F59F6" w:rsidRDefault="0087654E" w:rsidP="003913D3">
            <w:pPr>
              <w:pStyle w:val="TableParagraph"/>
              <w:spacing w:line="234" w:lineRule="exact"/>
              <w:ind w:left="97"/>
              <w:jc w:val="both"/>
              <w:rPr>
                <w:sz w:val="20"/>
                <w:lang w:val="tr-TR"/>
              </w:rPr>
            </w:pPr>
            <w:r w:rsidRPr="000F59F6">
              <w:rPr>
                <w:sz w:val="20"/>
                <w:lang w:val="tr-TR"/>
              </w:rPr>
              <w:t>Öğretmen Çalışma Odası</w:t>
            </w:r>
          </w:p>
        </w:tc>
        <w:tc>
          <w:tcPr>
            <w:tcW w:w="1176"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X</w:t>
            </w:r>
          </w:p>
        </w:tc>
        <w:tc>
          <w:tcPr>
            <w:tcW w:w="1022" w:type="dxa"/>
            <w:shd w:val="clear" w:color="auto" w:fill="E2EFD9"/>
          </w:tcPr>
          <w:p w:rsidR="0087654E" w:rsidRPr="000F59F6" w:rsidRDefault="0087654E" w:rsidP="003913D3">
            <w:pPr>
              <w:pStyle w:val="TableParagraph"/>
              <w:jc w:val="both"/>
              <w:rPr>
                <w:rFonts w:ascii="Times New Roman"/>
                <w:lang w:val="tr-TR"/>
              </w:rPr>
            </w:pPr>
          </w:p>
        </w:tc>
        <w:tc>
          <w:tcPr>
            <w:tcW w:w="996"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1</w:t>
            </w:r>
          </w:p>
        </w:tc>
        <w:tc>
          <w:tcPr>
            <w:tcW w:w="1159"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0</w:t>
            </w:r>
          </w:p>
        </w:tc>
        <w:tc>
          <w:tcPr>
            <w:tcW w:w="1267" w:type="dxa"/>
            <w:shd w:val="clear" w:color="auto" w:fill="E2EFD9"/>
          </w:tcPr>
          <w:p w:rsidR="0087654E" w:rsidRPr="000F59F6" w:rsidRDefault="0087654E" w:rsidP="003913D3">
            <w:pPr>
              <w:pStyle w:val="TableParagraph"/>
              <w:jc w:val="both"/>
              <w:rPr>
                <w:rFonts w:ascii="Times New Roman"/>
                <w:lang w:val="tr-TR"/>
              </w:rPr>
            </w:pPr>
          </w:p>
        </w:tc>
      </w:tr>
      <w:tr w:rsidR="0087654E" w:rsidRPr="000F59F6" w:rsidTr="00F55A2C">
        <w:trPr>
          <w:trHeight w:val="540"/>
        </w:trPr>
        <w:tc>
          <w:tcPr>
            <w:tcW w:w="3430" w:type="dxa"/>
          </w:tcPr>
          <w:p w:rsidR="0087654E" w:rsidRPr="000F59F6" w:rsidRDefault="0087654E" w:rsidP="003913D3">
            <w:pPr>
              <w:pStyle w:val="TableParagraph"/>
              <w:spacing w:before="16"/>
              <w:ind w:left="97"/>
              <w:jc w:val="both"/>
              <w:rPr>
                <w:sz w:val="20"/>
                <w:lang w:val="tr-TR"/>
              </w:rPr>
            </w:pPr>
            <w:r w:rsidRPr="000F59F6">
              <w:rPr>
                <w:sz w:val="20"/>
                <w:lang w:val="tr-TR"/>
              </w:rPr>
              <w:t>Ekipman Odası</w:t>
            </w:r>
          </w:p>
        </w:tc>
        <w:tc>
          <w:tcPr>
            <w:tcW w:w="1176" w:type="dxa"/>
          </w:tcPr>
          <w:p w:rsidR="0087654E" w:rsidRPr="000F59F6" w:rsidRDefault="0087654E" w:rsidP="003913D3">
            <w:pPr>
              <w:pStyle w:val="TableParagraph"/>
              <w:jc w:val="both"/>
              <w:rPr>
                <w:rFonts w:ascii="Times New Roman"/>
                <w:lang w:val="tr-TR"/>
              </w:rPr>
            </w:pPr>
            <w:r>
              <w:rPr>
                <w:rFonts w:ascii="Times New Roman"/>
                <w:lang w:val="tr-TR"/>
              </w:rPr>
              <w:t>X</w:t>
            </w:r>
          </w:p>
        </w:tc>
        <w:tc>
          <w:tcPr>
            <w:tcW w:w="1022" w:type="dxa"/>
          </w:tcPr>
          <w:p w:rsidR="0087654E" w:rsidRPr="000F59F6" w:rsidRDefault="0087654E" w:rsidP="003913D3">
            <w:pPr>
              <w:pStyle w:val="TableParagraph"/>
              <w:jc w:val="both"/>
              <w:rPr>
                <w:rFonts w:ascii="Times New Roman"/>
                <w:lang w:val="tr-TR"/>
              </w:rPr>
            </w:pPr>
          </w:p>
        </w:tc>
        <w:tc>
          <w:tcPr>
            <w:tcW w:w="996" w:type="dxa"/>
          </w:tcPr>
          <w:p w:rsidR="0087654E" w:rsidRPr="000F59F6" w:rsidRDefault="0087654E" w:rsidP="003913D3">
            <w:pPr>
              <w:pStyle w:val="TableParagraph"/>
              <w:jc w:val="both"/>
              <w:rPr>
                <w:rFonts w:ascii="Times New Roman"/>
                <w:lang w:val="tr-TR"/>
              </w:rPr>
            </w:pPr>
            <w:r>
              <w:rPr>
                <w:rFonts w:ascii="Times New Roman"/>
                <w:lang w:val="tr-TR"/>
              </w:rPr>
              <w:t>1</w:t>
            </w:r>
          </w:p>
        </w:tc>
        <w:tc>
          <w:tcPr>
            <w:tcW w:w="1159" w:type="dxa"/>
          </w:tcPr>
          <w:p w:rsidR="0087654E" w:rsidRPr="000F59F6" w:rsidRDefault="0087654E" w:rsidP="003913D3">
            <w:pPr>
              <w:pStyle w:val="TableParagraph"/>
              <w:jc w:val="both"/>
              <w:rPr>
                <w:rFonts w:ascii="Times New Roman"/>
                <w:lang w:val="tr-TR"/>
              </w:rPr>
            </w:pPr>
            <w:r>
              <w:rPr>
                <w:rFonts w:ascii="Times New Roman"/>
                <w:lang w:val="tr-TR"/>
              </w:rPr>
              <w:t>0</w:t>
            </w:r>
          </w:p>
        </w:tc>
        <w:tc>
          <w:tcPr>
            <w:tcW w:w="1267" w:type="dxa"/>
          </w:tcPr>
          <w:p w:rsidR="0087654E" w:rsidRPr="000F59F6" w:rsidRDefault="0087654E" w:rsidP="003913D3">
            <w:pPr>
              <w:pStyle w:val="TableParagraph"/>
              <w:jc w:val="both"/>
              <w:rPr>
                <w:rFonts w:ascii="Times New Roman"/>
                <w:lang w:val="tr-TR"/>
              </w:rPr>
            </w:pPr>
          </w:p>
        </w:tc>
      </w:tr>
      <w:tr w:rsidR="0087654E" w:rsidRPr="000F59F6" w:rsidTr="00F55A2C">
        <w:trPr>
          <w:trHeight w:val="520"/>
        </w:trPr>
        <w:tc>
          <w:tcPr>
            <w:tcW w:w="3430" w:type="dxa"/>
            <w:shd w:val="clear" w:color="auto" w:fill="E2EFD9"/>
          </w:tcPr>
          <w:p w:rsidR="0087654E" w:rsidRPr="000F59F6" w:rsidRDefault="0087654E" w:rsidP="003913D3">
            <w:pPr>
              <w:pStyle w:val="TableParagraph"/>
              <w:spacing w:before="13"/>
              <w:ind w:left="97"/>
              <w:jc w:val="both"/>
              <w:rPr>
                <w:sz w:val="20"/>
                <w:lang w:val="tr-TR"/>
              </w:rPr>
            </w:pPr>
            <w:r w:rsidRPr="000F59F6">
              <w:rPr>
                <w:sz w:val="20"/>
                <w:lang w:val="tr-TR"/>
              </w:rPr>
              <w:t>Kütüphane</w:t>
            </w:r>
          </w:p>
        </w:tc>
        <w:tc>
          <w:tcPr>
            <w:tcW w:w="1176"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X</w:t>
            </w:r>
          </w:p>
        </w:tc>
        <w:tc>
          <w:tcPr>
            <w:tcW w:w="1022" w:type="dxa"/>
            <w:shd w:val="clear" w:color="auto" w:fill="E2EFD9"/>
          </w:tcPr>
          <w:p w:rsidR="0087654E" w:rsidRPr="000F59F6" w:rsidRDefault="0087654E" w:rsidP="003913D3">
            <w:pPr>
              <w:pStyle w:val="TableParagraph"/>
              <w:jc w:val="both"/>
              <w:rPr>
                <w:rFonts w:ascii="Times New Roman"/>
                <w:lang w:val="tr-TR"/>
              </w:rPr>
            </w:pPr>
          </w:p>
        </w:tc>
        <w:tc>
          <w:tcPr>
            <w:tcW w:w="996"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1</w:t>
            </w:r>
          </w:p>
        </w:tc>
        <w:tc>
          <w:tcPr>
            <w:tcW w:w="1159"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0</w:t>
            </w:r>
          </w:p>
        </w:tc>
        <w:tc>
          <w:tcPr>
            <w:tcW w:w="1267" w:type="dxa"/>
            <w:shd w:val="clear" w:color="auto" w:fill="E2EFD9"/>
          </w:tcPr>
          <w:p w:rsidR="0087654E" w:rsidRPr="000F59F6" w:rsidRDefault="0087654E" w:rsidP="003913D3">
            <w:pPr>
              <w:pStyle w:val="TableParagraph"/>
              <w:jc w:val="both"/>
              <w:rPr>
                <w:rFonts w:ascii="Times New Roman"/>
                <w:lang w:val="tr-TR"/>
              </w:rPr>
            </w:pPr>
          </w:p>
        </w:tc>
      </w:tr>
      <w:tr w:rsidR="0087654E" w:rsidRPr="000F59F6" w:rsidTr="00F55A2C">
        <w:trPr>
          <w:trHeight w:val="540"/>
        </w:trPr>
        <w:tc>
          <w:tcPr>
            <w:tcW w:w="3430" w:type="dxa"/>
          </w:tcPr>
          <w:p w:rsidR="0087654E" w:rsidRPr="000F59F6" w:rsidRDefault="0087654E" w:rsidP="003913D3">
            <w:pPr>
              <w:pStyle w:val="TableParagraph"/>
              <w:spacing w:before="16"/>
              <w:ind w:left="97"/>
              <w:jc w:val="both"/>
              <w:rPr>
                <w:sz w:val="20"/>
                <w:lang w:val="tr-TR"/>
              </w:rPr>
            </w:pPr>
            <w:r w:rsidRPr="000F59F6">
              <w:rPr>
                <w:sz w:val="20"/>
                <w:lang w:val="tr-TR"/>
              </w:rPr>
              <w:t>Rehberlik Servisi</w:t>
            </w:r>
          </w:p>
        </w:tc>
        <w:tc>
          <w:tcPr>
            <w:tcW w:w="1176" w:type="dxa"/>
          </w:tcPr>
          <w:p w:rsidR="0087654E" w:rsidRPr="000F59F6" w:rsidRDefault="0087654E" w:rsidP="003913D3">
            <w:pPr>
              <w:pStyle w:val="TableParagraph"/>
              <w:jc w:val="both"/>
              <w:rPr>
                <w:rFonts w:ascii="Times New Roman"/>
                <w:lang w:val="tr-TR"/>
              </w:rPr>
            </w:pPr>
          </w:p>
        </w:tc>
        <w:tc>
          <w:tcPr>
            <w:tcW w:w="1022" w:type="dxa"/>
          </w:tcPr>
          <w:p w:rsidR="0087654E" w:rsidRPr="000F59F6" w:rsidRDefault="0087654E" w:rsidP="003913D3">
            <w:pPr>
              <w:pStyle w:val="TableParagraph"/>
              <w:jc w:val="both"/>
              <w:rPr>
                <w:rFonts w:ascii="Times New Roman"/>
                <w:lang w:val="tr-TR"/>
              </w:rPr>
            </w:pPr>
            <w:r>
              <w:rPr>
                <w:rFonts w:ascii="Times New Roman"/>
                <w:lang w:val="tr-TR"/>
              </w:rPr>
              <w:t>X</w:t>
            </w:r>
          </w:p>
        </w:tc>
        <w:tc>
          <w:tcPr>
            <w:tcW w:w="996" w:type="dxa"/>
          </w:tcPr>
          <w:p w:rsidR="0087654E" w:rsidRPr="000F59F6" w:rsidRDefault="0087654E" w:rsidP="003913D3">
            <w:pPr>
              <w:pStyle w:val="TableParagraph"/>
              <w:jc w:val="both"/>
              <w:rPr>
                <w:rFonts w:ascii="Times New Roman"/>
                <w:lang w:val="tr-TR"/>
              </w:rPr>
            </w:pPr>
            <w:r>
              <w:rPr>
                <w:rFonts w:ascii="Times New Roman"/>
                <w:lang w:val="tr-TR"/>
              </w:rPr>
              <w:t>0</w:t>
            </w:r>
          </w:p>
        </w:tc>
        <w:tc>
          <w:tcPr>
            <w:tcW w:w="1159" w:type="dxa"/>
          </w:tcPr>
          <w:p w:rsidR="0087654E" w:rsidRPr="000F59F6" w:rsidRDefault="0087654E" w:rsidP="003913D3">
            <w:pPr>
              <w:pStyle w:val="TableParagraph"/>
              <w:jc w:val="both"/>
              <w:rPr>
                <w:rFonts w:ascii="Times New Roman"/>
                <w:lang w:val="tr-TR"/>
              </w:rPr>
            </w:pPr>
            <w:r>
              <w:rPr>
                <w:rFonts w:ascii="Times New Roman"/>
                <w:lang w:val="tr-TR"/>
              </w:rPr>
              <w:t>0</w:t>
            </w:r>
          </w:p>
        </w:tc>
        <w:tc>
          <w:tcPr>
            <w:tcW w:w="1267" w:type="dxa"/>
          </w:tcPr>
          <w:p w:rsidR="0087654E" w:rsidRPr="000F59F6" w:rsidRDefault="0087654E" w:rsidP="003913D3">
            <w:pPr>
              <w:pStyle w:val="TableParagraph"/>
              <w:jc w:val="both"/>
              <w:rPr>
                <w:rFonts w:ascii="Times New Roman"/>
                <w:lang w:val="tr-TR"/>
              </w:rPr>
            </w:pPr>
          </w:p>
        </w:tc>
      </w:tr>
      <w:tr w:rsidR="0087654E" w:rsidRPr="000F59F6" w:rsidTr="00F55A2C">
        <w:trPr>
          <w:trHeight w:val="660"/>
        </w:trPr>
        <w:tc>
          <w:tcPr>
            <w:tcW w:w="3430" w:type="dxa"/>
            <w:shd w:val="clear" w:color="auto" w:fill="E2EFD9"/>
          </w:tcPr>
          <w:p w:rsidR="0087654E" w:rsidRPr="000F59F6" w:rsidRDefault="0087654E" w:rsidP="003913D3">
            <w:pPr>
              <w:pStyle w:val="TableParagraph"/>
              <w:spacing w:before="84"/>
              <w:ind w:left="97"/>
              <w:jc w:val="both"/>
              <w:rPr>
                <w:sz w:val="20"/>
                <w:lang w:val="tr-TR"/>
              </w:rPr>
            </w:pPr>
            <w:r w:rsidRPr="000F59F6">
              <w:rPr>
                <w:sz w:val="20"/>
                <w:lang w:val="tr-TR"/>
              </w:rPr>
              <w:t>Resim Odası</w:t>
            </w:r>
          </w:p>
        </w:tc>
        <w:tc>
          <w:tcPr>
            <w:tcW w:w="1176" w:type="dxa"/>
            <w:shd w:val="clear" w:color="auto" w:fill="E2EFD9"/>
          </w:tcPr>
          <w:p w:rsidR="0087654E" w:rsidRPr="000F59F6" w:rsidRDefault="0087654E" w:rsidP="003913D3">
            <w:pPr>
              <w:pStyle w:val="TableParagraph"/>
              <w:jc w:val="both"/>
              <w:rPr>
                <w:rFonts w:ascii="Times New Roman"/>
                <w:lang w:val="tr-TR"/>
              </w:rPr>
            </w:pPr>
          </w:p>
        </w:tc>
        <w:tc>
          <w:tcPr>
            <w:tcW w:w="1022"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X</w:t>
            </w:r>
          </w:p>
        </w:tc>
        <w:tc>
          <w:tcPr>
            <w:tcW w:w="996"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0</w:t>
            </w:r>
          </w:p>
        </w:tc>
        <w:tc>
          <w:tcPr>
            <w:tcW w:w="1159"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0</w:t>
            </w:r>
          </w:p>
        </w:tc>
        <w:tc>
          <w:tcPr>
            <w:tcW w:w="1267" w:type="dxa"/>
            <w:shd w:val="clear" w:color="auto" w:fill="E2EFD9"/>
          </w:tcPr>
          <w:p w:rsidR="0087654E" w:rsidRPr="000F59F6" w:rsidRDefault="0087654E" w:rsidP="003913D3">
            <w:pPr>
              <w:pStyle w:val="TableParagraph"/>
              <w:jc w:val="both"/>
              <w:rPr>
                <w:rFonts w:ascii="Times New Roman"/>
                <w:lang w:val="tr-TR"/>
              </w:rPr>
            </w:pPr>
          </w:p>
        </w:tc>
      </w:tr>
      <w:tr w:rsidR="0087654E" w:rsidRPr="000F59F6" w:rsidTr="00F55A2C">
        <w:trPr>
          <w:trHeight w:val="560"/>
        </w:trPr>
        <w:tc>
          <w:tcPr>
            <w:tcW w:w="3430" w:type="dxa"/>
          </w:tcPr>
          <w:p w:rsidR="0087654E" w:rsidRPr="000F59F6" w:rsidRDefault="0087654E" w:rsidP="003913D3">
            <w:pPr>
              <w:pStyle w:val="TableParagraph"/>
              <w:spacing w:before="28"/>
              <w:ind w:left="97"/>
              <w:jc w:val="both"/>
              <w:rPr>
                <w:sz w:val="20"/>
                <w:lang w:val="tr-TR"/>
              </w:rPr>
            </w:pPr>
            <w:r w:rsidRPr="000F59F6">
              <w:rPr>
                <w:sz w:val="20"/>
                <w:lang w:val="tr-TR"/>
              </w:rPr>
              <w:t>Müzik Odası</w:t>
            </w:r>
          </w:p>
        </w:tc>
        <w:tc>
          <w:tcPr>
            <w:tcW w:w="1176" w:type="dxa"/>
          </w:tcPr>
          <w:p w:rsidR="0087654E" w:rsidRPr="000F59F6" w:rsidRDefault="0087654E" w:rsidP="003913D3">
            <w:pPr>
              <w:pStyle w:val="TableParagraph"/>
              <w:jc w:val="both"/>
              <w:rPr>
                <w:rFonts w:ascii="Times New Roman"/>
                <w:lang w:val="tr-TR"/>
              </w:rPr>
            </w:pPr>
          </w:p>
        </w:tc>
        <w:tc>
          <w:tcPr>
            <w:tcW w:w="1022" w:type="dxa"/>
          </w:tcPr>
          <w:p w:rsidR="0087654E" w:rsidRPr="000F59F6" w:rsidRDefault="0087654E" w:rsidP="003913D3">
            <w:pPr>
              <w:pStyle w:val="TableParagraph"/>
              <w:jc w:val="both"/>
              <w:rPr>
                <w:rFonts w:ascii="Times New Roman"/>
                <w:lang w:val="tr-TR"/>
              </w:rPr>
            </w:pPr>
            <w:r>
              <w:rPr>
                <w:rFonts w:ascii="Times New Roman"/>
                <w:lang w:val="tr-TR"/>
              </w:rPr>
              <w:t>X</w:t>
            </w:r>
          </w:p>
        </w:tc>
        <w:tc>
          <w:tcPr>
            <w:tcW w:w="996" w:type="dxa"/>
          </w:tcPr>
          <w:p w:rsidR="0087654E" w:rsidRPr="000F59F6" w:rsidRDefault="0087654E" w:rsidP="003913D3">
            <w:pPr>
              <w:pStyle w:val="TableParagraph"/>
              <w:jc w:val="both"/>
              <w:rPr>
                <w:rFonts w:ascii="Times New Roman"/>
                <w:lang w:val="tr-TR"/>
              </w:rPr>
            </w:pPr>
            <w:r>
              <w:rPr>
                <w:rFonts w:ascii="Times New Roman"/>
                <w:lang w:val="tr-TR"/>
              </w:rPr>
              <w:t>0</w:t>
            </w:r>
          </w:p>
        </w:tc>
        <w:tc>
          <w:tcPr>
            <w:tcW w:w="1159" w:type="dxa"/>
          </w:tcPr>
          <w:p w:rsidR="0087654E" w:rsidRPr="000F59F6" w:rsidRDefault="0087654E" w:rsidP="003913D3">
            <w:pPr>
              <w:pStyle w:val="TableParagraph"/>
              <w:jc w:val="both"/>
              <w:rPr>
                <w:rFonts w:ascii="Times New Roman"/>
                <w:lang w:val="tr-TR"/>
              </w:rPr>
            </w:pPr>
            <w:r>
              <w:rPr>
                <w:rFonts w:ascii="Times New Roman"/>
                <w:lang w:val="tr-TR"/>
              </w:rPr>
              <w:t>0</w:t>
            </w:r>
          </w:p>
        </w:tc>
        <w:tc>
          <w:tcPr>
            <w:tcW w:w="1267" w:type="dxa"/>
          </w:tcPr>
          <w:p w:rsidR="0087654E" w:rsidRPr="000F59F6" w:rsidRDefault="0087654E" w:rsidP="003913D3">
            <w:pPr>
              <w:pStyle w:val="TableParagraph"/>
              <w:jc w:val="both"/>
              <w:rPr>
                <w:rFonts w:ascii="Times New Roman"/>
                <w:lang w:val="tr-TR"/>
              </w:rPr>
            </w:pPr>
          </w:p>
        </w:tc>
      </w:tr>
      <w:tr w:rsidR="0087654E" w:rsidRPr="000F59F6" w:rsidTr="00F55A2C">
        <w:trPr>
          <w:trHeight w:val="540"/>
        </w:trPr>
        <w:tc>
          <w:tcPr>
            <w:tcW w:w="3430" w:type="dxa"/>
            <w:shd w:val="clear" w:color="auto" w:fill="E2EFD9"/>
          </w:tcPr>
          <w:p w:rsidR="0087654E" w:rsidRPr="000F59F6" w:rsidRDefault="0087654E" w:rsidP="003913D3">
            <w:pPr>
              <w:pStyle w:val="TableParagraph"/>
              <w:spacing w:before="14"/>
              <w:ind w:left="97"/>
              <w:jc w:val="both"/>
              <w:rPr>
                <w:sz w:val="20"/>
                <w:lang w:val="tr-TR"/>
              </w:rPr>
            </w:pPr>
            <w:r w:rsidRPr="000F59F6">
              <w:rPr>
                <w:sz w:val="20"/>
                <w:lang w:val="tr-TR"/>
              </w:rPr>
              <w:t>Çok Amaçlı Salon</w:t>
            </w:r>
          </w:p>
        </w:tc>
        <w:tc>
          <w:tcPr>
            <w:tcW w:w="1176" w:type="dxa"/>
            <w:shd w:val="clear" w:color="auto" w:fill="E2EFD9"/>
          </w:tcPr>
          <w:p w:rsidR="0087654E" w:rsidRPr="000F59F6" w:rsidRDefault="0087654E" w:rsidP="003913D3">
            <w:pPr>
              <w:pStyle w:val="TableParagraph"/>
              <w:jc w:val="both"/>
              <w:rPr>
                <w:rFonts w:ascii="Times New Roman"/>
                <w:lang w:val="tr-TR"/>
              </w:rPr>
            </w:pPr>
          </w:p>
        </w:tc>
        <w:tc>
          <w:tcPr>
            <w:tcW w:w="1022"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X</w:t>
            </w:r>
          </w:p>
        </w:tc>
        <w:tc>
          <w:tcPr>
            <w:tcW w:w="996"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0</w:t>
            </w:r>
          </w:p>
        </w:tc>
        <w:tc>
          <w:tcPr>
            <w:tcW w:w="1159" w:type="dxa"/>
            <w:shd w:val="clear" w:color="auto" w:fill="E2EFD9"/>
          </w:tcPr>
          <w:p w:rsidR="0087654E" w:rsidRPr="000F59F6" w:rsidRDefault="0087654E" w:rsidP="003913D3">
            <w:pPr>
              <w:pStyle w:val="TableParagraph"/>
              <w:jc w:val="both"/>
              <w:rPr>
                <w:rFonts w:ascii="Times New Roman"/>
                <w:lang w:val="tr-TR"/>
              </w:rPr>
            </w:pPr>
            <w:r>
              <w:rPr>
                <w:rFonts w:ascii="Times New Roman"/>
                <w:lang w:val="tr-TR"/>
              </w:rPr>
              <w:t>0</w:t>
            </w:r>
          </w:p>
        </w:tc>
        <w:tc>
          <w:tcPr>
            <w:tcW w:w="1267" w:type="dxa"/>
            <w:shd w:val="clear" w:color="auto" w:fill="E2EFD9"/>
          </w:tcPr>
          <w:p w:rsidR="0087654E" w:rsidRPr="000F59F6" w:rsidRDefault="0087654E" w:rsidP="003913D3">
            <w:pPr>
              <w:pStyle w:val="TableParagraph"/>
              <w:jc w:val="both"/>
              <w:rPr>
                <w:rFonts w:ascii="Times New Roman"/>
                <w:lang w:val="tr-TR"/>
              </w:rPr>
            </w:pPr>
          </w:p>
        </w:tc>
      </w:tr>
      <w:tr w:rsidR="0087654E" w:rsidRPr="000F59F6" w:rsidTr="00F55A2C">
        <w:trPr>
          <w:trHeight w:val="820"/>
        </w:trPr>
        <w:tc>
          <w:tcPr>
            <w:tcW w:w="3430" w:type="dxa"/>
          </w:tcPr>
          <w:p w:rsidR="0087654E" w:rsidRPr="000F59F6" w:rsidRDefault="0087654E" w:rsidP="003913D3">
            <w:pPr>
              <w:pStyle w:val="TableParagraph"/>
              <w:spacing w:line="234" w:lineRule="exact"/>
              <w:ind w:left="97"/>
              <w:jc w:val="both"/>
              <w:rPr>
                <w:sz w:val="20"/>
                <w:lang w:val="tr-TR"/>
              </w:rPr>
            </w:pPr>
            <w:r w:rsidRPr="000F59F6">
              <w:rPr>
                <w:sz w:val="20"/>
                <w:lang w:val="tr-TR"/>
              </w:rPr>
              <w:t>Spor Salonu</w:t>
            </w:r>
          </w:p>
        </w:tc>
        <w:tc>
          <w:tcPr>
            <w:tcW w:w="1176" w:type="dxa"/>
          </w:tcPr>
          <w:p w:rsidR="0087654E" w:rsidRPr="000F59F6" w:rsidRDefault="0087654E" w:rsidP="003913D3">
            <w:pPr>
              <w:pStyle w:val="TableParagraph"/>
              <w:jc w:val="both"/>
              <w:rPr>
                <w:rFonts w:ascii="Times New Roman"/>
                <w:lang w:val="tr-TR"/>
              </w:rPr>
            </w:pPr>
          </w:p>
        </w:tc>
        <w:tc>
          <w:tcPr>
            <w:tcW w:w="1022" w:type="dxa"/>
          </w:tcPr>
          <w:p w:rsidR="0087654E" w:rsidRPr="000F59F6" w:rsidRDefault="0087654E" w:rsidP="003913D3">
            <w:pPr>
              <w:pStyle w:val="TableParagraph"/>
              <w:jc w:val="both"/>
              <w:rPr>
                <w:rFonts w:ascii="Times New Roman"/>
                <w:lang w:val="tr-TR"/>
              </w:rPr>
            </w:pPr>
            <w:r>
              <w:rPr>
                <w:rFonts w:ascii="Times New Roman"/>
                <w:lang w:val="tr-TR"/>
              </w:rPr>
              <w:t>X</w:t>
            </w:r>
          </w:p>
        </w:tc>
        <w:tc>
          <w:tcPr>
            <w:tcW w:w="996" w:type="dxa"/>
          </w:tcPr>
          <w:p w:rsidR="0087654E" w:rsidRPr="000F59F6" w:rsidRDefault="0087654E" w:rsidP="003913D3">
            <w:pPr>
              <w:pStyle w:val="TableParagraph"/>
              <w:jc w:val="both"/>
              <w:rPr>
                <w:rFonts w:ascii="Times New Roman"/>
                <w:lang w:val="tr-TR"/>
              </w:rPr>
            </w:pPr>
            <w:r>
              <w:rPr>
                <w:rFonts w:ascii="Times New Roman"/>
                <w:lang w:val="tr-TR"/>
              </w:rPr>
              <w:t>0</w:t>
            </w:r>
          </w:p>
        </w:tc>
        <w:tc>
          <w:tcPr>
            <w:tcW w:w="1159" w:type="dxa"/>
          </w:tcPr>
          <w:p w:rsidR="0087654E" w:rsidRPr="000F59F6" w:rsidRDefault="0087654E" w:rsidP="003913D3">
            <w:pPr>
              <w:pStyle w:val="TableParagraph"/>
              <w:jc w:val="both"/>
              <w:rPr>
                <w:rFonts w:ascii="Times New Roman"/>
                <w:lang w:val="tr-TR"/>
              </w:rPr>
            </w:pPr>
            <w:r>
              <w:rPr>
                <w:rFonts w:ascii="Times New Roman"/>
                <w:lang w:val="tr-TR"/>
              </w:rPr>
              <w:t>0</w:t>
            </w:r>
          </w:p>
        </w:tc>
        <w:tc>
          <w:tcPr>
            <w:tcW w:w="1267" w:type="dxa"/>
          </w:tcPr>
          <w:p w:rsidR="0087654E" w:rsidRPr="000F59F6" w:rsidRDefault="0087654E" w:rsidP="003913D3">
            <w:pPr>
              <w:pStyle w:val="TableParagraph"/>
              <w:jc w:val="both"/>
              <w:rPr>
                <w:rFonts w:ascii="Times New Roman"/>
                <w:lang w:val="tr-TR"/>
              </w:rPr>
            </w:pPr>
          </w:p>
        </w:tc>
      </w:tr>
      <w:tr w:rsidR="0087654E" w:rsidRPr="000F59F6" w:rsidTr="00F55A2C">
        <w:trPr>
          <w:trHeight w:val="820"/>
        </w:trPr>
        <w:tc>
          <w:tcPr>
            <w:tcW w:w="3430" w:type="dxa"/>
          </w:tcPr>
          <w:p w:rsidR="0087654E" w:rsidRPr="000F59F6" w:rsidRDefault="001976F0" w:rsidP="003913D3">
            <w:pPr>
              <w:pStyle w:val="TableParagraph"/>
              <w:spacing w:line="234" w:lineRule="exact"/>
              <w:ind w:left="97"/>
              <w:jc w:val="both"/>
              <w:rPr>
                <w:sz w:val="20"/>
                <w:lang w:val="tr-TR"/>
              </w:rPr>
            </w:pPr>
            <w:r>
              <w:rPr>
                <w:sz w:val="20"/>
                <w:lang w:val="tr-TR"/>
              </w:rPr>
              <w:t>BT Sınıfı</w:t>
            </w:r>
          </w:p>
        </w:tc>
        <w:tc>
          <w:tcPr>
            <w:tcW w:w="1176" w:type="dxa"/>
          </w:tcPr>
          <w:p w:rsidR="0087654E" w:rsidRPr="000F59F6" w:rsidRDefault="001976F0" w:rsidP="003913D3">
            <w:pPr>
              <w:pStyle w:val="TableParagraph"/>
              <w:jc w:val="both"/>
              <w:rPr>
                <w:rFonts w:ascii="Times New Roman"/>
                <w:lang w:val="tr-TR"/>
              </w:rPr>
            </w:pPr>
            <w:r>
              <w:rPr>
                <w:rFonts w:ascii="Times New Roman"/>
                <w:lang w:val="tr-TR"/>
              </w:rPr>
              <w:t>X</w:t>
            </w:r>
          </w:p>
        </w:tc>
        <w:tc>
          <w:tcPr>
            <w:tcW w:w="1022" w:type="dxa"/>
          </w:tcPr>
          <w:p w:rsidR="0087654E" w:rsidRDefault="0087654E" w:rsidP="003913D3">
            <w:pPr>
              <w:pStyle w:val="TableParagraph"/>
              <w:jc w:val="both"/>
              <w:rPr>
                <w:rFonts w:ascii="Times New Roman"/>
                <w:lang w:val="tr-TR"/>
              </w:rPr>
            </w:pPr>
          </w:p>
        </w:tc>
        <w:tc>
          <w:tcPr>
            <w:tcW w:w="996" w:type="dxa"/>
          </w:tcPr>
          <w:p w:rsidR="0087654E" w:rsidRDefault="001976F0" w:rsidP="003913D3">
            <w:pPr>
              <w:pStyle w:val="TableParagraph"/>
              <w:jc w:val="both"/>
              <w:rPr>
                <w:rFonts w:ascii="Times New Roman"/>
                <w:lang w:val="tr-TR"/>
              </w:rPr>
            </w:pPr>
            <w:r>
              <w:rPr>
                <w:rFonts w:ascii="Times New Roman"/>
                <w:lang w:val="tr-TR"/>
              </w:rPr>
              <w:t>1</w:t>
            </w:r>
          </w:p>
        </w:tc>
        <w:tc>
          <w:tcPr>
            <w:tcW w:w="1159" w:type="dxa"/>
          </w:tcPr>
          <w:p w:rsidR="0087654E" w:rsidRDefault="001976F0" w:rsidP="003913D3">
            <w:pPr>
              <w:pStyle w:val="TableParagraph"/>
              <w:jc w:val="both"/>
              <w:rPr>
                <w:rFonts w:ascii="Times New Roman"/>
                <w:lang w:val="tr-TR"/>
              </w:rPr>
            </w:pPr>
            <w:r>
              <w:rPr>
                <w:rFonts w:ascii="Times New Roman"/>
                <w:lang w:val="tr-TR"/>
              </w:rPr>
              <w:t>0</w:t>
            </w:r>
          </w:p>
        </w:tc>
        <w:tc>
          <w:tcPr>
            <w:tcW w:w="1267" w:type="dxa"/>
          </w:tcPr>
          <w:p w:rsidR="0087654E" w:rsidRPr="000F59F6" w:rsidRDefault="0087654E" w:rsidP="003913D3">
            <w:pPr>
              <w:pStyle w:val="TableParagraph"/>
              <w:jc w:val="both"/>
              <w:rPr>
                <w:rFonts w:ascii="Times New Roman"/>
                <w:lang w:val="tr-TR"/>
              </w:rPr>
            </w:pPr>
          </w:p>
        </w:tc>
      </w:tr>
    </w:tbl>
    <w:p w:rsidR="0087654E" w:rsidRPr="0087654E" w:rsidRDefault="0087654E" w:rsidP="00F5546B">
      <w:pPr>
        <w:pStyle w:val="ListeParagraf"/>
        <w:numPr>
          <w:ilvl w:val="0"/>
          <w:numId w:val="4"/>
        </w:numPr>
        <w:jc w:val="both"/>
        <w:rPr>
          <w:rFonts w:ascii="Times New Roman"/>
        </w:rPr>
        <w:sectPr w:rsidR="0087654E" w:rsidRPr="0087654E" w:rsidSect="005B428F">
          <w:pgSz w:w="11910" w:h="16840"/>
          <w:pgMar w:top="1320" w:right="1300" w:bottom="1280" w:left="1300" w:header="0" w:footer="1037" w:gutter="0"/>
          <w:cols w:space="708"/>
        </w:sectPr>
      </w:pPr>
    </w:p>
    <w:p w:rsidR="00272413" w:rsidRDefault="00272413" w:rsidP="00F5546B">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4"/>
          <w:szCs w:val="24"/>
        </w:rPr>
      </w:pPr>
      <w:r w:rsidRPr="00813766">
        <w:rPr>
          <w:rFonts w:ascii="Cambria" w:eastAsia="Cambria" w:hAnsi="Cambria" w:cs="Cambria"/>
          <w:b/>
          <w:bCs/>
          <w:i w:val="0"/>
          <w:iCs w:val="0"/>
          <w:color w:val="auto"/>
          <w:kern w:val="0"/>
          <w:sz w:val="24"/>
          <w:szCs w:val="24"/>
        </w:rPr>
        <w:lastRenderedPageBreak/>
        <w:t>Mali Kaynaklar</w:t>
      </w:r>
    </w:p>
    <w:p w:rsidR="00E374D0" w:rsidRPr="00E374D0" w:rsidRDefault="00E374D0" w:rsidP="003913D3">
      <w:pPr>
        <w:jc w:val="both"/>
      </w:pPr>
    </w:p>
    <w:p w:rsidR="00272413" w:rsidRPr="00813766" w:rsidRDefault="00272413" w:rsidP="003913D3">
      <w:pPr>
        <w:pStyle w:val="GvdeMetni"/>
        <w:spacing w:line="360" w:lineRule="auto"/>
        <w:ind w:left="118" w:right="112"/>
        <w:jc w:val="both"/>
        <w:rPr>
          <w:lang w:val="tr-TR"/>
        </w:rPr>
      </w:pPr>
      <w:r w:rsidRPr="00813766">
        <w:rPr>
          <w:lang w:val="tr-TR"/>
        </w:rPr>
        <w:t>Kurumun mali kaynakları, bütçe büyüklüğü, okul-ai</w:t>
      </w:r>
      <w:r w:rsidR="00E374D0">
        <w:rPr>
          <w:lang w:val="tr-TR"/>
        </w:rPr>
        <w:t>le birliği gelirleri, kantin</w:t>
      </w:r>
      <w:r w:rsidRPr="00813766">
        <w:rPr>
          <w:lang w:val="tr-TR"/>
        </w:rPr>
        <w:t xml:space="preserve"> gelirler</w:t>
      </w:r>
      <w:r w:rsidR="00E374D0">
        <w:rPr>
          <w:lang w:val="tr-TR"/>
        </w:rPr>
        <w:t>i</w:t>
      </w:r>
      <w:r w:rsidRPr="00813766">
        <w:rPr>
          <w:lang w:val="tr-TR"/>
        </w:rPr>
        <w:t xml:space="preserve"> ve harcama kalemleri ortaya konul</w:t>
      </w:r>
      <w:r w:rsidR="00E374D0">
        <w:rPr>
          <w:lang w:val="tr-TR"/>
        </w:rPr>
        <w:t>m</w:t>
      </w:r>
      <w:r w:rsidRPr="00813766">
        <w:rPr>
          <w:lang w:val="tr-TR"/>
        </w:rPr>
        <w:t>u</w:t>
      </w:r>
      <w:r w:rsidR="00E374D0">
        <w:rPr>
          <w:lang w:val="tr-TR"/>
        </w:rPr>
        <w:t>ştu</w:t>
      </w:r>
      <w:r w:rsidRPr="00813766">
        <w:rPr>
          <w:lang w:val="tr-TR"/>
        </w:rPr>
        <w:t>r. Bütçe işlemlerinin kim tarafından yürütüldüğü belirtilir. Enflasyon oranı da dikkate alınarak plan dönemi boyunca gerçekleşecek kaynak artışı tahmini olarak belirlen</w:t>
      </w:r>
      <w:r w:rsidR="00E374D0">
        <w:rPr>
          <w:lang w:val="tr-TR"/>
        </w:rPr>
        <w:t>m</w:t>
      </w:r>
      <w:r w:rsidRPr="00813766">
        <w:rPr>
          <w:lang w:val="tr-TR"/>
        </w:rPr>
        <w:t>i</w:t>
      </w:r>
      <w:r w:rsidR="00E374D0">
        <w:rPr>
          <w:lang w:val="tr-TR"/>
        </w:rPr>
        <w:t>şti</w:t>
      </w:r>
      <w:r w:rsidRPr="00813766">
        <w:rPr>
          <w:lang w:val="tr-TR"/>
        </w:rPr>
        <w:t>r.</w:t>
      </w:r>
    </w:p>
    <w:p w:rsidR="003F2525" w:rsidRPr="00813766" w:rsidRDefault="006B3DCE" w:rsidP="003913D3">
      <w:pPr>
        <w:ind w:left="118"/>
        <w:jc w:val="both"/>
        <w:rPr>
          <w:rFonts w:ascii="Cambria" w:hAnsi="Cambria"/>
          <w:b/>
          <w:color w:val="FF0000"/>
          <w:sz w:val="24"/>
          <w:szCs w:val="24"/>
        </w:rPr>
      </w:pPr>
      <w:r>
        <w:rPr>
          <w:rFonts w:ascii="Cambria" w:hAnsi="Cambria"/>
          <w:b/>
          <w:sz w:val="24"/>
          <w:szCs w:val="24"/>
        </w:rPr>
        <w:t>Tablo 16</w:t>
      </w:r>
      <w:r w:rsidR="00272413" w:rsidRPr="00813766">
        <w:rPr>
          <w:rFonts w:ascii="Cambria" w:hAnsi="Cambria"/>
          <w:b/>
          <w:sz w:val="24"/>
          <w:szCs w:val="24"/>
        </w:rPr>
        <w:t>. Kaynak Tablosu</w:t>
      </w:r>
    </w:p>
    <w:p w:rsidR="0087100B" w:rsidRPr="00813766" w:rsidRDefault="0087100B" w:rsidP="003913D3">
      <w:pPr>
        <w:ind w:left="118"/>
        <w:jc w:val="both"/>
        <w:rPr>
          <w:rFonts w:ascii="Cambria" w:hAnsi="Cambria"/>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272413" w:rsidRPr="00813766" w:rsidTr="007A01EF">
        <w:trPr>
          <w:trHeight w:val="440"/>
        </w:trPr>
        <w:tc>
          <w:tcPr>
            <w:tcW w:w="3233" w:type="dxa"/>
            <w:tcBorders>
              <w:bottom w:val="single" w:sz="6" w:space="0" w:color="000000"/>
              <w:right w:val="single" w:sz="6" w:space="0" w:color="000000"/>
            </w:tcBorders>
          </w:tcPr>
          <w:p w:rsidR="00272413" w:rsidRPr="00813766" w:rsidRDefault="00272413" w:rsidP="003913D3">
            <w:pPr>
              <w:pStyle w:val="TableParagraph"/>
              <w:spacing w:before="1"/>
              <w:ind w:left="97"/>
              <w:jc w:val="both"/>
              <w:rPr>
                <w:b/>
                <w:sz w:val="24"/>
                <w:szCs w:val="24"/>
                <w:lang w:val="tr-TR"/>
              </w:rPr>
            </w:pPr>
            <w:r w:rsidRPr="00813766">
              <w:rPr>
                <w:b/>
                <w:sz w:val="24"/>
                <w:szCs w:val="24"/>
                <w:lang w:val="tr-TR"/>
              </w:rPr>
              <w:t>Kaynaklar</w:t>
            </w:r>
          </w:p>
        </w:tc>
        <w:tc>
          <w:tcPr>
            <w:tcW w:w="1272" w:type="dxa"/>
            <w:tcBorders>
              <w:left w:val="single" w:sz="6" w:space="0" w:color="000000"/>
              <w:bottom w:val="single" w:sz="6" w:space="0" w:color="000000"/>
              <w:right w:val="single" w:sz="6" w:space="0" w:color="000000"/>
            </w:tcBorders>
          </w:tcPr>
          <w:p w:rsidR="00272413" w:rsidRPr="00813766" w:rsidRDefault="00272413" w:rsidP="003913D3">
            <w:pPr>
              <w:pStyle w:val="TableParagraph"/>
              <w:spacing w:before="1"/>
              <w:ind w:left="100"/>
              <w:jc w:val="both"/>
              <w:rPr>
                <w:b/>
                <w:sz w:val="24"/>
                <w:szCs w:val="24"/>
                <w:lang w:val="tr-TR"/>
              </w:rPr>
            </w:pPr>
            <w:r w:rsidRPr="00813766">
              <w:rPr>
                <w:b/>
                <w:sz w:val="24"/>
                <w:szCs w:val="24"/>
                <w:lang w:val="tr-TR"/>
              </w:rPr>
              <w:t>2024</w:t>
            </w:r>
          </w:p>
        </w:tc>
        <w:tc>
          <w:tcPr>
            <w:tcW w:w="1138" w:type="dxa"/>
            <w:tcBorders>
              <w:left w:val="single" w:sz="6" w:space="0" w:color="000000"/>
              <w:bottom w:val="single" w:sz="6" w:space="0" w:color="000000"/>
              <w:right w:val="single" w:sz="6" w:space="0" w:color="000000"/>
            </w:tcBorders>
          </w:tcPr>
          <w:p w:rsidR="00272413" w:rsidRPr="00813766" w:rsidRDefault="00272413" w:rsidP="003913D3">
            <w:pPr>
              <w:pStyle w:val="TableParagraph"/>
              <w:spacing w:before="1"/>
              <w:ind w:left="100"/>
              <w:jc w:val="both"/>
              <w:rPr>
                <w:b/>
                <w:sz w:val="24"/>
                <w:szCs w:val="24"/>
                <w:lang w:val="tr-TR"/>
              </w:rPr>
            </w:pPr>
            <w:r w:rsidRPr="00813766">
              <w:rPr>
                <w:b/>
                <w:sz w:val="24"/>
                <w:szCs w:val="24"/>
                <w:lang w:val="tr-TR"/>
              </w:rPr>
              <w:t>2025</w:t>
            </w:r>
          </w:p>
        </w:tc>
        <w:tc>
          <w:tcPr>
            <w:tcW w:w="1135" w:type="dxa"/>
            <w:tcBorders>
              <w:left w:val="single" w:sz="6" w:space="0" w:color="000000"/>
              <w:bottom w:val="single" w:sz="6" w:space="0" w:color="000000"/>
              <w:right w:val="single" w:sz="6" w:space="0" w:color="000000"/>
            </w:tcBorders>
          </w:tcPr>
          <w:p w:rsidR="00272413" w:rsidRPr="00813766" w:rsidRDefault="00272413" w:rsidP="003913D3">
            <w:pPr>
              <w:pStyle w:val="TableParagraph"/>
              <w:spacing w:before="1"/>
              <w:ind w:left="98"/>
              <w:jc w:val="both"/>
              <w:rPr>
                <w:b/>
                <w:sz w:val="24"/>
                <w:szCs w:val="24"/>
                <w:lang w:val="tr-TR"/>
              </w:rPr>
            </w:pPr>
            <w:r w:rsidRPr="00813766">
              <w:rPr>
                <w:b/>
                <w:sz w:val="24"/>
                <w:szCs w:val="24"/>
                <w:lang w:val="tr-TR"/>
              </w:rPr>
              <w:t>2026</w:t>
            </w:r>
          </w:p>
        </w:tc>
        <w:tc>
          <w:tcPr>
            <w:tcW w:w="1138" w:type="dxa"/>
            <w:tcBorders>
              <w:left w:val="single" w:sz="6" w:space="0" w:color="000000"/>
              <w:bottom w:val="single" w:sz="6" w:space="0" w:color="000000"/>
              <w:right w:val="single" w:sz="6" w:space="0" w:color="000000"/>
            </w:tcBorders>
          </w:tcPr>
          <w:p w:rsidR="00272413" w:rsidRPr="00813766" w:rsidRDefault="00272413" w:rsidP="003913D3">
            <w:pPr>
              <w:pStyle w:val="TableParagraph"/>
              <w:spacing w:before="1"/>
              <w:ind w:left="100"/>
              <w:jc w:val="both"/>
              <w:rPr>
                <w:b/>
                <w:sz w:val="24"/>
                <w:szCs w:val="24"/>
                <w:lang w:val="tr-TR"/>
              </w:rPr>
            </w:pPr>
            <w:r w:rsidRPr="00813766">
              <w:rPr>
                <w:b/>
                <w:sz w:val="24"/>
                <w:szCs w:val="24"/>
                <w:lang w:val="tr-TR"/>
              </w:rPr>
              <w:t>2027</w:t>
            </w:r>
          </w:p>
        </w:tc>
        <w:tc>
          <w:tcPr>
            <w:tcW w:w="1135" w:type="dxa"/>
            <w:tcBorders>
              <w:left w:val="single" w:sz="6" w:space="0" w:color="000000"/>
              <w:bottom w:val="single" w:sz="6" w:space="0" w:color="000000"/>
            </w:tcBorders>
          </w:tcPr>
          <w:p w:rsidR="00272413" w:rsidRPr="00813766" w:rsidRDefault="00272413" w:rsidP="003913D3">
            <w:pPr>
              <w:pStyle w:val="TableParagraph"/>
              <w:spacing w:before="1"/>
              <w:ind w:left="100"/>
              <w:jc w:val="both"/>
              <w:rPr>
                <w:b/>
                <w:sz w:val="24"/>
                <w:szCs w:val="24"/>
                <w:lang w:val="tr-TR"/>
              </w:rPr>
            </w:pPr>
            <w:r w:rsidRPr="00813766">
              <w:rPr>
                <w:b/>
                <w:sz w:val="24"/>
                <w:szCs w:val="24"/>
                <w:lang w:val="tr-TR"/>
              </w:rPr>
              <w:t>2028</w:t>
            </w:r>
          </w:p>
        </w:tc>
      </w:tr>
      <w:tr w:rsidR="00272413" w:rsidRPr="00813766" w:rsidTr="007A01EF">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813766" w:rsidRDefault="00272413" w:rsidP="003913D3">
            <w:pPr>
              <w:pStyle w:val="TableParagraph"/>
              <w:spacing w:line="234" w:lineRule="exact"/>
              <w:ind w:left="97"/>
              <w:jc w:val="both"/>
              <w:rPr>
                <w:sz w:val="24"/>
                <w:szCs w:val="24"/>
                <w:lang w:val="tr-TR"/>
              </w:rPr>
            </w:pPr>
            <w:r w:rsidRPr="00813766">
              <w:rPr>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813766" w:rsidRDefault="00E10FD2" w:rsidP="003913D3">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813766" w:rsidRDefault="00E10FD2" w:rsidP="003913D3">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813766" w:rsidRDefault="00E10FD2" w:rsidP="003913D3">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813766" w:rsidRDefault="00E10FD2" w:rsidP="003913D3">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813766" w:rsidRDefault="00E10FD2" w:rsidP="003913D3">
            <w:pPr>
              <w:pStyle w:val="TableParagraph"/>
              <w:jc w:val="both"/>
              <w:rPr>
                <w:sz w:val="24"/>
                <w:szCs w:val="24"/>
                <w:lang w:val="tr-TR"/>
              </w:rPr>
            </w:pPr>
            <w:r>
              <w:rPr>
                <w:sz w:val="24"/>
                <w:szCs w:val="24"/>
                <w:lang w:val="tr-TR"/>
              </w:rPr>
              <w:t>0</w:t>
            </w:r>
          </w:p>
        </w:tc>
      </w:tr>
      <w:tr w:rsidR="00272413" w:rsidRPr="00813766" w:rsidTr="007A01EF">
        <w:trPr>
          <w:trHeight w:val="440"/>
        </w:trPr>
        <w:tc>
          <w:tcPr>
            <w:tcW w:w="3233" w:type="dxa"/>
            <w:tcBorders>
              <w:top w:val="single" w:sz="6" w:space="0" w:color="000000"/>
              <w:bottom w:val="single" w:sz="6" w:space="0" w:color="000000"/>
              <w:right w:val="single" w:sz="6" w:space="0" w:color="000000"/>
            </w:tcBorders>
          </w:tcPr>
          <w:p w:rsidR="00272413" w:rsidRPr="00813766" w:rsidRDefault="00272413" w:rsidP="003913D3">
            <w:pPr>
              <w:pStyle w:val="TableParagraph"/>
              <w:spacing w:line="234" w:lineRule="exact"/>
              <w:ind w:left="97"/>
              <w:jc w:val="both"/>
              <w:rPr>
                <w:sz w:val="24"/>
                <w:szCs w:val="24"/>
                <w:lang w:val="tr-TR"/>
              </w:rPr>
            </w:pPr>
            <w:r w:rsidRPr="00813766">
              <w:rPr>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813766" w:rsidRDefault="00265809" w:rsidP="003913D3">
            <w:pPr>
              <w:pStyle w:val="TableParagraph"/>
              <w:jc w:val="both"/>
              <w:rPr>
                <w:sz w:val="24"/>
                <w:szCs w:val="24"/>
                <w:lang w:val="tr-TR"/>
              </w:rPr>
            </w:pPr>
            <w:r>
              <w:rPr>
                <w:sz w:val="24"/>
                <w:szCs w:val="24"/>
                <w:lang w:val="tr-TR"/>
              </w:rPr>
              <w:t>6400</w:t>
            </w:r>
          </w:p>
        </w:tc>
        <w:tc>
          <w:tcPr>
            <w:tcW w:w="1138" w:type="dxa"/>
            <w:tcBorders>
              <w:top w:val="single" w:sz="6" w:space="0" w:color="000000"/>
              <w:left w:val="single" w:sz="6" w:space="0" w:color="000000"/>
              <w:bottom w:val="single" w:sz="6" w:space="0" w:color="000000"/>
              <w:right w:val="single" w:sz="6" w:space="0" w:color="000000"/>
            </w:tcBorders>
          </w:tcPr>
          <w:p w:rsidR="00272413" w:rsidRPr="00813766" w:rsidRDefault="001976F0" w:rsidP="003913D3">
            <w:pPr>
              <w:pStyle w:val="TableParagraph"/>
              <w:jc w:val="both"/>
              <w:rPr>
                <w:sz w:val="24"/>
                <w:szCs w:val="24"/>
                <w:lang w:val="tr-TR"/>
              </w:rPr>
            </w:pPr>
            <w:r>
              <w:rPr>
                <w:sz w:val="24"/>
                <w:szCs w:val="24"/>
                <w:lang w:val="tr-TR"/>
              </w:rPr>
              <w:t>12000</w:t>
            </w:r>
          </w:p>
        </w:tc>
        <w:tc>
          <w:tcPr>
            <w:tcW w:w="1135" w:type="dxa"/>
            <w:tcBorders>
              <w:top w:val="single" w:sz="6" w:space="0" w:color="000000"/>
              <w:left w:val="single" w:sz="6" w:space="0" w:color="000000"/>
              <w:bottom w:val="single" w:sz="6" w:space="0" w:color="000000"/>
              <w:right w:val="single" w:sz="6" w:space="0" w:color="000000"/>
            </w:tcBorders>
          </w:tcPr>
          <w:p w:rsidR="00272413" w:rsidRPr="00813766" w:rsidRDefault="001976F0" w:rsidP="003913D3">
            <w:pPr>
              <w:pStyle w:val="TableParagraph"/>
              <w:jc w:val="both"/>
              <w:rPr>
                <w:sz w:val="24"/>
                <w:szCs w:val="24"/>
                <w:lang w:val="tr-TR"/>
              </w:rPr>
            </w:pPr>
            <w:r>
              <w:rPr>
                <w:sz w:val="24"/>
                <w:szCs w:val="24"/>
                <w:lang w:val="tr-TR"/>
              </w:rPr>
              <w:t>13000</w:t>
            </w:r>
          </w:p>
        </w:tc>
        <w:tc>
          <w:tcPr>
            <w:tcW w:w="1138" w:type="dxa"/>
            <w:tcBorders>
              <w:top w:val="single" w:sz="6" w:space="0" w:color="000000"/>
              <w:left w:val="single" w:sz="6" w:space="0" w:color="000000"/>
              <w:bottom w:val="single" w:sz="6" w:space="0" w:color="000000"/>
              <w:right w:val="single" w:sz="6" w:space="0" w:color="000000"/>
            </w:tcBorders>
          </w:tcPr>
          <w:p w:rsidR="00272413" w:rsidRPr="00813766" w:rsidRDefault="001976F0" w:rsidP="003913D3">
            <w:pPr>
              <w:pStyle w:val="TableParagraph"/>
              <w:jc w:val="both"/>
              <w:rPr>
                <w:sz w:val="24"/>
                <w:szCs w:val="24"/>
                <w:lang w:val="tr-TR"/>
              </w:rPr>
            </w:pPr>
            <w:r>
              <w:rPr>
                <w:sz w:val="24"/>
                <w:szCs w:val="24"/>
                <w:lang w:val="tr-TR"/>
              </w:rPr>
              <w:t>14000</w:t>
            </w:r>
          </w:p>
        </w:tc>
        <w:tc>
          <w:tcPr>
            <w:tcW w:w="1135" w:type="dxa"/>
            <w:tcBorders>
              <w:top w:val="single" w:sz="6" w:space="0" w:color="000000"/>
              <w:left w:val="single" w:sz="6" w:space="0" w:color="000000"/>
              <w:bottom w:val="single" w:sz="6" w:space="0" w:color="000000"/>
            </w:tcBorders>
          </w:tcPr>
          <w:p w:rsidR="00272413" w:rsidRPr="00813766" w:rsidRDefault="001976F0" w:rsidP="003913D3">
            <w:pPr>
              <w:pStyle w:val="TableParagraph"/>
              <w:jc w:val="both"/>
              <w:rPr>
                <w:sz w:val="24"/>
                <w:szCs w:val="24"/>
                <w:lang w:val="tr-TR"/>
              </w:rPr>
            </w:pPr>
            <w:r>
              <w:rPr>
                <w:sz w:val="24"/>
                <w:szCs w:val="24"/>
                <w:lang w:val="tr-TR"/>
              </w:rPr>
              <w:t>16000</w:t>
            </w:r>
          </w:p>
        </w:tc>
      </w:tr>
      <w:tr w:rsidR="006A3F50" w:rsidRPr="00813766" w:rsidTr="007A01EF">
        <w:trPr>
          <w:trHeight w:val="440"/>
        </w:trPr>
        <w:tc>
          <w:tcPr>
            <w:tcW w:w="3233" w:type="dxa"/>
            <w:tcBorders>
              <w:top w:val="single" w:sz="6" w:space="0" w:color="000000"/>
              <w:bottom w:val="single" w:sz="6" w:space="0" w:color="000000"/>
              <w:right w:val="single" w:sz="6" w:space="0" w:color="000000"/>
            </w:tcBorders>
            <w:shd w:val="clear" w:color="auto" w:fill="E2EFD9"/>
          </w:tcPr>
          <w:p w:rsidR="006A3F50" w:rsidRPr="00813766" w:rsidRDefault="006A3F50" w:rsidP="003913D3">
            <w:pPr>
              <w:pStyle w:val="TableParagraph"/>
              <w:spacing w:line="234" w:lineRule="exact"/>
              <w:ind w:left="97"/>
              <w:jc w:val="both"/>
              <w:rPr>
                <w:sz w:val="24"/>
                <w:szCs w:val="24"/>
                <w:lang w:val="tr-TR"/>
              </w:rPr>
            </w:pPr>
            <w:r w:rsidRPr="00813766">
              <w:rPr>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r>
      <w:tr w:rsidR="006A3F50" w:rsidRPr="00813766" w:rsidTr="007A01EF">
        <w:trPr>
          <w:trHeight w:val="440"/>
        </w:trPr>
        <w:tc>
          <w:tcPr>
            <w:tcW w:w="3233" w:type="dxa"/>
            <w:tcBorders>
              <w:top w:val="single" w:sz="6" w:space="0" w:color="000000"/>
              <w:bottom w:val="single" w:sz="6" w:space="0" w:color="000000"/>
              <w:right w:val="single" w:sz="6" w:space="0" w:color="000000"/>
            </w:tcBorders>
          </w:tcPr>
          <w:p w:rsidR="006A3F50" w:rsidRPr="00813766" w:rsidRDefault="006A3F50" w:rsidP="003913D3">
            <w:pPr>
              <w:pStyle w:val="TableParagraph"/>
              <w:spacing w:line="234" w:lineRule="exact"/>
              <w:ind w:left="97"/>
              <w:jc w:val="both"/>
              <w:rPr>
                <w:sz w:val="24"/>
                <w:szCs w:val="24"/>
                <w:lang w:val="tr-TR"/>
              </w:rPr>
            </w:pPr>
            <w:r w:rsidRPr="00813766">
              <w:rPr>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r>
      <w:tr w:rsidR="006A3F50" w:rsidRPr="00813766" w:rsidTr="007A01EF">
        <w:trPr>
          <w:trHeight w:val="440"/>
        </w:trPr>
        <w:tc>
          <w:tcPr>
            <w:tcW w:w="3233" w:type="dxa"/>
            <w:tcBorders>
              <w:top w:val="single" w:sz="6" w:space="0" w:color="000000"/>
              <w:bottom w:val="single" w:sz="6" w:space="0" w:color="000000"/>
              <w:right w:val="single" w:sz="6" w:space="0" w:color="000000"/>
            </w:tcBorders>
            <w:shd w:val="clear" w:color="auto" w:fill="E2EFD9"/>
          </w:tcPr>
          <w:p w:rsidR="006A3F50" w:rsidRPr="00813766" w:rsidRDefault="006A3F50" w:rsidP="003913D3">
            <w:pPr>
              <w:pStyle w:val="TableParagraph"/>
              <w:spacing w:line="234" w:lineRule="exact"/>
              <w:ind w:left="97"/>
              <w:jc w:val="both"/>
              <w:rPr>
                <w:sz w:val="24"/>
                <w:szCs w:val="24"/>
                <w:lang w:val="tr-TR"/>
              </w:rPr>
            </w:pPr>
            <w:r w:rsidRPr="00813766">
              <w:rPr>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3913D3">
            <w:pPr>
              <w:pStyle w:val="TableParagraph"/>
              <w:jc w:val="both"/>
              <w:rPr>
                <w:sz w:val="24"/>
                <w:szCs w:val="24"/>
                <w:lang w:val="tr-TR"/>
              </w:rPr>
            </w:pPr>
            <w:r>
              <w:rPr>
                <w:sz w:val="24"/>
                <w:szCs w:val="24"/>
                <w:lang w:val="tr-TR"/>
              </w:rPr>
              <w:t>6000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3913D3">
            <w:pPr>
              <w:pStyle w:val="TableParagraph"/>
              <w:jc w:val="both"/>
              <w:rPr>
                <w:sz w:val="24"/>
                <w:szCs w:val="24"/>
                <w:lang w:val="tr-TR"/>
              </w:rPr>
            </w:pPr>
            <w:r>
              <w:rPr>
                <w:sz w:val="24"/>
                <w:szCs w:val="24"/>
                <w:lang w:val="tr-TR"/>
              </w:rPr>
              <w:t>10000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3913D3">
            <w:pPr>
              <w:pStyle w:val="TableParagraph"/>
              <w:jc w:val="both"/>
              <w:rPr>
                <w:sz w:val="24"/>
                <w:szCs w:val="24"/>
                <w:lang w:val="tr-TR"/>
              </w:rPr>
            </w:pPr>
            <w:r>
              <w:rPr>
                <w:sz w:val="24"/>
                <w:szCs w:val="24"/>
                <w:lang w:val="tr-TR"/>
              </w:rPr>
              <w:t>15000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3913D3">
            <w:pPr>
              <w:pStyle w:val="TableParagraph"/>
              <w:jc w:val="both"/>
              <w:rPr>
                <w:sz w:val="24"/>
                <w:szCs w:val="24"/>
                <w:lang w:val="tr-TR"/>
              </w:rPr>
            </w:pPr>
            <w:r>
              <w:rPr>
                <w:sz w:val="24"/>
                <w:szCs w:val="24"/>
                <w:lang w:val="tr-TR"/>
              </w:rPr>
              <w:t>20000</w:t>
            </w:r>
          </w:p>
        </w:tc>
        <w:tc>
          <w:tcPr>
            <w:tcW w:w="1135" w:type="dxa"/>
            <w:tcBorders>
              <w:top w:val="single" w:sz="6" w:space="0" w:color="000000"/>
              <w:left w:val="single" w:sz="6" w:space="0" w:color="000000"/>
              <w:bottom w:val="single" w:sz="6" w:space="0" w:color="000000"/>
            </w:tcBorders>
            <w:shd w:val="clear" w:color="auto" w:fill="E2EFD9"/>
          </w:tcPr>
          <w:p w:rsidR="006A3F50" w:rsidRPr="00813766" w:rsidRDefault="006A3F50" w:rsidP="003913D3">
            <w:pPr>
              <w:pStyle w:val="TableParagraph"/>
              <w:jc w:val="both"/>
              <w:rPr>
                <w:sz w:val="24"/>
                <w:szCs w:val="24"/>
                <w:lang w:val="tr-TR"/>
              </w:rPr>
            </w:pPr>
            <w:r>
              <w:rPr>
                <w:sz w:val="24"/>
                <w:szCs w:val="24"/>
                <w:lang w:val="tr-TR"/>
              </w:rPr>
              <w:t>25000</w:t>
            </w:r>
          </w:p>
        </w:tc>
      </w:tr>
      <w:tr w:rsidR="006A3F50" w:rsidRPr="00813766" w:rsidTr="007A01EF">
        <w:trPr>
          <w:trHeight w:val="440"/>
        </w:trPr>
        <w:tc>
          <w:tcPr>
            <w:tcW w:w="3233" w:type="dxa"/>
            <w:tcBorders>
              <w:top w:val="single" w:sz="6" w:space="0" w:color="000000"/>
              <w:bottom w:val="single" w:sz="6" w:space="0" w:color="000000"/>
              <w:right w:val="single" w:sz="6" w:space="0" w:color="000000"/>
            </w:tcBorders>
            <w:shd w:val="clear" w:color="auto" w:fill="E2EFD9"/>
          </w:tcPr>
          <w:p w:rsidR="006A3F50" w:rsidRPr="00813766" w:rsidRDefault="006A3F50" w:rsidP="003913D3">
            <w:pPr>
              <w:pStyle w:val="TableParagraph"/>
              <w:spacing w:line="234" w:lineRule="exact"/>
              <w:ind w:left="97"/>
              <w:jc w:val="both"/>
              <w:rPr>
                <w:sz w:val="24"/>
                <w:szCs w:val="24"/>
                <w:lang w:val="tr-TR"/>
              </w:rPr>
            </w:pPr>
            <w:r w:rsidRPr="00813766">
              <w:rPr>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6A3F50" w:rsidRPr="00813766" w:rsidRDefault="006A3F50" w:rsidP="006A3F50">
            <w:pPr>
              <w:pStyle w:val="TableParagraph"/>
              <w:jc w:val="both"/>
              <w:rPr>
                <w:sz w:val="24"/>
                <w:szCs w:val="24"/>
                <w:lang w:val="tr-TR"/>
              </w:rPr>
            </w:pPr>
            <w:r>
              <w:rPr>
                <w:sz w:val="24"/>
                <w:szCs w:val="24"/>
                <w:lang w:val="tr-TR"/>
              </w:rPr>
              <w:t>0</w:t>
            </w:r>
          </w:p>
        </w:tc>
      </w:tr>
      <w:tr w:rsidR="006A3F50" w:rsidRPr="00813766" w:rsidTr="007A01EF">
        <w:trPr>
          <w:trHeight w:val="440"/>
        </w:trPr>
        <w:tc>
          <w:tcPr>
            <w:tcW w:w="3233" w:type="dxa"/>
            <w:tcBorders>
              <w:top w:val="single" w:sz="6" w:space="0" w:color="000000"/>
              <w:bottom w:val="single" w:sz="6" w:space="0" w:color="000000"/>
              <w:right w:val="single" w:sz="6" w:space="0" w:color="000000"/>
            </w:tcBorders>
          </w:tcPr>
          <w:p w:rsidR="006A3F50" w:rsidRPr="00813766" w:rsidRDefault="006A3F50" w:rsidP="003913D3">
            <w:pPr>
              <w:pStyle w:val="TableParagraph"/>
              <w:spacing w:line="234" w:lineRule="exact"/>
              <w:ind w:left="97"/>
              <w:jc w:val="both"/>
              <w:rPr>
                <w:sz w:val="24"/>
                <w:szCs w:val="24"/>
                <w:lang w:val="tr-TR"/>
              </w:rPr>
            </w:pPr>
            <w:r w:rsidRPr="00813766">
              <w:rPr>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c>
          <w:tcPr>
            <w:tcW w:w="1135" w:type="dxa"/>
            <w:tcBorders>
              <w:top w:val="single" w:sz="6" w:space="0" w:color="000000"/>
              <w:left w:val="single" w:sz="6" w:space="0" w:color="000000"/>
              <w:bottom w:val="single" w:sz="6" w:space="0" w:color="000000"/>
            </w:tcBorders>
          </w:tcPr>
          <w:p w:rsidR="006A3F50" w:rsidRPr="00813766" w:rsidRDefault="006A3F50" w:rsidP="006A3F50">
            <w:pPr>
              <w:pStyle w:val="TableParagraph"/>
              <w:jc w:val="both"/>
              <w:rPr>
                <w:sz w:val="24"/>
                <w:szCs w:val="24"/>
                <w:lang w:val="tr-TR"/>
              </w:rPr>
            </w:pPr>
            <w:r>
              <w:rPr>
                <w:sz w:val="24"/>
                <w:szCs w:val="24"/>
                <w:lang w:val="tr-TR"/>
              </w:rPr>
              <w:t>0</w:t>
            </w:r>
          </w:p>
        </w:tc>
      </w:tr>
      <w:tr w:rsidR="006A3F50" w:rsidRPr="00813766" w:rsidTr="007A01EF">
        <w:trPr>
          <w:trHeight w:val="440"/>
        </w:trPr>
        <w:tc>
          <w:tcPr>
            <w:tcW w:w="3233" w:type="dxa"/>
            <w:tcBorders>
              <w:top w:val="single" w:sz="6" w:space="0" w:color="000000"/>
              <w:right w:val="single" w:sz="6" w:space="0" w:color="000000"/>
            </w:tcBorders>
          </w:tcPr>
          <w:p w:rsidR="006A3F50" w:rsidRPr="00813766" w:rsidRDefault="006A3F50" w:rsidP="003913D3">
            <w:pPr>
              <w:pStyle w:val="TableParagraph"/>
              <w:spacing w:line="234" w:lineRule="exact"/>
              <w:ind w:left="97"/>
              <w:jc w:val="both"/>
              <w:rPr>
                <w:sz w:val="24"/>
                <w:szCs w:val="24"/>
                <w:lang w:val="tr-TR"/>
              </w:rPr>
            </w:pPr>
            <w:r w:rsidRPr="00813766">
              <w:rPr>
                <w:sz w:val="24"/>
                <w:szCs w:val="24"/>
                <w:lang w:val="tr-TR"/>
              </w:rPr>
              <w:t>TOPLAM</w:t>
            </w:r>
          </w:p>
        </w:tc>
        <w:tc>
          <w:tcPr>
            <w:tcW w:w="1272" w:type="dxa"/>
            <w:tcBorders>
              <w:top w:val="single" w:sz="6" w:space="0" w:color="000000"/>
              <w:left w:val="single" w:sz="6" w:space="0" w:color="000000"/>
              <w:right w:val="single" w:sz="6" w:space="0" w:color="000000"/>
            </w:tcBorders>
          </w:tcPr>
          <w:p w:rsidR="006A3F50" w:rsidRPr="00813766" w:rsidRDefault="006A3F50" w:rsidP="003913D3">
            <w:pPr>
              <w:pStyle w:val="TableParagraph"/>
              <w:jc w:val="both"/>
              <w:rPr>
                <w:sz w:val="24"/>
                <w:szCs w:val="24"/>
                <w:lang w:val="tr-TR"/>
              </w:rPr>
            </w:pPr>
            <w:r>
              <w:rPr>
                <w:sz w:val="24"/>
                <w:szCs w:val="24"/>
                <w:lang w:val="tr-TR"/>
              </w:rPr>
              <w:t>12400</w:t>
            </w:r>
          </w:p>
        </w:tc>
        <w:tc>
          <w:tcPr>
            <w:tcW w:w="1138" w:type="dxa"/>
            <w:tcBorders>
              <w:top w:val="single" w:sz="6" w:space="0" w:color="000000"/>
              <w:left w:val="single" w:sz="6" w:space="0" w:color="000000"/>
              <w:right w:val="single" w:sz="6" w:space="0" w:color="000000"/>
            </w:tcBorders>
          </w:tcPr>
          <w:p w:rsidR="006A3F50" w:rsidRPr="00813766" w:rsidRDefault="006A3F50" w:rsidP="003913D3">
            <w:pPr>
              <w:pStyle w:val="TableParagraph"/>
              <w:jc w:val="both"/>
              <w:rPr>
                <w:sz w:val="24"/>
                <w:szCs w:val="24"/>
                <w:lang w:val="tr-TR"/>
              </w:rPr>
            </w:pPr>
            <w:r>
              <w:rPr>
                <w:sz w:val="24"/>
                <w:szCs w:val="24"/>
                <w:lang w:val="tr-TR"/>
              </w:rPr>
              <w:t>22000</w:t>
            </w:r>
          </w:p>
        </w:tc>
        <w:tc>
          <w:tcPr>
            <w:tcW w:w="1135" w:type="dxa"/>
            <w:tcBorders>
              <w:top w:val="single" w:sz="6" w:space="0" w:color="000000"/>
              <w:left w:val="single" w:sz="6" w:space="0" w:color="000000"/>
              <w:right w:val="single" w:sz="6" w:space="0" w:color="000000"/>
            </w:tcBorders>
          </w:tcPr>
          <w:p w:rsidR="006A3F50" w:rsidRPr="00813766" w:rsidRDefault="006A3F50" w:rsidP="003913D3">
            <w:pPr>
              <w:pStyle w:val="TableParagraph"/>
              <w:jc w:val="both"/>
              <w:rPr>
                <w:sz w:val="24"/>
                <w:szCs w:val="24"/>
                <w:lang w:val="tr-TR"/>
              </w:rPr>
            </w:pPr>
            <w:r>
              <w:rPr>
                <w:sz w:val="24"/>
                <w:szCs w:val="24"/>
                <w:lang w:val="tr-TR"/>
              </w:rPr>
              <w:t>28000</w:t>
            </w:r>
          </w:p>
        </w:tc>
        <w:tc>
          <w:tcPr>
            <w:tcW w:w="1138" w:type="dxa"/>
            <w:tcBorders>
              <w:top w:val="single" w:sz="6" w:space="0" w:color="000000"/>
              <w:left w:val="single" w:sz="6" w:space="0" w:color="000000"/>
              <w:right w:val="single" w:sz="6" w:space="0" w:color="000000"/>
            </w:tcBorders>
          </w:tcPr>
          <w:p w:rsidR="006A3F50" w:rsidRPr="00813766" w:rsidRDefault="006A3F50" w:rsidP="003913D3">
            <w:pPr>
              <w:pStyle w:val="TableParagraph"/>
              <w:jc w:val="both"/>
              <w:rPr>
                <w:sz w:val="24"/>
                <w:szCs w:val="24"/>
                <w:lang w:val="tr-TR"/>
              </w:rPr>
            </w:pPr>
            <w:r>
              <w:rPr>
                <w:sz w:val="24"/>
                <w:szCs w:val="24"/>
                <w:lang w:val="tr-TR"/>
              </w:rPr>
              <w:t>34000</w:t>
            </w:r>
          </w:p>
        </w:tc>
        <w:tc>
          <w:tcPr>
            <w:tcW w:w="1135" w:type="dxa"/>
            <w:tcBorders>
              <w:top w:val="single" w:sz="6" w:space="0" w:color="000000"/>
              <w:left w:val="single" w:sz="6" w:space="0" w:color="000000"/>
            </w:tcBorders>
          </w:tcPr>
          <w:p w:rsidR="006A3F50" w:rsidRPr="00813766" w:rsidRDefault="006A3F50" w:rsidP="003913D3">
            <w:pPr>
              <w:pStyle w:val="TableParagraph"/>
              <w:jc w:val="both"/>
              <w:rPr>
                <w:sz w:val="24"/>
                <w:szCs w:val="24"/>
                <w:lang w:val="tr-TR"/>
              </w:rPr>
            </w:pPr>
            <w:r>
              <w:rPr>
                <w:sz w:val="24"/>
                <w:szCs w:val="24"/>
                <w:lang w:val="tr-TR"/>
              </w:rPr>
              <w:t>41000</w:t>
            </w:r>
          </w:p>
        </w:tc>
      </w:tr>
    </w:tbl>
    <w:p w:rsidR="00272413" w:rsidRPr="00813766" w:rsidRDefault="00272413" w:rsidP="003913D3">
      <w:pPr>
        <w:pStyle w:val="GvdeMetni"/>
        <w:spacing w:before="9"/>
        <w:jc w:val="both"/>
        <w:rPr>
          <w:b/>
          <w:lang w:val="tr-TR"/>
        </w:rPr>
      </w:pPr>
    </w:p>
    <w:p w:rsidR="00272413" w:rsidRPr="00813766" w:rsidRDefault="00272413" w:rsidP="003913D3">
      <w:pPr>
        <w:pStyle w:val="GvdeMetni"/>
        <w:ind w:left="118" w:right="114"/>
        <w:jc w:val="both"/>
        <w:rPr>
          <w:lang w:val="tr-TR"/>
        </w:rPr>
      </w:pPr>
      <w:r w:rsidRPr="00813766">
        <w:rPr>
          <w:lang w:val="tr-TR"/>
        </w:rPr>
        <w:t>Okul/kurum bütçesinde giderler aşağıdaki başlıklar altında toplanabilir. Harcama türleri okul/kurumların özelliklerine göre çeşitlilik gösterebilir.</w:t>
      </w:r>
    </w:p>
    <w:p w:rsidR="00272413" w:rsidRPr="00813766" w:rsidRDefault="00272413" w:rsidP="003913D3">
      <w:pPr>
        <w:pStyle w:val="GvdeMetni"/>
        <w:spacing w:before="9"/>
        <w:jc w:val="both"/>
        <w:rPr>
          <w:lang w:val="tr-TR"/>
        </w:rPr>
      </w:pPr>
    </w:p>
    <w:p w:rsidR="003F2525" w:rsidRPr="00813766" w:rsidRDefault="00272413" w:rsidP="003913D3">
      <w:pPr>
        <w:ind w:left="118"/>
        <w:jc w:val="both"/>
        <w:rPr>
          <w:rFonts w:ascii="Cambria" w:hAnsi="Cambria"/>
          <w:b/>
          <w:color w:val="FF0000"/>
          <w:sz w:val="24"/>
          <w:szCs w:val="24"/>
        </w:rPr>
      </w:pPr>
      <w:r w:rsidRPr="00813766">
        <w:rPr>
          <w:rFonts w:ascii="Cambria" w:hAnsi="Cambria"/>
          <w:b/>
          <w:sz w:val="24"/>
          <w:szCs w:val="24"/>
        </w:rPr>
        <w:t>Tablo 1</w:t>
      </w:r>
      <w:r w:rsidR="006B3DCE">
        <w:rPr>
          <w:rFonts w:ascii="Cambria" w:hAnsi="Cambria"/>
          <w:b/>
          <w:sz w:val="24"/>
          <w:szCs w:val="24"/>
        </w:rPr>
        <w:t>7</w:t>
      </w:r>
      <w:r w:rsidRPr="00813766">
        <w:rPr>
          <w:rFonts w:ascii="Cambria" w:hAnsi="Cambria"/>
          <w:b/>
          <w:sz w:val="24"/>
          <w:szCs w:val="24"/>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72413" w:rsidRPr="00813766" w:rsidTr="007A01EF">
        <w:trPr>
          <w:trHeight w:val="240"/>
        </w:trPr>
        <w:tc>
          <w:tcPr>
            <w:tcW w:w="3730" w:type="dxa"/>
          </w:tcPr>
          <w:p w:rsidR="00272413" w:rsidRPr="00813766" w:rsidRDefault="00272413" w:rsidP="003913D3">
            <w:pPr>
              <w:pStyle w:val="TableParagraph"/>
              <w:spacing w:line="234" w:lineRule="exact"/>
              <w:ind w:left="817"/>
              <w:jc w:val="both"/>
              <w:rPr>
                <w:b/>
                <w:sz w:val="24"/>
                <w:szCs w:val="24"/>
                <w:lang w:val="tr-TR"/>
              </w:rPr>
            </w:pPr>
            <w:r w:rsidRPr="00813766">
              <w:rPr>
                <w:b/>
                <w:sz w:val="24"/>
                <w:szCs w:val="24"/>
                <w:lang w:val="tr-TR"/>
              </w:rPr>
              <w:t>Harcama Kalemi</w:t>
            </w:r>
          </w:p>
        </w:tc>
        <w:tc>
          <w:tcPr>
            <w:tcW w:w="5321" w:type="dxa"/>
          </w:tcPr>
          <w:p w:rsidR="00272413" w:rsidRPr="00813766" w:rsidRDefault="00272413" w:rsidP="003913D3">
            <w:pPr>
              <w:pStyle w:val="TableParagraph"/>
              <w:spacing w:line="234" w:lineRule="exact"/>
              <w:ind w:left="817"/>
              <w:jc w:val="both"/>
              <w:rPr>
                <w:b/>
                <w:sz w:val="24"/>
                <w:szCs w:val="24"/>
                <w:lang w:val="tr-TR"/>
              </w:rPr>
            </w:pPr>
            <w:r w:rsidRPr="00813766">
              <w:rPr>
                <w:b/>
                <w:sz w:val="24"/>
                <w:szCs w:val="24"/>
                <w:lang w:val="tr-TR"/>
              </w:rPr>
              <w:t>Çeşitleri</w:t>
            </w:r>
          </w:p>
        </w:tc>
      </w:tr>
      <w:tr w:rsidR="00272413" w:rsidRPr="00813766" w:rsidTr="007A01EF">
        <w:trPr>
          <w:trHeight w:val="500"/>
        </w:trPr>
        <w:tc>
          <w:tcPr>
            <w:tcW w:w="3730" w:type="dxa"/>
            <w:shd w:val="clear" w:color="auto" w:fill="E2EFD9"/>
          </w:tcPr>
          <w:p w:rsidR="00272413" w:rsidRPr="00813766" w:rsidRDefault="00272413" w:rsidP="003913D3">
            <w:pPr>
              <w:pStyle w:val="TableParagraph"/>
              <w:spacing w:line="234" w:lineRule="exact"/>
              <w:ind w:left="97"/>
              <w:jc w:val="both"/>
              <w:rPr>
                <w:sz w:val="24"/>
                <w:szCs w:val="24"/>
                <w:lang w:val="tr-TR"/>
              </w:rPr>
            </w:pPr>
            <w:r w:rsidRPr="00813766">
              <w:rPr>
                <w:sz w:val="24"/>
                <w:szCs w:val="24"/>
                <w:lang w:val="tr-TR"/>
              </w:rPr>
              <w:t>Personel</w:t>
            </w:r>
          </w:p>
        </w:tc>
        <w:tc>
          <w:tcPr>
            <w:tcW w:w="5321" w:type="dxa"/>
            <w:shd w:val="clear" w:color="auto" w:fill="E2EFD9"/>
          </w:tcPr>
          <w:p w:rsidR="00272413" w:rsidRPr="00813766" w:rsidRDefault="00272413" w:rsidP="003913D3">
            <w:pPr>
              <w:pStyle w:val="TableParagraph"/>
              <w:spacing w:line="234" w:lineRule="exact"/>
              <w:ind w:left="457"/>
              <w:jc w:val="both"/>
              <w:rPr>
                <w:sz w:val="24"/>
                <w:szCs w:val="24"/>
                <w:lang w:val="tr-TR"/>
              </w:rPr>
            </w:pPr>
            <w:r w:rsidRPr="00813766">
              <w:rPr>
                <w:sz w:val="24"/>
                <w:szCs w:val="24"/>
                <w:lang w:val="tr-TR"/>
              </w:rPr>
              <w:t>Sözleşmeli olarak çalışan personelin (sekreter temizlik,</w:t>
            </w:r>
          </w:p>
          <w:p w:rsidR="00272413" w:rsidRPr="00813766" w:rsidRDefault="00272413" w:rsidP="003913D3">
            <w:pPr>
              <w:pStyle w:val="TableParagraph"/>
              <w:spacing w:before="17"/>
              <w:ind w:left="457"/>
              <w:jc w:val="both"/>
              <w:rPr>
                <w:sz w:val="24"/>
                <w:szCs w:val="24"/>
                <w:lang w:val="tr-TR"/>
              </w:rPr>
            </w:pPr>
            <w:r w:rsidRPr="00813766">
              <w:rPr>
                <w:sz w:val="24"/>
                <w:szCs w:val="24"/>
                <w:lang w:val="tr-TR"/>
              </w:rPr>
              <w:t>güvenlik) ücret, vergi, sigorta vb. giderleri</w:t>
            </w:r>
          </w:p>
        </w:tc>
      </w:tr>
      <w:tr w:rsidR="00272413" w:rsidRPr="00813766" w:rsidTr="007A01EF">
        <w:trPr>
          <w:trHeight w:val="740"/>
        </w:trPr>
        <w:tc>
          <w:tcPr>
            <w:tcW w:w="3730" w:type="dxa"/>
          </w:tcPr>
          <w:p w:rsidR="00272413" w:rsidRPr="00813766" w:rsidRDefault="00272413" w:rsidP="003913D3">
            <w:pPr>
              <w:pStyle w:val="TableParagraph"/>
              <w:spacing w:line="234" w:lineRule="exact"/>
              <w:ind w:left="97"/>
              <w:jc w:val="both"/>
              <w:rPr>
                <w:sz w:val="24"/>
                <w:szCs w:val="24"/>
                <w:lang w:val="tr-TR"/>
              </w:rPr>
            </w:pPr>
            <w:r w:rsidRPr="00813766">
              <w:rPr>
                <w:sz w:val="24"/>
                <w:szCs w:val="24"/>
                <w:lang w:val="tr-TR"/>
              </w:rPr>
              <w:t>Onarım</w:t>
            </w:r>
          </w:p>
        </w:tc>
        <w:tc>
          <w:tcPr>
            <w:tcW w:w="5321" w:type="dxa"/>
          </w:tcPr>
          <w:p w:rsidR="00272413" w:rsidRPr="00813766" w:rsidRDefault="00272413" w:rsidP="003913D3">
            <w:pPr>
              <w:pStyle w:val="TableParagraph"/>
              <w:spacing w:line="234" w:lineRule="exact"/>
              <w:ind w:left="457"/>
              <w:jc w:val="both"/>
              <w:rPr>
                <w:sz w:val="24"/>
                <w:szCs w:val="24"/>
                <w:lang w:val="tr-TR"/>
              </w:rPr>
            </w:pPr>
            <w:r w:rsidRPr="00813766">
              <w:rPr>
                <w:sz w:val="24"/>
                <w:szCs w:val="24"/>
                <w:lang w:val="tr-TR"/>
              </w:rPr>
              <w:t>Okul binası ve tesisatlarıyla ilgili her türlü</w:t>
            </w:r>
          </w:p>
          <w:p w:rsidR="00272413" w:rsidRPr="00813766" w:rsidRDefault="00272413" w:rsidP="003913D3">
            <w:pPr>
              <w:pStyle w:val="TableParagraph"/>
              <w:spacing w:before="4" w:line="250" w:lineRule="atLeast"/>
              <w:ind w:left="457" w:right="539"/>
              <w:jc w:val="both"/>
              <w:rPr>
                <w:sz w:val="24"/>
                <w:szCs w:val="24"/>
                <w:lang w:val="tr-TR"/>
              </w:rPr>
            </w:pPr>
            <w:r w:rsidRPr="00813766">
              <w:rPr>
                <w:sz w:val="24"/>
                <w:szCs w:val="24"/>
                <w:lang w:val="tr-TR"/>
              </w:rPr>
              <w:t>küçük onarım; makine, bilgisayar, yazıcı vb. bakım giderleri</w:t>
            </w:r>
          </w:p>
        </w:tc>
      </w:tr>
      <w:tr w:rsidR="00272413" w:rsidRPr="00813766" w:rsidTr="007A01EF">
        <w:trPr>
          <w:trHeight w:val="240"/>
        </w:trPr>
        <w:tc>
          <w:tcPr>
            <w:tcW w:w="3730" w:type="dxa"/>
            <w:shd w:val="clear" w:color="auto" w:fill="E2EFD9"/>
          </w:tcPr>
          <w:p w:rsidR="00272413" w:rsidRPr="00813766" w:rsidRDefault="00272413" w:rsidP="003913D3">
            <w:pPr>
              <w:pStyle w:val="TableParagraph"/>
              <w:spacing w:line="232" w:lineRule="exact"/>
              <w:ind w:left="97"/>
              <w:jc w:val="both"/>
              <w:rPr>
                <w:sz w:val="24"/>
                <w:szCs w:val="24"/>
                <w:lang w:val="tr-TR"/>
              </w:rPr>
            </w:pPr>
            <w:r w:rsidRPr="00813766">
              <w:rPr>
                <w:sz w:val="24"/>
                <w:szCs w:val="24"/>
                <w:lang w:val="tr-TR"/>
              </w:rPr>
              <w:t>Sosyal-sportif faaliyetler</w:t>
            </w:r>
          </w:p>
        </w:tc>
        <w:tc>
          <w:tcPr>
            <w:tcW w:w="5321" w:type="dxa"/>
            <w:shd w:val="clear" w:color="auto" w:fill="E2EFD9"/>
          </w:tcPr>
          <w:p w:rsidR="00272413" w:rsidRPr="00813766" w:rsidRDefault="00272413" w:rsidP="003913D3">
            <w:pPr>
              <w:pStyle w:val="TableParagraph"/>
              <w:spacing w:line="232" w:lineRule="exact"/>
              <w:ind w:left="457"/>
              <w:jc w:val="both"/>
              <w:rPr>
                <w:sz w:val="24"/>
                <w:szCs w:val="24"/>
                <w:lang w:val="tr-TR"/>
              </w:rPr>
            </w:pPr>
            <w:r w:rsidRPr="00813766">
              <w:rPr>
                <w:sz w:val="24"/>
                <w:szCs w:val="24"/>
                <w:lang w:val="tr-TR"/>
              </w:rPr>
              <w:t>Etkinlikler ile ilgili giderler</w:t>
            </w:r>
          </w:p>
        </w:tc>
      </w:tr>
      <w:tr w:rsidR="00272413" w:rsidRPr="00813766" w:rsidTr="007A01EF">
        <w:trPr>
          <w:trHeight w:val="240"/>
        </w:trPr>
        <w:tc>
          <w:tcPr>
            <w:tcW w:w="3730" w:type="dxa"/>
          </w:tcPr>
          <w:p w:rsidR="00272413" w:rsidRPr="00813766" w:rsidRDefault="00272413" w:rsidP="003913D3">
            <w:pPr>
              <w:pStyle w:val="TableParagraph"/>
              <w:spacing w:before="1" w:line="232" w:lineRule="exact"/>
              <w:ind w:left="97"/>
              <w:jc w:val="both"/>
              <w:rPr>
                <w:sz w:val="24"/>
                <w:szCs w:val="24"/>
                <w:lang w:val="tr-TR"/>
              </w:rPr>
            </w:pPr>
            <w:r w:rsidRPr="00813766">
              <w:rPr>
                <w:sz w:val="24"/>
                <w:szCs w:val="24"/>
                <w:lang w:val="tr-TR"/>
              </w:rPr>
              <w:t>Temizlik</w:t>
            </w:r>
          </w:p>
        </w:tc>
        <w:tc>
          <w:tcPr>
            <w:tcW w:w="5321" w:type="dxa"/>
          </w:tcPr>
          <w:p w:rsidR="00272413" w:rsidRPr="00813766" w:rsidRDefault="00272413" w:rsidP="003913D3">
            <w:pPr>
              <w:pStyle w:val="TableParagraph"/>
              <w:spacing w:before="1" w:line="232" w:lineRule="exact"/>
              <w:ind w:left="457"/>
              <w:jc w:val="both"/>
              <w:rPr>
                <w:sz w:val="24"/>
                <w:szCs w:val="24"/>
                <w:lang w:val="tr-TR"/>
              </w:rPr>
            </w:pPr>
            <w:r w:rsidRPr="00813766">
              <w:rPr>
                <w:sz w:val="24"/>
                <w:szCs w:val="24"/>
                <w:lang w:val="tr-TR"/>
              </w:rPr>
              <w:t>Temizlik malzemeleri alımı</w:t>
            </w:r>
          </w:p>
        </w:tc>
      </w:tr>
      <w:tr w:rsidR="00272413" w:rsidRPr="00813766" w:rsidTr="007A01EF">
        <w:trPr>
          <w:trHeight w:val="500"/>
        </w:trPr>
        <w:tc>
          <w:tcPr>
            <w:tcW w:w="3730" w:type="dxa"/>
            <w:shd w:val="clear" w:color="auto" w:fill="E2EFD9"/>
          </w:tcPr>
          <w:p w:rsidR="00272413" w:rsidRPr="00813766" w:rsidRDefault="00272413" w:rsidP="003913D3">
            <w:pPr>
              <w:pStyle w:val="TableParagraph"/>
              <w:spacing w:line="234" w:lineRule="exact"/>
              <w:ind w:left="97"/>
              <w:jc w:val="both"/>
              <w:rPr>
                <w:sz w:val="24"/>
                <w:szCs w:val="24"/>
                <w:lang w:val="tr-TR"/>
              </w:rPr>
            </w:pPr>
            <w:r w:rsidRPr="00813766">
              <w:rPr>
                <w:sz w:val="24"/>
                <w:szCs w:val="24"/>
                <w:lang w:val="tr-TR"/>
              </w:rPr>
              <w:t>İletişim</w:t>
            </w:r>
          </w:p>
        </w:tc>
        <w:tc>
          <w:tcPr>
            <w:tcW w:w="5321" w:type="dxa"/>
            <w:shd w:val="clear" w:color="auto" w:fill="E2EFD9"/>
          </w:tcPr>
          <w:p w:rsidR="00272413" w:rsidRPr="00813766" w:rsidRDefault="00272413" w:rsidP="003913D3">
            <w:pPr>
              <w:pStyle w:val="TableParagraph"/>
              <w:spacing w:line="234" w:lineRule="exact"/>
              <w:ind w:left="457"/>
              <w:jc w:val="both"/>
              <w:rPr>
                <w:sz w:val="24"/>
                <w:szCs w:val="24"/>
                <w:lang w:val="tr-TR"/>
              </w:rPr>
            </w:pPr>
            <w:r w:rsidRPr="00813766">
              <w:rPr>
                <w:sz w:val="24"/>
                <w:szCs w:val="24"/>
                <w:lang w:val="tr-TR"/>
              </w:rPr>
              <w:t>Telefon, faks, internet, posta, mesaj giderleri</w:t>
            </w:r>
          </w:p>
        </w:tc>
      </w:tr>
      <w:tr w:rsidR="00272413" w:rsidRPr="00813766" w:rsidTr="007A01EF">
        <w:trPr>
          <w:trHeight w:val="240"/>
        </w:trPr>
        <w:tc>
          <w:tcPr>
            <w:tcW w:w="3730" w:type="dxa"/>
          </w:tcPr>
          <w:p w:rsidR="00272413" w:rsidRPr="00813766" w:rsidRDefault="00272413" w:rsidP="003913D3">
            <w:pPr>
              <w:pStyle w:val="TableParagraph"/>
              <w:spacing w:line="234" w:lineRule="exact"/>
              <w:ind w:left="97"/>
              <w:jc w:val="both"/>
              <w:rPr>
                <w:sz w:val="24"/>
                <w:szCs w:val="24"/>
                <w:lang w:val="tr-TR"/>
              </w:rPr>
            </w:pPr>
            <w:r w:rsidRPr="00813766">
              <w:rPr>
                <w:sz w:val="24"/>
                <w:szCs w:val="24"/>
                <w:lang w:val="tr-TR"/>
              </w:rPr>
              <w:t>Kırtasiye</w:t>
            </w:r>
          </w:p>
        </w:tc>
        <w:tc>
          <w:tcPr>
            <w:tcW w:w="5321" w:type="dxa"/>
          </w:tcPr>
          <w:p w:rsidR="00272413" w:rsidRPr="00813766" w:rsidRDefault="00272413" w:rsidP="003913D3">
            <w:pPr>
              <w:pStyle w:val="TableParagraph"/>
              <w:spacing w:line="234" w:lineRule="exact"/>
              <w:ind w:left="457"/>
              <w:jc w:val="both"/>
              <w:rPr>
                <w:sz w:val="24"/>
                <w:szCs w:val="24"/>
                <w:lang w:val="tr-TR"/>
              </w:rPr>
            </w:pPr>
            <w:r w:rsidRPr="00813766">
              <w:rPr>
                <w:sz w:val="24"/>
                <w:szCs w:val="24"/>
                <w:lang w:val="tr-TR"/>
              </w:rPr>
              <w:t>Her türlü kırtasiye ve sarf malzemesi giderleri</w:t>
            </w:r>
          </w:p>
        </w:tc>
      </w:tr>
    </w:tbl>
    <w:p w:rsidR="00272413" w:rsidRPr="00813766" w:rsidRDefault="00272413" w:rsidP="003913D3">
      <w:pPr>
        <w:spacing w:line="234" w:lineRule="exact"/>
        <w:jc w:val="both"/>
        <w:rPr>
          <w:rFonts w:ascii="Cambria" w:hAnsi="Cambria"/>
          <w:sz w:val="24"/>
          <w:szCs w:val="24"/>
        </w:rPr>
        <w:sectPr w:rsidR="00272413" w:rsidRPr="00813766" w:rsidSect="005B428F">
          <w:pgSz w:w="11910" w:h="16840"/>
          <w:pgMar w:top="1320" w:right="1300" w:bottom="1280" w:left="1300" w:header="0" w:footer="1037" w:gutter="0"/>
          <w:cols w:space="708"/>
        </w:sectPr>
      </w:pPr>
    </w:p>
    <w:p w:rsidR="0087100B" w:rsidRDefault="006B3DCE" w:rsidP="003913D3">
      <w:pPr>
        <w:ind w:left="118"/>
        <w:jc w:val="both"/>
        <w:rPr>
          <w:rFonts w:ascii="Cambria" w:hAnsi="Cambria"/>
          <w:b/>
          <w:color w:val="FF0000"/>
          <w:sz w:val="24"/>
          <w:szCs w:val="24"/>
        </w:rPr>
      </w:pPr>
      <w:r>
        <w:rPr>
          <w:rFonts w:ascii="Cambria" w:hAnsi="Cambria"/>
          <w:b/>
          <w:sz w:val="24"/>
          <w:szCs w:val="24"/>
        </w:rPr>
        <w:lastRenderedPageBreak/>
        <w:t>Tablo 18</w:t>
      </w:r>
      <w:r w:rsidR="00272413" w:rsidRPr="00813766">
        <w:rPr>
          <w:rFonts w:ascii="Cambria" w:hAnsi="Cambria"/>
          <w:b/>
          <w:sz w:val="24"/>
          <w:szCs w:val="24"/>
        </w:rPr>
        <w:t>. Gelir-Gider Tablosu</w:t>
      </w:r>
    </w:p>
    <w:p w:rsidR="00265809" w:rsidRPr="00265809" w:rsidRDefault="00265809" w:rsidP="003913D3">
      <w:pPr>
        <w:ind w:left="118"/>
        <w:jc w:val="both"/>
        <w:rPr>
          <w:rFonts w:ascii="Cambria" w:hAnsi="Cambria"/>
          <w:b/>
          <w:color w:val="FF000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4"/>
        <w:gridCol w:w="984"/>
        <w:gridCol w:w="1044"/>
        <w:gridCol w:w="984"/>
        <w:gridCol w:w="1058"/>
      </w:tblGrid>
      <w:tr w:rsidR="00272413" w:rsidRPr="00813766" w:rsidTr="007A01EF">
        <w:trPr>
          <w:trHeight w:val="240"/>
        </w:trPr>
        <w:tc>
          <w:tcPr>
            <w:tcW w:w="2964" w:type="dxa"/>
          </w:tcPr>
          <w:p w:rsidR="00272413" w:rsidRPr="00813766" w:rsidRDefault="00272413" w:rsidP="003913D3">
            <w:pPr>
              <w:pStyle w:val="TableParagraph"/>
              <w:spacing w:line="234" w:lineRule="exact"/>
              <w:ind w:left="97"/>
              <w:jc w:val="both"/>
              <w:rPr>
                <w:b/>
                <w:sz w:val="24"/>
                <w:szCs w:val="24"/>
                <w:lang w:val="tr-TR"/>
              </w:rPr>
            </w:pPr>
            <w:r w:rsidRPr="00813766">
              <w:rPr>
                <w:b/>
                <w:sz w:val="24"/>
                <w:szCs w:val="24"/>
                <w:lang w:val="tr-TR"/>
              </w:rPr>
              <w:t>YILLAR</w:t>
            </w:r>
          </w:p>
        </w:tc>
        <w:tc>
          <w:tcPr>
            <w:tcW w:w="2028" w:type="dxa"/>
            <w:gridSpan w:val="2"/>
            <w:shd w:val="clear" w:color="auto" w:fill="E2EFD9"/>
          </w:tcPr>
          <w:p w:rsidR="00272413" w:rsidRPr="00813766" w:rsidRDefault="00272413" w:rsidP="003913D3">
            <w:pPr>
              <w:pStyle w:val="TableParagraph"/>
              <w:spacing w:line="234" w:lineRule="exact"/>
              <w:ind w:right="747"/>
              <w:jc w:val="both"/>
              <w:rPr>
                <w:b/>
                <w:sz w:val="24"/>
                <w:szCs w:val="24"/>
                <w:lang w:val="tr-TR"/>
              </w:rPr>
            </w:pPr>
            <w:r w:rsidRPr="00813766">
              <w:rPr>
                <w:b/>
                <w:sz w:val="24"/>
                <w:szCs w:val="24"/>
                <w:lang w:val="tr-TR"/>
              </w:rPr>
              <w:t>2021</w:t>
            </w:r>
          </w:p>
        </w:tc>
        <w:tc>
          <w:tcPr>
            <w:tcW w:w="2028" w:type="dxa"/>
            <w:gridSpan w:val="2"/>
          </w:tcPr>
          <w:p w:rsidR="00272413" w:rsidRPr="00813766" w:rsidRDefault="00272413" w:rsidP="003913D3">
            <w:pPr>
              <w:pStyle w:val="TableParagraph"/>
              <w:spacing w:line="234" w:lineRule="exact"/>
              <w:ind w:right="747"/>
              <w:jc w:val="both"/>
              <w:rPr>
                <w:b/>
                <w:sz w:val="24"/>
                <w:szCs w:val="24"/>
                <w:lang w:val="tr-TR"/>
              </w:rPr>
            </w:pPr>
            <w:r w:rsidRPr="00813766">
              <w:rPr>
                <w:b/>
                <w:sz w:val="24"/>
                <w:szCs w:val="24"/>
                <w:lang w:val="tr-TR"/>
              </w:rPr>
              <w:t>2022</w:t>
            </w:r>
          </w:p>
        </w:tc>
        <w:tc>
          <w:tcPr>
            <w:tcW w:w="2042" w:type="dxa"/>
            <w:gridSpan w:val="2"/>
            <w:shd w:val="clear" w:color="auto" w:fill="E2EFD9"/>
          </w:tcPr>
          <w:p w:rsidR="00272413" w:rsidRPr="00813766" w:rsidRDefault="00272413" w:rsidP="003913D3">
            <w:pPr>
              <w:pStyle w:val="TableParagraph"/>
              <w:spacing w:line="234" w:lineRule="exact"/>
              <w:ind w:right="754"/>
              <w:jc w:val="both"/>
              <w:rPr>
                <w:b/>
                <w:sz w:val="24"/>
                <w:szCs w:val="24"/>
                <w:lang w:val="tr-TR"/>
              </w:rPr>
            </w:pPr>
            <w:r w:rsidRPr="00813766">
              <w:rPr>
                <w:b/>
                <w:sz w:val="24"/>
                <w:szCs w:val="24"/>
                <w:lang w:val="tr-TR"/>
              </w:rPr>
              <w:t>2023</w:t>
            </w:r>
          </w:p>
        </w:tc>
      </w:tr>
      <w:tr w:rsidR="00272413" w:rsidRPr="00813766" w:rsidTr="007A01EF">
        <w:trPr>
          <w:trHeight w:val="240"/>
        </w:trPr>
        <w:tc>
          <w:tcPr>
            <w:tcW w:w="2964" w:type="dxa"/>
            <w:shd w:val="clear" w:color="auto" w:fill="E2EFD9"/>
          </w:tcPr>
          <w:p w:rsidR="00272413" w:rsidRPr="00813766" w:rsidRDefault="00272413" w:rsidP="003913D3">
            <w:pPr>
              <w:pStyle w:val="TableParagraph"/>
              <w:spacing w:before="1"/>
              <w:ind w:left="97"/>
              <w:jc w:val="both"/>
              <w:rPr>
                <w:b/>
                <w:sz w:val="24"/>
                <w:szCs w:val="24"/>
                <w:lang w:val="tr-TR"/>
              </w:rPr>
            </w:pPr>
            <w:r w:rsidRPr="00813766">
              <w:rPr>
                <w:b/>
                <w:sz w:val="24"/>
                <w:szCs w:val="24"/>
                <w:lang w:val="tr-TR"/>
              </w:rPr>
              <w:t>HARCAMA KALEMLERİ</w:t>
            </w:r>
          </w:p>
        </w:tc>
        <w:tc>
          <w:tcPr>
            <w:tcW w:w="984" w:type="dxa"/>
            <w:tcBorders>
              <w:bottom w:val="single" w:sz="4" w:space="0" w:color="000000"/>
            </w:tcBorders>
            <w:shd w:val="clear" w:color="auto" w:fill="E2EFD9"/>
          </w:tcPr>
          <w:p w:rsidR="00272413" w:rsidRPr="00813766" w:rsidRDefault="00272413" w:rsidP="003913D3">
            <w:pPr>
              <w:pStyle w:val="TableParagraph"/>
              <w:spacing w:before="1"/>
              <w:ind w:left="97"/>
              <w:jc w:val="both"/>
              <w:rPr>
                <w:b/>
                <w:sz w:val="24"/>
                <w:szCs w:val="24"/>
                <w:lang w:val="tr-TR"/>
              </w:rPr>
            </w:pPr>
            <w:r w:rsidRPr="00813766">
              <w:rPr>
                <w:b/>
                <w:sz w:val="24"/>
                <w:szCs w:val="24"/>
                <w:lang w:val="tr-TR"/>
              </w:rPr>
              <w:t>GELİR</w:t>
            </w:r>
          </w:p>
        </w:tc>
        <w:tc>
          <w:tcPr>
            <w:tcW w:w="1044" w:type="dxa"/>
            <w:tcBorders>
              <w:bottom w:val="single" w:sz="4" w:space="0" w:color="000000"/>
            </w:tcBorders>
            <w:shd w:val="clear" w:color="auto" w:fill="E2EFD9"/>
          </w:tcPr>
          <w:p w:rsidR="00272413" w:rsidRPr="00813766" w:rsidRDefault="00272413" w:rsidP="003913D3">
            <w:pPr>
              <w:pStyle w:val="TableParagraph"/>
              <w:spacing w:before="1"/>
              <w:ind w:left="97"/>
              <w:jc w:val="both"/>
              <w:rPr>
                <w:b/>
                <w:sz w:val="24"/>
                <w:szCs w:val="24"/>
                <w:lang w:val="tr-TR"/>
              </w:rPr>
            </w:pPr>
            <w:r w:rsidRPr="00813766">
              <w:rPr>
                <w:b/>
                <w:sz w:val="24"/>
                <w:szCs w:val="24"/>
                <w:lang w:val="tr-TR"/>
              </w:rPr>
              <w:t>GİDER</w:t>
            </w:r>
          </w:p>
        </w:tc>
        <w:tc>
          <w:tcPr>
            <w:tcW w:w="984" w:type="dxa"/>
            <w:shd w:val="clear" w:color="auto" w:fill="E2EFD9"/>
          </w:tcPr>
          <w:p w:rsidR="00272413" w:rsidRPr="00813766" w:rsidRDefault="00272413" w:rsidP="003913D3">
            <w:pPr>
              <w:pStyle w:val="TableParagraph"/>
              <w:spacing w:before="1"/>
              <w:ind w:left="97"/>
              <w:jc w:val="both"/>
              <w:rPr>
                <w:b/>
                <w:sz w:val="24"/>
                <w:szCs w:val="24"/>
                <w:lang w:val="tr-TR"/>
              </w:rPr>
            </w:pPr>
            <w:r w:rsidRPr="00813766">
              <w:rPr>
                <w:b/>
                <w:sz w:val="24"/>
                <w:szCs w:val="24"/>
                <w:lang w:val="tr-TR"/>
              </w:rPr>
              <w:t>GELİR</w:t>
            </w:r>
          </w:p>
        </w:tc>
        <w:tc>
          <w:tcPr>
            <w:tcW w:w="1044" w:type="dxa"/>
            <w:shd w:val="clear" w:color="auto" w:fill="E2EFD9"/>
          </w:tcPr>
          <w:p w:rsidR="00272413" w:rsidRPr="00813766" w:rsidRDefault="00272413" w:rsidP="003913D3">
            <w:pPr>
              <w:pStyle w:val="TableParagraph"/>
              <w:spacing w:before="1"/>
              <w:ind w:left="97"/>
              <w:jc w:val="both"/>
              <w:rPr>
                <w:b/>
                <w:sz w:val="24"/>
                <w:szCs w:val="24"/>
                <w:lang w:val="tr-TR"/>
              </w:rPr>
            </w:pPr>
            <w:r w:rsidRPr="00813766">
              <w:rPr>
                <w:b/>
                <w:sz w:val="24"/>
                <w:szCs w:val="24"/>
                <w:lang w:val="tr-TR"/>
              </w:rPr>
              <w:t>GİDER</w:t>
            </w:r>
          </w:p>
        </w:tc>
        <w:tc>
          <w:tcPr>
            <w:tcW w:w="984" w:type="dxa"/>
            <w:shd w:val="clear" w:color="auto" w:fill="E2EFD9"/>
          </w:tcPr>
          <w:p w:rsidR="00272413" w:rsidRPr="00813766" w:rsidRDefault="00272413" w:rsidP="003913D3">
            <w:pPr>
              <w:pStyle w:val="TableParagraph"/>
              <w:spacing w:before="1"/>
              <w:ind w:left="98"/>
              <w:jc w:val="both"/>
              <w:rPr>
                <w:b/>
                <w:sz w:val="24"/>
                <w:szCs w:val="24"/>
                <w:lang w:val="tr-TR"/>
              </w:rPr>
            </w:pPr>
            <w:r w:rsidRPr="00813766">
              <w:rPr>
                <w:b/>
                <w:sz w:val="24"/>
                <w:szCs w:val="24"/>
                <w:lang w:val="tr-TR"/>
              </w:rPr>
              <w:t>GELİR</w:t>
            </w:r>
          </w:p>
        </w:tc>
        <w:tc>
          <w:tcPr>
            <w:tcW w:w="1058" w:type="dxa"/>
            <w:shd w:val="clear" w:color="auto" w:fill="E2EFD9"/>
          </w:tcPr>
          <w:p w:rsidR="00272413" w:rsidRPr="00813766" w:rsidRDefault="00272413" w:rsidP="003913D3">
            <w:pPr>
              <w:pStyle w:val="TableParagraph"/>
              <w:spacing w:before="1"/>
              <w:ind w:left="98"/>
              <w:jc w:val="both"/>
              <w:rPr>
                <w:b/>
                <w:sz w:val="24"/>
                <w:szCs w:val="24"/>
                <w:lang w:val="tr-TR"/>
              </w:rPr>
            </w:pPr>
            <w:r w:rsidRPr="00813766">
              <w:rPr>
                <w:b/>
                <w:sz w:val="24"/>
                <w:szCs w:val="24"/>
                <w:lang w:val="tr-TR"/>
              </w:rPr>
              <w:t>GİDER</w:t>
            </w:r>
          </w:p>
        </w:tc>
      </w:tr>
      <w:tr w:rsidR="00272413" w:rsidRPr="00813766" w:rsidTr="007A01EF">
        <w:trPr>
          <w:trHeight w:val="240"/>
        </w:trPr>
        <w:tc>
          <w:tcPr>
            <w:tcW w:w="2964" w:type="dxa"/>
            <w:tcBorders>
              <w:right w:val="single" w:sz="4" w:space="0" w:color="000000"/>
            </w:tcBorders>
          </w:tcPr>
          <w:p w:rsidR="00272413" w:rsidRPr="00813766" w:rsidRDefault="00272413" w:rsidP="003913D3">
            <w:pPr>
              <w:pStyle w:val="TableParagraph"/>
              <w:spacing w:line="231" w:lineRule="exact"/>
              <w:ind w:left="97"/>
              <w:jc w:val="both"/>
              <w:rPr>
                <w:sz w:val="24"/>
                <w:szCs w:val="24"/>
                <w:lang w:val="tr-TR"/>
              </w:rPr>
            </w:pPr>
            <w:r w:rsidRPr="00813766">
              <w:rPr>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65809" w:rsidRDefault="00265809" w:rsidP="00265809">
            <w:pPr>
              <w:pStyle w:val="TableParagraph"/>
              <w:jc w:val="center"/>
              <w:rPr>
                <w:lang w:val="tr-TR"/>
              </w:rPr>
            </w:pPr>
          </w:p>
          <w:p w:rsidR="00265809" w:rsidRDefault="00265809" w:rsidP="00265809">
            <w:pPr>
              <w:pStyle w:val="TableParagraph"/>
              <w:jc w:val="center"/>
              <w:rPr>
                <w:lang w:val="tr-TR"/>
              </w:rPr>
            </w:pPr>
          </w:p>
          <w:p w:rsidR="00265809" w:rsidRDefault="00265809" w:rsidP="00265809">
            <w:pPr>
              <w:pStyle w:val="TableParagraph"/>
              <w:jc w:val="center"/>
              <w:rPr>
                <w:lang w:val="tr-TR"/>
              </w:rPr>
            </w:pPr>
          </w:p>
          <w:p w:rsidR="00265809" w:rsidRDefault="00265809" w:rsidP="00265809">
            <w:pPr>
              <w:pStyle w:val="TableParagraph"/>
              <w:jc w:val="center"/>
              <w:rPr>
                <w:lang w:val="tr-TR"/>
              </w:rPr>
            </w:pPr>
          </w:p>
          <w:p w:rsidR="00265809" w:rsidRDefault="00265809" w:rsidP="00265809">
            <w:pPr>
              <w:pStyle w:val="TableParagraph"/>
              <w:jc w:val="center"/>
              <w:rPr>
                <w:lang w:val="tr-TR"/>
              </w:rPr>
            </w:pPr>
          </w:p>
          <w:p w:rsidR="00272413" w:rsidRPr="0076700E" w:rsidRDefault="00265809" w:rsidP="00265809">
            <w:pPr>
              <w:pStyle w:val="TableParagraph"/>
              <w:jc w:val="center"/>
              <w:rPr>
                <w:b/>
                <w:lang w:val="tr-TR"/>
              </w:rPr>
            </w:pPr>
            <w:r w:rsidRPr="0076700E">
              <w:rPr>
                <w:b/>
                <w:lang w:val="tr-TR"/>
              </w:rPr>
              <w:t>12976,52</w:t>
            </w:r>
          </w:p>
        </w:tc>
        <w:tc>
          <w:tcPr>
            <w:tcW w:w="1044" w:type="dxa"/>
            <w:tcBorders>
              <w:top w:val="single" w:sz="4" w:space="0" w:color="000000"/>
              <w:left w:val="single" w:sz="4" w:space="0" w:color="000000"/>
              <w:bottom w:val="single" w:sz="4" w:space="0" w:color="000000"/>
              <w:right w:val="single" w:sz="4" w:space="0" w:color="000000"/>
            </w:tcBorders>
          </w:tcPr>
          <w:p w:rsidR="00272413" w:rsidRPr="00813766" w:rsidRDefault="00265809" w:rsidP="003913D3">
            <w:pPr>
              <w:pStyle w:val="TableParagraph"/>
              <w:jc w:val="both"/>
              <w:rPr>
                <w:sz w:val="24"/>
                <w:szCs w:val="24"/>
                <w:lang w:val="tr-TR"/>
              </w:rPr>
            </w:pPr>
            <w:r>
              <w:rPr>
                <w:sz w:val="24"/>
                <w:szCs w:val="24"/>
                <w:lang w:val="tr-TR"/>
              </w:rPr>
              <w:t>679,51</w:t>
            </w:r>
          </w:p>
        </w:tc>
        <w:tc>
          <w:tcPr>
            <w:tcW w:w="984" w:type="dxa"/>
            <w:vMerge w:val="restart"/>
            <w:tcBorders>
              <w:left w:val="single" w:sz="4" w:space="0" w:color="000000"/>
            </w:tcBorders>
            <w:shd w:val="clear" w:color="auto" w:fill="E2EFD9"/>
          </w:tcPr>
          <w:p w:rsidR="00272413" w:rsidRDefault="00272413" w:rsidP="006A3F50">
            <w:pPr>
              <w:pStyle w:val="TableParagraph"/>
              <w:jc w:val="center"/>
              <w:rPr>
                <w:sz w:val="24"/>
                <w:szCs w:val="24"/>
                <w:lang w:val="tr-TR"/>
              </w:rPr>
            </w:pPr>
          </w:p>
          <w:p w:rsidR="006A3F50" w:rsidRDefault="006A3F50" w:rsidP="006A3F50">
            <w:pPr>
              <w:pStyle w:val="TableParagraph"/>
              <w:jc w:val="center"/>
              <w:rPr>
                <w:sz w:val="24"/>
                <w:szCs w:val="24"/>
                <w:lang w:val="tr-TR"/>
              </w:rPr>
            </w:pPr>
          </w:p>
          <w:p w:rsidR="006A3F50" w:rsidRDefault="006A3F50" w:rsidP="006A3F50">
            <w:pPr>
              <w:pStyle w:val="TableParagraph"/>
              <w:jc w:val="center"/>
              <w:rPr>
                <w:sz w:val="24"/>
                <w:szCs w:val="24"/>
                <w:lang w:val="tr-TR"/>
              </w:rPr>
            </w:pPr>
          </w:p>
          <w:p w:rsidR="006A3F50" w:rsidRDefault="006A3F50" w:rsidP="006A3F50">
            <w:pPr>
              <w:pStyle w:val="TableParagraph"/>
              <w:jc w:val="center"/>
              <w:rPr>
                <w:sz w:val="24"/>
                <w:szCs w:val="24"/>
                <w:lang w:val="tr-TR"/>
              </w:rPr>
            </w:pPr>
          </w:p>
          <w:p w:rsidR="006A3F50" w:rsidRPr="00813766" w:rsidRDefault="006A3F50" w:rsidP="006A3F50">
            <w:pPr>
              <w:pStyle w:val="TableParagraph"/>
              <w:jc w:val="center"/>
              <w:rPr>
                <w:sz w:val="24"/>
                <w:szCs w:val="24"/>
                <w:lang w:val="tr-TR"/>
              </w:rPr>
            </w:pPr>
            <w:r w:rsidRPr="006A3F50">
              <w:rPr>
                <w:b/>
                <w:sz w:val="24"/>
                <w:szCs w:val="24"/>
                <w:lang w:val="tr-TR"/>
              </w:rPr>
              <w:t>4972,74</w:t>
            </w:r>
          </w:p>
        </w:tc>
        <w:tc>
          <w:tcPr>
            <w:tcW w:w="1044" w:type="dxa"/>
          </w:tcPr>
          <w:p w:rsidR="00272413" w:rsidRPr="00813766" w:rsidRDefault="006A3F50" w:rsidP="003913D3">
            <w:pPr>
              <w:pStyle w:val="TableParagraph"/>
              <w:jc w:val="both"/>
              <w:rPr>
                <w:sz w:val="24"/>
                <w:szCs w:val="24"/>
                <w:lang w:val="tr-TR"/>
              </w:rPr>
            </w:pPr>
            <w:r>
              <w:rPr>
                <w:sz w:val="24"/>
                <w:szCs w:val="24"/>
                <w:lang w:val="tr-TR"/>
              </w:rPr>
              <w:t>0</w:t>
            </w:r>
          </w:p>
        </w:tc>
        <w:tc>
          <w:tcPr>
            <w:tcW w:w="984" w:type="dxa"/>
            <w:vMerge w:val="restart"/>
            <w:shd w:val="clear" w:color="auto" w:fill="E2EFD9"/>
          </w:tcPr>
          <w:p w:rsidR="00272413" w:rsidRPr="006A3F50" w:rsidRDefault="00272413" w:rsidP="006A3F50">
            <w:pPr>
              <w:pStyle w:val="TableParagraph"/>
              <w:jc w:val="center"/>
              <w:rPr>
                <w:b/>
                <w:sz w:val="24"/>
                <w:szCs w:val="24"/>
                <w:lang w:val="tr-TR"/>
              </w:rPr>
            </w:pPr>
          </w:p>
          <w:p w:rsidR="006A3F50" w:rsidRPr="006A3F50" w:rsidRDefault="006A3F50" w:rsidP="006A3F50">
            <w:pPr>
              <w:pStyle w:val="TableParagraph"/>
              <w:jc w:val="center"/>
              <w:rPr>
                <w:b/>
                <w:sz w:val="24"/>
                <w:szCs w:val="24"/>
                <w:lang w:val="tr-TR"/>
              </w:rPr>
            </w:pPr>
          </w:p>
          <w:p w:rsidR="006A3F50" w:rsidRPr="006A3F50" w:rsidRDefault="006A3F50" w:rsidP="006A3F50">
            <w:pPr>
              <w:pStyle w:val="TableParagraph"/>
              <w:jc w:val="center"/>
              <w:rPr>
                <w:b/>
                <w:sz w:val="24"/>
                <w:szCs w:val="24"/>
                <w:lang w:val="tr-TR"/>
              </w:rPr>
            </w:pPr>
          </w:p>
          <w:p w:rsidR="006A3F50" w:rsidRPr="006A3F50" w:rsidRDefault="006A3F50" w:rsidP="006A3F50">
            <w:pPr>
              <w:pStyle w:val="TableParagraph"/>
              <w:jc w:val="center"/>
              <w:rPr>
                <w:b/>
                <w:sz w:val="24"/>
                <w:szCs w:val="24"/>
                <w:lang w:val="tr-TR"/>
              </w:rPr>
            </w:pPr>
          </w:p>
          <w:p w:rsidR="006A3F50" w:rsidRPr="006A3F50" w:rsidRDefault="006A3F50" w:rsidP="006A3F50">
            <w:pPr>
              <w:pStyle w:val="TableParagraph"/>
              <w:jc w:val="center"/>
              <w:rPr>
                <w:b/>
                <w:lang w:val="tr-TR"/>
              </w:rPr>
            </w:pPr>
            <w:r w:rsidRPr="006A3F50">
              <w:rPr>
                <w:b/>
                <w:lang w:val="tr-TR"/>
              </w:rPr>
              <w:t>12617,74</w:t>
            </w:r>
          </w:p>
        </w:tc>
        <w:tc>
          <w:tcPr>
            <w:tcW w:w="1058" w:type="dxa"/>
          </w:tcPr>
          <w:p w:rsidR="00272413" w:rsidRPr="00813766" w:rsidRDefault="006A3F50" w:rsidP="003913D3">
            <w:pPr>
              <w:pStyle w:val="TableParagraph"/>
              <w:jc w:val="both"/>
              <w:rPr>
                <w:sz w:val="24"/>
                <w:szCs w:val="24"/>
                <w:lang w:val="tr-TR"/>
              </w:rPr>
            </w:pPr>
            <w:r>
              <w:rPr>
                <w:sz w:val="24"/>
                <w:szCs w:val="24"/>
                <w:lang w:val="tr-TR"/>
              </w:rPr>
              <w:t>0</w:t>
            </w:r>
          </w:p>
        </w:tc>
      </w:tr>
      <w:tr w:rsidR="00272413" w:rsidRPr="00813766" w:rsidTr="007A01EF">
        <w:trPr>
          <w:trHeight w:val="240"/>
        </w:trPr>
        <w:tc>
          <w:tcPr>
            <w:tcW w:w="2964" w:type="dxa"/>
            <w:tcBorders>
              <w:right w:val="single" w:sz="4" w:space="0" w:color="000000"/>
            </w:tcBorders>
            <w:shd w:val="clear" w:color="auto" w:fill="E2EFD9"/>
          </w:tcPr>
          <w:p w:rsidR="00272413" w:rsidRPr="00813766" w:rsidRDefault="00272413" w:rsidP="003913D3">
            <w:pPr>
              <w:pStyle w:val="TableParagraph"/>
              <w:spacing w:before="4" w:line="232" w:lineRule="exact"/>
              <w:ind w:left="97"/>
              <w:jc w:val="both"/>
              <w:rPr>
                <w:sz w:val="24"/>
                <w:szCs w:val="24"/>
                <w:lang w:val="tr-TR"/>
              </w:rPr>
            </w:pPr>
            <w:r w:rsidRPr="00813766">
              <w:rPr>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813766" w:rsidRDefault="00265809" w:rsidP="003913D3">
            <w:pPr>
              <w:pStyle w:val="TableParagraph"/>
              <w:jc w:val="both"/>
              <w:rPr>
                <w:sz w:val="24"/>
                <w:szCs w:val="24"/>
                <w:lang w:val="tr-TR"/>
              </w:rPr>
            </w:pPr>
            <w:r>
              <w:rPr>
                <w:sz w:val="24"/>
                <w:szCs w:val="24"/>
                <w:lang w:val="tr-TR"/>
              </w:rPr>
              <w:t>538,71</w:t>
            </w:r>
          </w:p>
        </w:tc>
        <w:tc>
          <w:tcPr>
            <w:tcW w:w="984" w:type="dxa"/>
            <w:vMerge/>
            <w:tcBorders>
              <w:top w:val="nil"/>
              <w:lef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shd w:val="clear" w:color="auto" w:fill="E2EFD9"/>
          </w:tcPr>
          <w:p w:rsidR="00272413" w:rsidRPr="00813766" w:rsidRDefault="006A3F50" w:rsidP="003913D3">
            <w:pPr>
              <w:pStyle w:val="TableParagraph"/>
              <w:jc w:val="both"/>
              <w:rPr>
                <w:sz w:val="24"/>
                <w:szCs w:val="24"/>
                <w:lang w:val="tr-TR"/>
              </w:rPr>
            </w:pPr>
            <w:r>
              <w:rPr>
                <w:sz w:val="24"/>
                <w:szCs w:val="24"/>
                <w:lang w:val="tr-TR"/>
              </w:rPr>
              <w:t>3500</w:t>
            </w:r>
          </w:p>
        </w:tc>
        <w:tc>
          <w:tcPr>
            <w:tcW w:w="984" w:type="dxa"/>
            <w:vMerge/>
            <w:tcBorders>
              <w:top w:val="nil"/>
            </w:tcBorders>
            <w:shd w:val="clear" w:color="auto" w:fill="E2EFD9"/>
          </w:tcPr>
          <w:p w:rsidR="00272413" w:rsidRPr="00813766" w:rsidRDefault="00272413" w:rsidP="003913D3">
            <w:pPr>
              <w:jc w:val="both"/>
              <w:rPr>
                <w:rFonts w:ascii="Cambria" w:hAnsi="Cambria"/>
                <w:sz w:val="24"/>
                <w:szCs w:val="24"/>
                <w:lang w:val="tr-TR"/>
              </w:rPr>
            </w:pPr>
          </w:p>
        </w:tc>
        <w:tc>
          <w:tcPr>
            <w:tcW w:w="1058" w:type="dxa"/>
            <w:shd w:val="clear" w:color="auto" w:fill="E2EFD9"/>
          </w:tcPr>
          <w:p w:rsidR="00272413" w:rsidRPr="00813766" w:rsidRDefault="006A3F50" w:rsidP="003913D3">
            <w:pPr>
              <w:pStyle w:val="TableParagraph"/>
              <w:jc w:val="both"/>
              <w:rPr>
                <w:sz w:val="24"/>
                <w:szCs w:val="24"/>
                <w:lang w:val="tr-TR"/>
              </w:rPr>
            </w:pPr>
            <w:r>
              <w:rPr>
                <w:sz w:val="24"/>
                <w:szCs w:val="24"/>
                <w:lang w:val="tr-TR"/>
              </w:rPr>
              <w:t>0</w:t>
            </w:r>
          </w:p>
        </w:tc>
      </w:tr>
      <w:tr w:rsidR="00272413" w:rsidRPr="00813766" w:rsidTr="007A01EF">
        <w:trPr>
          <w:trHeight w:val="240"/>
        </w:trPr>
        <w:tc>
          <w:tcPr>
            <w:tcW w:w="2964" w:type="dxa"/>
            <w:tcBorders>
              <w:right w:val="single" w:sz="4" w:space="0" w:color="000000"/>
            </w:tcBorders>
          </w:tcPr>
          <w:p w:rsidR="00272413" w:rsidRPr="00813766" w:rsidRDefault="00272413" w:rsidP="003913D3">
            <w:pPr>
              <w:pStyle w:val="TableParagraph"/>
              <w:spacing w:before="1"/>
              <w:ind w:left="97"/>
              <w:jc w:val="both"/>
              <w:rPr>
                <w:sz w:val="24"/>
                <w:szCs w:val="24"/>
                <w:lang w:val="tr-TR"/>
              </w:rPr>
            </w:pPr>
            <w:r w:rsidRPr="00813766">
              <w:rPr>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813766" w:rsidRDefault="00265809" w:rsidP="003913D3">
            <w:pPr>
              <w:pStyle w:val="TableParagraph"/>
              <w:jc w:val="both"/>
              <w:rPr>
                <w:sz w:val="24"/>
                <w:szCs w:val="24"/>
                <w:lang w:val="tr-TR"/>
              </w:rPr>
            </w:pPr>
            <w:r>
              <w:rPr>
                <w:sz w:val="24"/>
                <w:szCs w:val="24"/>
                <w:lang w:val="tr-TR"/>
              </w:rPr>
              <w:t>650</w:t>
            </w:r>
          </w:p>
        </w:tc>
        <w:tc>
          <w:tcPr>
            <w:tcW w:w="984" w:type="dxa"/>
            <w:vMerge/>
            <w:tcBorders>
              <w:top w:val="nil"/>
              <w:lef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Pr>
          <w:p w:rsidR="00272413" w:rsidRPr="00813766" w:rsidRDefault="006A3F50" w:rsidP="003913D3">
            <w:pPr>
              <w:pStyle w:val="TableParagraph"/>
              <w:jc w:val="both"/>
              <w:rPr>
                <w:sz w:val="24"/>
                <w:szCs w:val="24"/>
                <w:lang w:val="tr-TR"/>
              </w:rPr>
            </w:pPr>
            <w:r>
              <w:rPr>
                <w:sz w:val="24"/>
                <w:szCs w:val="24"/>
                <w:lang w:val="tr-TR"/>
              </w:rPr>
              <w:t>0</w:t>
            </w:r>
          </w:p>
        </w:tc>
        <w:tc>
          <w:tcPr>
            <w:tcW w:w="984" w:type="dxa"/>
            <w:vMerge/>
            <w:tcBorders>
              <w:top w:val="nil"/>
            </w:tcBorders>
            <w:shd w:val="clear" w:color="auto" w:fill="E2EFD9"/>
          </w:tcPr>
          <w:p w:rsidR="00272413" w:rsidRPr="00813766" w:rsidRDefault="00272413" w:rsidP="003913D3">
            <w:pPr>
              <w:jc w:val="both"/>
              <w:rPr>
                <w:rFonts w:ascii="Cambria" w:hAnsi="Cambria"/>
                <w:sz w:val="24"/>
                <w:szCs w:val="24"/>
                <w:lang w:val="tr-TR"/>
              </w:rPr>
            </w:pPr>
          </w:p>
        </w:tc>
        <w:tc>
          <w:tcPr>
            <w:tcW w:w="1058" w:type="dxa"/>
          </w:tcPr>
          <w:p w:rsidR="00272413" w:rsidRPr="00813766" w:rsidRDefault="006A3F50" w:rsidP="003913D3">
            <w:pPr>
              <w:pStyle w:val="TableParagraph"/>
              <w:jc w:val="both"/>
              <w:rPr>
                <w:sz w:val="24"/>
                <w:szCs w:val="24"/>
                <w:lang w:val="tr-TR"/>
              </w:rPr>
            </w:pPr>
            <w:r>
              <w:rPr>
                <w:sz w:val="24"/>
                <w:szCs w:val="24"/>
                <w:lang w:val="tr-TR"/>
              </w:rPr>
              <w:t>3000</w:t>
            </w:r>
          </w:p>
        </w:tc>
      </w:tr>
      <w:tr w:rsidR="00272413" w:rsidRPr="00813766" w:rsidTr="007A01EF">
        <w:trPr>
          <w:trHeight w:val="260"/>
        </w:trPr>
        <w:tc>
          <w:tcPr>
            <w:tcW w:w="2964" w:type="dxa"/>
            <w:tcBorders>
              <w:right w:val="single" w:sz="4" w:space="0" w:color="000000"/>
            </w:tcBorders>
            <w:shd w:val="clear" w:color="auto" w:fill="E2EFD9"/>
          </w:tcPr>
          <w:p w:rsidR="00272413" w:rsidRPr="00813766" w:rsidRDefault="00265809" w:rsidP="003913D3">
            <w:pPr>
              <w:pStyle w:val="TableParagraph"/>
              <w:spacing w:before="1"/>
              <w:ind w:left="97"/>
              <w:jc w:val="both"/>
              <w:rPr>
                <w:sz w:val="24"/>
                <w:szCs w:val="24"/>
                <w:lang w:val="tr-TR"/>
              </w:rPr>
            </w:pPr>
            <w:r>
              <w:rPr>
                <w:sz w:val="24"/>
                <w:szCs w:val="24"/>
                <w:lang w:val="tr-TR"/>
              </w:rPr>
              <w:t xml:space="preserve">Büro </w:t>
            </w:r>
            <w:r w:rsidR="00272413" w:rsidRPr="00813766">
              <w:rPr>
                <w:sz w:val="24"/>
                <w:szCs w:val="24"/>
                <w:lang w:val="tr-TR"/>
              </w:rPr>
              <w:t>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813766" w:rsidRDefault="00265809" w:rsidP="003913D3">
            <w:pPr>
              <w:pStyle w:val="TableParagraph"/>
              <w:jc w:val="both"/>
              <w:rPr>
                <w:sz w:val="24"/>
                <w:szCs w:val="24"/>
                <w:lang w:val="tr-TR"/>
              </w:rPr>
            </w:pPr>
            <w:r>
              <w:rPr>
                <w:sz w:val="24"/>
                <w:szCs w:val="24"/>
                <w:lang w:val="tr-TR"/>
              </w:rPr>
              <w:t>6199,42</w:t>
            </w:r>
          </w:p>
        </w:tc>
        <w:tc>
          <w:tcPr>
            <w:tcW w:w="984" w:type="dxa"/>
            <w:vMerge/>
            <w:tcBorders>
              <w:top w:val="nil"/>
              <w:lef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shd w:val="clear" w:color="auto" w:fill="E2EFD9"/>
          </w:tcPr>
          <w:p w:rsidR="00272413" w:rsidRPr="00813766" w:rsidRDefault="006A3F50" w:rsidP="003913D3">
            <w:pPr>
              <w:pStyle w:val="TableParagraph"/>
              <w:jc w:val="both"/>
              <w:rPr>
                <w:sz w:val="24"/>
                <w:szCs w:val="24"/>
                <w:lang w:val="tr-TR"/>
              </w:rPr>
            </w:pPr>
            <w:r>
              <w:rPr>
                <w:sz w:val="24"/>
                <w:szCs w:val="24"/>
                <w:lang w:val="tr-TR"/>
              </w:rPr>
              <w:t>0</w:t>
            </w:r>
          </w:p>
        </w:tc>
        <w:tc>
          <w:tcPr>
            <w:tcW w:w="984" w:type="dxa"/>
            <w:vMerge/>
            <w:tcBorders>
              <w:top w:val="nil"/>
            </w:tcBorders>
            <w:shd w:val="clear" w:color="auto" w:fill="E2EFD9"/>
          </w:tcPr>
          <w:p w:rsidR="00272413" w:rsidRPr="00813766" w:rsidRDefault="00272413" w:rsidP="003913D3">
            <w:pPr>
              <w:jc w:val="both"/>
              <w:rPr>
                <w:rFonts w:ascii="Cambria" w:hAnsi="Cambria"/>
                <w:sz w:val="24"/>
                <w:szCs w:val="24"/>
                <w:lang w:val="tr-TR"/>
              </w:rPr>
            </w:pPr>
          </w:p>
        </w:tc>
        <w:tc>
          <w:tcPr>
            <w:tcW w:w="1058" w:type="dxa"/>
            <w:shd w:val="clear" w:color="auto" w:fill="E2EFD9"/>
          </w:tcPr>
          <w:p w:rsidR="00272413" w:rsidRPr="00813766" w:rsidRDefault="006A3F50" w:rsidP="003913D3">
            <w:pPr>
              <w:pStyle w:val="TableParagraph"/>
              <w:jc w:val="both"/>
              <w:rPr>
                <w:sz w:val="24"/>
                <w:szCs w:val="24"/>
                <w:lang w:val="tr-TR"/>
              </w:rPr>
            </w:pPr>
            <w:r>
              <w:rPr>
                <w:sz w:val="24"/>
                <w:szCs w:val="24"/>
                <w:lang w:val="tr-TR"/>
              </w:rPr>
              <w:t>0</w:t>
            </w:r>
          </w:p>
        </w:tc>
      </w:tr>
      <w:tr w:rsidR="00272413" w:rsidRPr="00813766" w:rsidTr="007A01EF">
        <w:trPr>
          <w:trHeight w:val="280"/>
        </w:trPr>
        <w:tc>
          <w:tcPr>
            <w:tcW w:w="2964" w:type="dxa"/>
            <w:tcBorders>
              <w:right w:val="single" w:sz="4" w:space="0" w:color="000000"/>
            </w:tcBorders>
          </w:tcPr>
          <w:p w:rsidR="00272413" w:rsidRPr="00813766" w:rsidRDefault="00272413" w:rsidP="003913D3">
            <w:pPr>
              <w:pStyle w:val="TableParagraph"/>
              <w:spacing w:before="1"/>
              <w:ind w:left="97"/>
              <w:jc w:val="both"/>
              <w:rPr>
                <w:sz w:val="24"/>
                <w:szCs w:val="24"/>
                <w:lang w:val="tr-TR"/>
              </w:rPr>
            </w:pPr>
            <w:r w:rsidRPr="00813766">
              <w:rPr>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813766" w:rsidRDefault="00265809" w:rsidP="003913D3">
            <w:pPr>
              <w:pStyle w:val="TableParagraph"/>
              <w:jc w:val="both"/>
              <w:rPr>
                <w:sz w:val="24"/>
                <w:szCs w:val="24"/>
                <w:lang w:val="tr-TR"/>
              </w:rPr>
            </w:pPr>
            <w:r>
              <w:rPr>
                <w:sz w:val="24"/>
                <w:szCs w:val="24"/>
                <w:lang w:val="tr-TR"/>
              </w:rPr>
              <w:t>0</w:t>
            </w:r>
          </w:p>
        </w:tc>
        <w:tc>
          <w:tcPr>
            <w:tcW w:w="984" w:type="dxa"/>
            <w:vMerge/>
            <w:tcBorders>
              <w:top w:val="nil"/>
              <w:lef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Pr>
          <w:p w:rsidR="00272413" w:rsidRPr="00813766" w:rsidRDefault="006A3F50" w:rsidP="003913D3">
            <w:pPr>
              <w:pStyle w:val="TableParagraph"/>
              <w:jc w:val="both"/>
              <w:rPr>
                <w:sz w:val="24"/>
                <w:szCs w:val="24"/>
                <w:lang w:val="tr-TR"/>
              </w:rPr>
            </w:pPr>
            <w:r>
              <w:rPr>
                <w:sz w:val="24"/>
                <w:szCs w:val="24"/>
                <w:lang w:val="tr-TR"/>
              </w:rPr>
              <w:t>0</w:t>
            </w:r>
          </w:p>
        </w:tc>
        <w:tc>
          <w:tcPr>
            <w:tcW w:w="984" w:type="dxa"/>
            <w:vMerge/>
            <w:tcBorders>
              <w:top w:val="nil"/>
            </w:tcBorders>
            <w:shd w:val="clear" w:color="auto" w:fill="E2EFD9"/>
          </w:tcPr>
          <w:p w:rsidR="00272413" w:rsidRPr="00813766" w:rsidRDefault="00272413" w:rsidP="003913D3">
            <w:pPr>
              <w:jc w:val="both"/>
              <w:rPr>
                <w:rFonts w:ascii="Cambria" w:hAnsi="Cambria"/>
                <w:sz w:val="24"/>
                <w:szCs w:val="24"/>
                <w:lang w:val="tr-TR"/>
              </w:rPr>
            </w:pPr>
          </w:p>
        </w:tc>
        <w:tc>
          <w:tcPr>
            <w:tcW w:w="1058" w:type="dxa"/>
          </w:tcPr>
          <w:p w:rsidR="00272413" w:rsidRPr="00813766" w:rsidRDefault="006A3F50" w:rsidP="003913D3">
            <w:pPr>
              <w:pStyle w:val="TableParagraph"/>
              <w:jc w:val="both"/>
              <w:rPr>
                <w:sz w:val="24"/>
                <w:szCs w:val="24"/>
                <w:lang w:val="tr-TR"/>
              </w:rPr>
            </w:pPr>
            <w:r>
              <w:rPr>
                <w:sz w:val="24"/>
                <w:szCs w:val="24"/>
                <w:lang w:val="tr-TR"/>
              </w:rPr>
              <w:t>0</w:t>
            </w:r>
          </w:p>
        </w:tc>
      </w:tr>
      <w:tr w:rsidR="00272413" w:rsidRPr="00813766" w:rsidTr="007A01EF">
        <w:trPr>
          <w:trHeight w:val="260"/>
        </w:trPr>
        <w:tc>
          <w:tcPr>
            <w:tcW w:w="2964" w:type="dxa"/>
            <w:tcBorders>
              <w:right w:val="single" w:sz="4" w:space="0" w:color="000000"/>
            </w:tcBorders>
            <w:shd w:val="clear" w:color="auto" w:fill="E2EFD9"/>
          </w:tcPr>
          <w:p w:rsidR="00272413" w:rsidRPr="00813766" w:rsidRDefault="00272413" w:rsidP="003913D3">
            <w:pPr>
              <w:pStyle w:val="TableParagraph"/>
              <w:spacing w:before="1"/>
              <w:ind w:left="97"/>
              <w:jc w:val="both"/>
              <w:rPr>
                <w:sz w:val="24"/>
                <w:szCs w:val="24"/>
                <w:lang w:val="tr-TR"/>
              </w:rPr>
            </w:pPr>
            <w:r w:rsidRPr="00813766">
              <w:rPr>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813766" w:rsidRDefault="00265809" w:rsidP="003913D3">
            <w:pPr>
              <w:pStyle w:val="TableParagraph"/>
              <w:jc w:val="both"/>
              <w:rPr>
                <w:sz w:val="24"/>
                <w:szCs w:val="24"/>
                <w:lang w:val="tr-TR"/>
              </w:rPr>
            </w:pPr>
            <w:r>
              <w:rPr>
                <w:sz w:val="24"/>
                <w:szCs w:val="24"/>
                <w:lang w:val="tr-TR"/>
              </w:rPr>
              <w:t>0</w:t>
            </w:r>
          </w:p>
        </w:tc>
        <w:tc>
          <w:tcPr>
            <w:tcW w:w="984" w:type="dxa"/>
            <w:vMerge/>
            <w:tcBorders>
              <w:top w:val="nil"/>
              <w:lef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shd w:val="clear" w:color="auto" w:fill="E2EFD9"/>
          </w:tcPr>
          <w:p w:rsidR="00272413" w:rsidRPr="00813766" w:rsidRDefault="006A3F50" w:rsidP="003913D3">
            <w:pPr>
              <w:pStyle w:val="TableParagraph"/>
              <w:jc w:val="both"/>
              <w:rPr>
                <w:sz w:val="24"/>
                <w:szCs w:val="24"/>
                <w:lang w:val="tr-TR"/>
              </w:rPr>
            </w:pPr>
            <w:r>
              <w:rPr>
                <w:sz w:val="24"/>
                <w:szCs w:val="24"/>
                <w:lang w:val="tr-TR"/>
              </w:rPr>
              <w:t>0</w:t>
            </w:r>
          </w:p>
        </w:tc>
        <w:tc>
          <w:tcPr>
            <w:tcW w:w="984" w:type="dxa"/>
            <w:vMerge/>
            <w:tcBorders>
              <w:top w:val="nil"/>
            </w:tcBorders>
            <w:shd w:val="clear" w:color="auto" w:fill="E2EFD9"/>
          </w:tcPr>
          <w:p w:rsidR="00272413" w:rsidRPr="00813766" w:rsidRDefault="00272413" w:rsidP="003913D3">
            <w:pPr>
              <w:jc w:val="both"/>
              <w:rPr>
                <w:rFonts w:ascii="Cambria" w:hAnsi="Cambria"/>
                <w:sz w:val="24"/>
                <w:szCs w:val="24"/>
                <w:lang w:val="tr-TR"/>
              </w:rPr>
            </w:pPr>
          </w:p>
        </w:tc>
        <w:tc>
          <w:tcPr>
            <w:tcW w:w="1058" w:type="dxa"/>
            <w:shd w:val="clear" w:color="auto" w:fill="E2EFD9"/>
          </w:tcPr>
          <w:p w:rsidR="00272413" w:rsidRPr="00813766" w:rsidRDefault="006A3F50" w:rsidP="003913D3">
            <w:pPr>
              <w:pStyle w:val="TableParagraph"/>
              <w:jc w:val="both"/>
              <w:rPr>
                <w:sz w:val="24"/>
                <w:szCs w:val="24"/>
                <w:lang w:val="tr-TR"/>
              </w:rPr>
            </w:pPr>
            <w:r>
              <w:rPr>
                <w:sz w:val="24"/>
                <w:szCs w:val="24"/>
                <w:lang w:val="tr-TR"/>
              </w:rPr>
              <w:t>0</w:t>
            </w:r>
          </w:p>
        </w:tc>
      </w:tr>
      <w:tr w:rsidR="00272413" w:rsidRPr="00813766" w:rsidTr="007A01EF">
        <w:trPr>
          <w:trHeight w:val="260"/>
        </w:trPr>
        <w:tc>
          <w:tcPr>
            <w:tcW w:w="2964" w:type="dxa"/>
            <w:tcBorders>
              <w:right w:val="single" w:sz="4" w:space="0" w:color="000000"/>
            </w:tcBorders>
            <w:shd w:val="clear" w:color="auto" w:fill="E2EFD9"/>
          </w:tcPr>
          <w:p w:rsidR="00272413" w:rsidRPr="00813766" w:rsidRDefault="00272413" w:rsidP="003913D3">
            <w:pPr>
              <w:pStyle w:val="TableParagraph"/>
              <w:spacing w:before="3"/>
              <w:ind w:left="97"/>
              <w:jc w:val="both"/>
              <w:rPr>
                <w:sz w:val="24"/>
                <w:szCs w:val="24"/>
                <w:lang w:val="tr-TR"/>
              </w:rPr>
            </w:pPr>
            <w:r w:rsidRPr="00813766">
              <w:rPr>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813766" w:rsidRDefault="0076700E" w:rsidP="003913D3">
            <w:pPr>
              <w:pStyle w:val="TableParagraph"/>
              <w:jc w:val="both"/>
              <w:rPr>
                <w:sz w:val="24"/>
                <w:szCs w:val="24"/>
                <w:lang w:val="tr-TR"/>
              </w:rPr>
            </w:pPr>
            <w:r>
              <w:rPr>
                <w:sz w:val="24"/>
                <w:szCs w:val="24"/>
                <w:lang w:val="tr-TR"/>
              </w:rPr>
              <w:t>389,29</w:t>
            </w:r>
          </w:p>
        </w:tc>
        <w:tc>
          <w:tcPr>
            <w:tcW w:w="984" w:type="dxa"/>
            <w:vMerge/>
            <w:tcBorders>
              <w:top w:val="nil"/>
              <w:lef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shd w:val="clear" w:color="auto" w:fill="E2EFD9"/>
          </w:tcPr>
          <w:p w:rsidR="00272413" w:rsidRPr="00813766" w:rsidRDefault="006A3F50" w:rsidP="003913D3">
            <w:pPr>
              <w:pStyle w:val="TableParagraph"/>
              <w:jc w:val="both"/>
              <w:rPr>
                <w:sz w:val="24"/>
                <w:szCs w:val="24"/>
                <w:lang w:val="tr-TR"/>
              </w:rPr>
            </w:pPr>
            <w:r>
              <w:rPr>
                <w:sz w:val="24"/>
                <w:szCs w:val="24"/>
                <w:lang w:val="tr-TR"/>
              </w:rPr>
              <w:t>925</w:t>
            </w:r>
          </w:p>
        </w:tc>
        <w:tc>
          <w:tcPr>
            <w:tcW w:w="984" w:type="dxa"/>
            <w:vMerge/>
            <w:tcBorders>
              <w:top w:val="nil"/>
            </w:tcBorders>
            <w:shd w:val="clear" w:color="auto" w:fill="E2EFD9"/>
          </w:tcPr>
          <w:p w:rsidR="00272413" w:rsidRPr="00813766" w:rsidRDefault="00272413" w:rsidP="003913D3">
            <w:pPr>
              <w:jc w:val="both"/>
              <w:rPr>
                <w:rFonts w:ascii="Cambria" w:hAnsi="Cambria"/>
                <w:sz w:val="24"/>
                <w:szCs w:val="24"/>
                <w:lang w:val="tr-TR"/>
              </w:rPr>
            </w:pPr>
          </w:p>
        </w:tc>
        <w:tc>
          <w:tcPr>
            <w:tcW w:w="1058" w:type="dxa"/>
            <w:shd w:val="clear" w:color="auto" w:fill="E2EFD9"/>
          </w:tcPr>
          <w:p w:rsidR="00272413" w:rsidRPr="00813766" w:rsidRDefault="006A3F50" w:rsidP="003913D3">
            <w:pPr>
              <w:pStyle w:val="TableParagraph"/>
              <w:jc w:val="both"/>
              <w:rPr>
                <w:sz w:val="24"/>
                <w:szCs w:val="24"/>
                <w:lang w:val="tr-TR"/>
              </w:rPr>
            </w:pPr>
            <w:r>
              <w:rPr>
                <w:sz w:val="24"/>
                <w:szCs w:val="24"/>
                <w:lang w:val="tr-TR"/>
              </w:rPr>
              <w:t>8700,06</w:t>
            </w:r>
          </w:p>
        </w:tc>
      </w:tr>
      <w:tr w:rsidR="00272413" w:rsidRPr="00813766" w:rsidTr="007A01EF">
        <w:trPr>
          <w:trHeight w:val="540"/>
        </w:trPr>
        <w:tc>
          <w:tcPr>
            <w:tcW w:w="2964" w:type="dxa"/>
            <w:tcBorders>
              <w:right w:val="single" w:sz="4" w:space="0" w:color="000000"/>
            </w:tcBorders>
            <w:shd w:val="clear" w:color="auto" w:fill="E2EFD9"/>
          </w:tcPr>
          <w:p w:rsidR="00272413" w:rsidRPr="006A3F50" w:rsidRDefault="00272413" w:rsidP="003913D3">
            <w:pPr>
              <w:pStyle w:val="TableParagraph"/>
              <w:spacing w:before="1"/>
              <w:ind w:left="97"/>
              <w:jc w:val="both"/>
              <w:rPr>
                <w:b/>
                <w:sz w:val="24"/>
                <w:szCs w:val="24"/>
                <w:lang w:val="tr-TR"/>
              </w:rPr>
            </w:pPr>
            <w:r w:rsidRPr="006A3F50">
              <w:rPr>
                <w:b/>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76700E" w:rsidRDefault="0076700E" w:rsidP="003913D3">
            <w:pPr>
              <w:pStyle w:val="TableParagraph"/>
              <w:jc w:val="both"/>
              <w:rPr>
                <w:b/>
                <w:sz w:val="24"/>
                <w:szCs w:val="24"/>
                <w:lang w:val="tr-TR"/>
              </w:rPr>
            </w:pPr>
            <w:r w:rsidRPr="0076700E">
              <w:rPr>
                <w:b/>
                <w:sz w:val="24"/>
                <w:szCs w:val="24"/>
                <w:lang w:val="tr-TR"/>
              </w:rPr>
              <w:t>8503,78</w:t>
            </w:r>
          </w:p>
        </w:tc>
        <w:tc>
          <w:tcPr>
            <w:tcW w:w="984" w:type="dxa"/>
            <w:vMerge/>
            <w:tcBorders>
              <w:top w:val="nil"/>
              <w:left w:val="single" w:sz="4" w:space="0" w:color="000000"/>
            </w:tcBorders>
            <w:shd w:val="clear" w:color="auto" w:fill="E2EFD9"/>
          </w:tcPr>
          <w:p w:rsidR="00272413" w:rsidRPr="00813766" w:rsidRDefault="00272413" w:rsidP="003913D3">
            <w:pPr>
              <w:jc w:val="both"/>
              <w:rPr>
                <w:rFonts w:ascii="Cambria" w:hAnsi="Cambria"/>
                <w:sz w:val="24"/>
                <w:szCs w:val="24"/>
                <w:lang w:val="tr-TR"/>
              </w:rPr>
            </w:pPr>
          </w:p>
        </w:tc>
        <w:tc>
          <w:tcPr>
            <w:tcW w:w="1044" w:type="dxa"/>
            <w:shd w:val="clear" w:color="auto" w:fill="E2EFD9"/>
          </w:tcPr>
          <w:p w:rsidR="00272413" w:rsidRPr="006A3F50" w:rsidRDefault="006A3F50" w:rsidP="003913D3">
            <w:pPr>
              <w:pStyle w:val="TableParagraph"/>
              <w:jc w:val="both"/>
              <w:rPr>
                <w:b/>
                <w:sz w:val="24"/>
                <w:szCs w:val="24"/>
                <w:lang w:val="tr-TR"/>
              </w:rPr>
            </w:pPr>
            <w:r w:rsidRPr="006A3F50">
              <w:rPr>
                <w:b/>
                <w:sz w:val="24"/>
                <w:szCs w:val="24"/>
                <w:lang w:val="tr-TR"/>
              </w:rPr>
              <w:t>4425</w:t>
            </w:r>
          </w:p>
        </w:tc>
        <w:tc>
          <w:tcPr>
            <w:tcW w:w="984" w:type="dxa"/>
            <w:vMerge/>
            <w:tcBorders>
              <w:top w:val="nil"/>
            </w:tcBorders>
            <w:shd w:val="clear" w:color="auto" w:fill="E2EFD9"/>
          </w:tcPr>
          <w:p w:rsidR="00272413" w:rsidRPr="00813766" w:rsidRDefault="00272413" w:rsidP="003913D3">
            <w:pPr>
              <w:jc w:val="both"/>
              <w:rPr>
                <w:rFonts w:ascii="Cambria" w:hAnsi="Cambria"/>
                <w:sz w:val="24"/>
                <w:szCs w:val="24"/>
                <w:lang w:val="tr-TR"/>
              </w:rPr>
            </w:pPr>
          </w:p>
        </w:tc>
        <w:tc>
          <w:tcPr>
            <w:tcW w:w="1058" w:type="dxa"/>
            <w:shd w:val="clear" w:color="auto" w:fill="E2EFD9"/>
          </w:tcPr>
          <w:p w:rsidR="00272413" w:rsidRPr="006A3F50" w:rsidRDefault="006A3F50" w:rsidP="003913D3">
            <w:pPr>
              <w:pStyle w:val="TableParagraph"/>
              <w:jc w:val="both"/>
              <w:rPr>
                <w:b/>
                <w:lang w:val="tr-TR"/>
              </w:rPr>
            </w:pPr>
            <w:r w:rsidRPr="006A3F50">
              <w:rPr>
                <w:b/>
                <w:lang w:val="tr-TR"/>
              </w:rPr>
              <w:t>11700,06</w:t>
            </w:r>
          </w:p>
        </w:tc>
      </w:tr>
    </w:tbl>
    <w:p w:rsidR="00272413" w:rsidRPr="00813766" w:rsidRDefault="00272413" w:rsidP="003913D3">
      <w:pPr>
        <w:pStyle w:val="GvdeMetni"/>
        <w:spacing w:before="10"/>
        <w:jc w:val="both"/>
        <w:rPr>
          <w:b/>
          <w:lang w:val="tr-TR"/>
        </w:rPr>
      </w:pPr>
    </w:p>
    <w:p w:rsidR="00272413" w:rsidRPr="00813766" w:rsidRDefault="00272413" w:rsidP="00F5546B">
      <w:pPr>
        <w:pStyle w:val="Balk4"/>
        <w:keepNext w:val="0"/>
        <w:keepLines w:val="0"/>
        <w:widowControl w:val="0"/>
        <w:numPr>
          <w:ilvl w:val="2"/>
          <w:numId w:val="4"/>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4"/>
          <w:szCs w:val="24"/>
        </w:rPr>
      </w:pPr>
      <w:r w:rsidRPr="00813766">
        <w:rPr>
          <w:rFonts w:ascii="Cambria" w:eastAsia="Cambria" w:hAnsi="Cambria" w:cs="Cambria"/>
          <w:b/>
          <w:bCs/>
          <w:i w:val="0"/>
          <w:iCs w:val="0"/>
          <w:color w:val="auto"/>
          <w:kern w:val="0"/>
          <w:sz w:val="24"/>
          <w:szCs w:val="24"/>
        </w:rPr>
        <w:t>İstatistiki Veriler</w:t>
      </w:r>
    </w:p>
    <w:p w:rsidR="00FF7403" w:rsidRPr="00FF7403" w:rsidRDefault="00FF7403" w:rsidP="003913D3">
      <w:pPr>
        <w:jc w:val="both"/>
        <w:rPr>
          <w:lang w:val="en-US"/>
        </w:rPr>
      </w:pPr>
      <w:r w:rsidRPr="00FF7403">
        <w:t xml:space="preserve">Okul/kurumla ilgili her türlü sayısal veriler geriye dönük olarak (en az 3 yıllık) verilir. </w:t>
      </w:r>
    </w:p>
    <w:tbl>
      <w:tblPr>
        <w:tblStyle w:val="TabloKlavuzu"/>
        <w:tblW w:w="0" w:type="auto"/>
        <w:tblInd w:w="118" w:type="dxa"/>
        <w:tblLook w:val="04A0"/>
      </w:tblPr>
      <w:tblGrid>
        <w:gridCol w:w="4039"/>
        <w:gridCol w:w="1843"/>
        <w:gridCol w:w="1843"/>
        <w:gridCol w:w="1843"/>
      </w:tblGrid>
      <w:tr w:rsidR="00FF7403" w:rsidTr="00F55A2C">
        <w:tc>
          <w:tcPr>
            <w:tcW w:w="1888" w:type="dxa"/>
          </w:tcPr>
          <w:p w:rsidR="00FF7403" w:rsidRPr="000B4E0D" w:rsidRDefault="00FF7403" w:rsidP="003913D3">
            <w:pPr>
              <w:pStyle w:val="GvdeMetni"/>
              <w:spacing w:line="360" w:lineRule="auto"/>
              <w:jc w:val="both"/>
              <w:rPr>
                <w:b/>
                <w:sz w:val="20"/>
                <w:szCs w:val="20"/>
                <w:lang w:val="tr-TR"/>
              </w:rPr>
            </w:pPr>
          </w:p>
        </w:tc>
        <w:tc>
          <w:tcPr>
            <w:tcW w:w="1885" w:type="dxa"/>
          </w:tcPr>
          <w:p w:rsidR="00FF7403" w:rsidRDefault="00FF7403" w:rsidP="003913D3">
            <w:pPr>
              <w:pStyle w:val="GvdeMetni"/>
              <w:spacing w:line="360" w:lineRule="auto"/>
              <w:jc w:val="both"/>
              <w:rPr>
                <w:lang w:val="tr-TR"/>
              </w:rPr>
            </w:pPr>
            <w:r>
              <w:rPr>
                <w:lang w:val="tr-TR"/>
              </w:rPr>
              <w:t>2022</w:t>
            </w:r>
          </w:p>
        </w:tc>
        <w:tc>
          <w:tcPr>
            <w:tcW w:w="1885" w:type="dxa"/>
          </w:tcPr>
          <w:p w:rsidR="00FF7403" w:rsidRDefault="00FF7403" w:rsidP="003913D3">
            <w:pPr>
              <w:pStyle w:val="GvdeMetni"/>
              <w:spacing w:line="360" w:lineRule="auto"/>
              <w:jc w:val="both"/>
              <w:rPr>
                <w:lang w:val="tr-TR"/>
              </w:rPr>
            </w:pPr>
            <w:r>
              <w:rPr>
                <w:lang w:val="tr-TR"/>
              </w:rPr>
              <w:t>2023</w:t>
            </w:r>
          </w:p>
        </w:tc>
        <w:tc>
          <w:tcPr>
            <w:tcW w:w="1885" w:type="dxa"/>
          </w:tcPr>
          <w:p w:rsidR="00FF7403" w:rsidRDefault="00FF7403" w:rsidP="003913D3">
            <w:pPr>
              <w:pStyle w:val="GvdeMetni"/>
              <w:spacing w:line="360" w:lineRule="auto"/>
              <w:jc w:val="both"/>
              <w:rPr>
                <w:lang w:val="tr-TR"/>
              </w:rPr>
            </w:pPr>
            <w:r>
              <w:rPr>
                <w:lang w:val="tr-TR"/>
              </w:rPr>
              <w:t>2024</w:t>
            </w:r>
          </w:p>
        </w:tc>
      </w:tr>
      <w:tr w:rsidR="00FF7403" w:rsidTr="00F55A2C">
        <w:tc>
          <w:tcPr>
            <w:tcW w:w="1888" w:type="dxa"/>
          </w:tcPr>
          <w:p w:rsidR="00FF7403" w:rsidRPr="000B4E0D" w:rsidRDefault="00FF7403" w:rsidP="003913D3">
            <w:pPr>
              <w:pStyle w:val="GvdeMetni"/>
              <w:spacing w:line="360" w:lineRule="auto"/>
              <w:jc w:val="both"/>
              <w:rPr>
                <w:b/>
                <w:sz w:val="20"/>
                <w:szCs w:val="20"/>
                <w:lang w:val="tr-TR"/>
              </w:rPr>
            </w:pPr>
            <w:r w:rsidRPr="000B4E0D">
              <w:rPr>
                <w:b/>
                <w:sz w:val="20"/>
                <w:szCs w:val="20"/>
                <w:lang w:val="tr-TR"/>
              </w:rPr>
              <w:t>İdareci sayısı</w:t>
            </w:r>
          </w:p>
        </w:tc>
        <w:tc>
          <w:tcPr>
            <w:tcW w:w="1885" w:type="dxa"/>
          </w:tcPr>
          <w:p w:rsidR="00FF7403" w:rsidRDefault="00FF7403" w:rsidP="003913D3">
            <w:pPr>
              <w:pStyle w:val="GvdeMetni"/>
              <w:spacing w:line="360" w:lineRule="auto"/>
              <w:jc w:val="both"/>
              <w:rPr>
                <w:lang w:val="tr-TR"/>
              </w:rPr>
            </w:pPr>
            <w:r>
              <w:rPr>
                <w:lang w:val="tr-TR"/>
              </w:rPr>
              <w:t>2</w:t>
            </w:r>
          </w:p>
        </w:tc>
        <w:tc>
          <w:tcPr>
            <w:tcW w:w="1885" w:type="dxa"/>
          </w:tcPr>
          <w:p w:rsidR="00FF7403" w:rsidRDefault="00FF7403" w:rsidP="003913D3">
            <w:pPr>
              <w:pStyle w:val="GvdeMetni"/>
              <w:spacing w:line="360" w:lineRule="auto"/>
              <w:jc w:val="both"/>
              <w:rPr>
                <w:lang w:val="tr-TR"/>
              </w:rPr>
            </w:pPr>
            <w:r>
              <w:rPr>
                <w:lang w:val="tr-TR"/>
              </w:rPr>
              <w:t>2</w:t>
            </w:r>
          </w:p>
        </w:tc>
        <w:tc>
          <w:tcPr>
            <w:tcW w:w="1885" w:type="dxa"/>
          </w:tcPr>
          <w:p w:rsidR="00FF7403" w:rsidRDefault="00F55A2C" w:rsidP="003913D3">
            <w:pPr>
              <w:pStyle w:val="GvdeMetni"/>
              <w:spacing w:line="360" w:lineRule="auto"/>
              <w:jc w:val="both"/>
              <w:rPr>
                <w:lang w:val="tr-TR"/>
              </w:rPr>
            </w:pPr>
            <w:r>
              <w:rPr>
                <w:lang w:val="tr-TR"/>
              </w:rPr>
              <w:t>2</w:t>
            </w:r>
          </w:p>
        </w:tc>
      </w:tr>
      <w:tr w:rsidR="00FF7403" w:rsidTr="00F55A2C">
        <w:tc>
          <w:tcPr>
            <w:tcW w:w="1888" w:type="dxa"/>
          </w:tcPr>
          <w:p w:rsidR="00FF7403" w:rsidRPr="000B4E0D" w:rsidRDefault="00FF7403" w:rsidP="003913D3">
            <w:pPr>
              <w:pStyle w:val="GvdeMetni"/>
              <w:spacing w:line="360" w:lineRule="auto"/>
              <w:jc w:val="both"/>
              <w:rPr>
                <w:b/>
                <w:sz w:val="20"/>
                <w:szCs w:val="20"/>
                <w:lang w:val="tr-TR"/>
              </w:rPr>
            </w:pPr>
            <w:r w:rsidRPr="000B4E0D">
              <w:rPr>
                <w:b/>
                <w:sz w:val="20"/>
                <w:szCs w:val="20"/>
              </w:rPr>
              <w:t>ÖğretmenSayısı</w:t>
            </w:r>
          </w:p>
        </w:tc>
        <w:tc>
          <w:tcPr>
            <w:tcW w:w="1885" w:type="dxa"/>
          </w:tcPr>
          <w:p w:rsidR="00FF7403" w:rsidRDefault="00F55A2C" w:rsidP="003913D3">
            <w:pPr>
              <w:pStyle w:val="GvdeMetni"/>
              <w:spacing w:line="360" w:lineRule="auto"/>
              <w:jc w:val="both"/>
              <w:rPr>
                <w:lang w:val="tr-TR"/>
              </w:rPr>
            </w:pPr>
            <w:r>
              <w:rPr>
                <w:lang w:val="tr-TR"/>
              </w:rPr>
              <w:t>6</w:t>
            </w:r>
          </w:p>
        </w:tc>
        <w:tc>
          <w:tcPr>
            <w:tcW w:w="1885" w:type="dxa"/>
          </w:tcPr>
          <w:p w:rsidR="00FF7403" w:rsidRDefault="00F55A2C" w:rsidP="003913D3">
            <w:pPr>
              <w:pStyle w:val="GvdeMetni"/>
              <w:spacing w:line="360" w:lineRule="auto"/>
              <w:jc w:val="both"/>
              <w:rPr>
                <w:lang w:val="tr-TR"/>
              </w:rPr>
            </w:pPr>
            <w:r>
              <w:rPr>
                <w:lang w:val="tr-TR"/>
              </w:rPr>
              <w:t>6</w:t>
            </w:r>
          </w:p>
        </w:tc>
        <w:tc>
          <w:tcPr>
            <w:tcW w:w="1885" w:type="dxa"/>
          </w:tcPr>
          <w:p w:rsidR="00FF7403" w:rsidRDefault="00FF7403" w:rsidP="003913D3">
            <w:pPr>
              <w:pStyle w:val="GvdeMetni"/>
              <w:spacing w:line="360" w:lineRule="auto"/>
              <w:jc w:val="both"/>
              <w:rPr>
                <w:lang w:val="tr-TR"/>
              </w:rPr>
            </w:pPr>
            <w:r>
              <w:rPr>
                <w:lang w:val="tr-TR"/>
              </w:rPr>
              <w:t>6</w:t>
            </w:r>
          </w:p>
        </w:tc>
      </w:tr>
      <w:tr w:rsidR="00FF7403" w:rsidTr="00F55A2C">
        <w:tc>
          <w:tcPr>
            <w:tcW w:w="1888" w:type="dxa"/>
          </w:tcPr>
          <w:p w:rsidR="00FF7403" w:rsidRPr="000B4E0D" w:rsidRDefault="00FF7403" w:rsidP="003913D3">
            <w:pPr>
              <w:pStyle w:val="GvdeMetni"/>
              <w:spacing w:line="360" w:lineRule="auto"/>
              <w:jc w:val="both"/>
              <w:rPr>
                <w:b/>
                <w:sz w:val="20"/>
                <w:szCs w:val="20"/>
                <w:lang w:val="tr-TR"/>
              </w:rPr>
            </w:pPr>
            <w:r w:rsidRPr="000B4E0D">
              <w:rPr>
                <w:b/>
                <w:sz w:val="20"/>
                <w:szCs w:val="20"/>
                <w:lang w:val="tr-TR"/>
              </w:rPr>
              <w:t>Hizmetli sayısı</w:t>
            </w:r>
          </w:p>
        </w:tc>
        <w:tc>
          <w:tcPr>
            <w:tcW w:w="1885" w:type="dxa"/>
          </w:tcPr>
          <w:p w:rsidR="00FF7403" w:rsidRDefault="00FF7403" w:rsidP="003913D3">
            <w:pPr>
              <w:pStyle w:val="GvdeMetni"/>
              <w:spacing w:line="360" w:lineRule="auto"/>
              <w:jc w:val="both"/>
              <w:rPr>
                <w:lang w:val="tr-TR"/>
              </w:rPr>
            </w:pPr>
            <w:r>
              <w:rPr>
                <w:lang w:val="tr-TR"/>
              </w:rPr>
              <w:t>1</w:t>
            </w:r>
          </w:p>
        </w:tc>
        <w:tc>
          <w:tcPr>
            <w:tcW w:w="1885" w:type="dxa"/>
          </w:tcPr>
          <w:p w:rsidR="00FF7403" w:rsidRDefault="00FF7403" w:rsidP="003913D3">
            <w:pPr>
              <w:pStyle w:val="GvdeMetni"/>
              <w:spacing w:line="360" w:lineRule="auto"/>
              <w:jc w:val="both"/>
              <w:rPr>
                <w:lang w:val="tr-TR"/>
              </w:rPr>
            </w:pPr>
            <w:r>
              <w:rPr>
                <w:lang w:val="tr-TR"/>
              </w:rPr>
              <w:t>1</w:t>
            </w:r>
          </w:p>
        </w:tc>
        <w:tc>
          <w:tcPr>
            <w:tcW w:w="1885" w:type="dxa"/>
          </w:tcPr>
          <w:p w:rsidR="00FF7403" w:rsidRDefault="00FF7403" w:rsidP="003913D3">
            <w:pPr>
              <w:pStyle w:val="GvdeMetni"/>
              <w:spacing w:line="360" w:lineRule="auto"/>
              <w:jc w:val="both"/>
              <w:rPr>
                <w:lang w:val="tr-TR"/>
              </w:rPr>
            </w:pPr>
            <w:r>
              <w:rPr>
                <w:lang w:val="tr-TR"/>
              </w:rPr>
              <w:t>1</w:t>
            </w:r>
          </w:p>
        </w:tc>
      </w:tr>
      <w:tr w:rsidR="00FF7403" w:rsidTr="00F55A2C">
        <w:tc>
          <w:tcPr>
            <w:tcW w:w="1888" w:type="dxa"/>
          </w:tcPr>
          <w:p w:rsidR="00FF7403" w:rsidRPr="000B4E0D" w:rsidRDefault="00FF7403" w:rsidP="003913D3">
            <w:pPr>
              <w:pStyle w:val="GvdeMetni"/>
              <w:spacing w:line="360" w:lineRule="auto"/>
              <w:jc w:val="both"/>
              <w:rPr>
                <w:b/>
                <w:sz w:val="20"/>
                <w:szCs w:val="20"/>
                <w:lang w:val="tr-TR"/>
              </w:rPr>
            </w:pPr>
            <w:r>
              <w:rPr>
                <w:b/>
                <w:sz w:val="20"/>
                <w:szCs w:val="20"/>
              </w:rPr>
              <w:t>ÖğrenciSayısı</w:t>
            </w:r>
          </w:p>
        </w:tc>
        <w:tc>
          <w:tcPr>
            <w:tcW w:w="1885" w:type="dxa"/>
          </w:tcPr>
          <w:p w:rsidR="00FF7403" w:rsidRDefault="00F0307E" w:rsidP="003913D3">
            <w:pPr>
              <w:pStyle w:val="GvdeMetni"/>
              <w:spacing w:line="360" w:lineRule="auto"/>
              <w:jc w:val="both"/>
              <w:rPr>
                <w:lang w:val="tr-TR"/>
              </w:rPr>
            </w:pPr>
            <w:r>
              <w:rPr>
                <w:lang w:val="tr-TR"/>
              </w:rPr>
              <w:t>63</w:t>
            </w:r>
          </w:p>
        </w:tc>
        <w:tc>
          <w:tcPr>
            <w:tcW w:w="1885" w:type="dxa"/>
          </w:tcPr>
          <w:p w:rsidR="00FF7403" w:rsidRDefault="00F0307E" w:rsidP="003913D3">
            <w:pPr>
              <w:pStyle w:val="GvdeMetni"/>
              <w:spacing w:line="360" w:lineRule="auto"/>
              <w:jc w:val="both"/>
              <w:rPr>
                <w:lang w:val="tr-TR"/>
              </w:rPr>
            </w:pPr>
            <w:r>
              <w:rPr>
                <w:lang w:val="tr-TR"/>
              </w:rPr>
              <w:t>82</w:t>
            </w:r>
          </w:p>
        </w:tc>
        <w:tc>
          <w:tcPr>
            <w:tcW w:w="1885" w:type="dxa"/>
          </w:tcPr>
          <w:p w:rsidR="00FF7403" w:rsidRDefault="00F0307E" w:rsidP="003913D3">
            <w:pPr>
              <w:pStyle w:val="GvdeMetni"/>
              <w:spacing w:line="360" w:lineRule="auto"/>
              <w:jc w:val="both"/>
              <w:rPr>
                <w:lang w:val="tr-TR"/>
              </w:rPr>
            </w:pPr>
            <w:r>
              <w:rPr>
                <w:lang w:val="tr-TR"/>
              </w:rPr>
              <w:t>83</w:t>
            </w:r>
          </w:p>
        </w:tc>
      </w:tr>
      <w:tr w:rsidR="00FF7403" w:rsidTr="00F55A2C">
        <w:tc>
          <w:tcPr>
            <w:tcW w:w="1888" w:type="dxa"/>
          </w:tcPr>
          <w:p w:rsidR="00FF7403" w:rsidRPr="000B4E0D" w:rsidRDefault="00FF7403" w:rsidP="003913D3">
            <w:pPr>
              <w:pStyle w:val="GvdeMetni"/>
              <w:spacing w:line="360" w:lineRule="auto"/>
              <w:jc w:val="both"/>
              <w:rPr>
                <w:b/>
                <w:sz w:val="20"/>
                <w:szCs w:val="20"/>
                <w:lang w:val="tr-TR"/>
              </w:rPr>
            </w:pPr>
            <w:r w:rsidRPr="000B4E0D">
              <w:rPr>
                <w:b/>
                <w:sz w:val="20"/>
                <w:szCs w:val="20"/>
              </w:rPr>
              <w:t>DerslikBaşınaDüşen</w:t>
            </w:r>
            <w:r w:rsidR="00F0307E">
              <w:rPr>
                <w:b/>
                <w:sz w:val="20"/>
                <w:szCs w:val="20"/>
              </w:rPr>
              <w:t xml:space="preserve"> Öğrenci </w:t>
            </w:r>
            <w:r w:rsidRPr="000B4E0D">
              <w:rPr>
                <w:b/>
                <w:sz w:val="20"/>
                <w:szCs w:val="20"/>
              </w:rPr>
              <w:t>Sayısı</w:t>
            </w:r>
          </w:p>
        </w:tc>
        <w:tc>
          <w:tcPr>
            <w:tcW w:w="1885" w:type="dxa"/>
          </w:tcPr>
          <w:p w:rsidR="00FF7403" w:rsidRDefault="00F0307E" w:rsidP="003913D3">
            <w:pPr>
              <w:pStyle w:val="GvdeMetni"/>
              <w:spacing w:line="360" w:lineRule="auto"/>
              <w:jc w:val="both"/>
              <w:rPr>
                <w:lang w:val="tr-TR"/>
              </w:rPr>
            </w:pPr>
            <w:r>
              <w:rPr>
                <w:lang w:val="tr-TR"/>
              </w:rPr>
              <w:t>13</w:t>
            </w:r>
          </w:p>
        </w:tc>
        <w:tc>
          <w:tcPr>
            <w:tcW w:w="1885" w:type="dxa"/>
          </w:tcPr>
          <w:p w:rsidR="00FF7403" w:rsidRDefault="00F0307E" w:rsidP="003913D3">
            <w:pPr>
              <w:pStyle w:val="GvdeMetni"/>
              <w:spacing w:line="360" w:lineRule="auto"/>
              <w:jc w:val="both"/>
              <w:rPr>
                <w:lang w:val="tr-TR"/>
              </w:rPr>
            </w:pPr>
            <w:r>
              <w:rPr>
                <w:lang w:val="tr-TR"/>
              </w:rPr>
              <w:t>17</w:t>
            </w:r>
          </w:p>
        </w:tc>
        <w:tc>
          <w:tcPr>
            <w:tcW w:w="1885" w:type="dxa"/>
          </w:tcPr>
          <w:p w:rsidR="00FF7403" w:rsidRDefault="00F0307E" w:rsidP="003913D3">
            <w:pPr>
              <w:pStyle w:val="GvdeMetni"/>
              <w:spacing w:line="360" w:lineRule="auto"/>
              <w:jc w:val="both"/>
              <w:rPr>
                <w:lang w:val="tr-TR"/>
              </w:rPr>
            </w:pPr>
            <w:r>
              <w:rPr>
                <w:lang w:val="tr-TR"/>
              </w:rPr>
              <w:t>17</w:t>
            </w:r>
          </w:p>
        </w:tc>
      </w:tr>
      <w:tr w:rsidR="00FF7403" w:rsidTr="00F55A2C">
        <w:tc>
          <w:tcPr>
            <w:tcW w:w="1888" w:type="dxa"/>
          </w:tcPr>
          <w:p w:rsidR="00FF7403" w:rsidRPr="000B4E0D" w:rsidRDefault="00FF7403" w:rsidP="003913D3">
            <w:pPr>
              <w:pStyle w:val="GvdeMetni"/>
              <w:spacing w:line="360" w:lineRule="auto"/>
              <w:jc w:val="both"/>
              <w:rPr>
                <w:b/>
                <w:sz w:val="20"/>
                <w:szCs w:val="20"/>
              </w:rPr>
            </w:pPr>
            <w:r w:rsidRPr="000B4E0D">
              <w:rPr>
                <w:b/>
                <w:bCs/>
                <w:sz w:val="20"/>
                <w:szCs w:val="20"/>
              </w:rPr>
              <w:t>ÖğretmenBaşınaDüşenÖğrenciSayısı</w:t>
            </w:r>
          </w:p>
        </w:tc>
        <w:tc>
          <w:tcPr>
            <w:tcW w:w="1885" w:type="dxa"/>
          </w:tcPr>
          <w:p w:rsidR="00FF7403" w:rsidRDefault="00F0307E" w:rsidP="003913D3">
            <w:pPr>
              <w:pStyle w:val="GvdeMetni"/>
              <w:spacing w:line="360" w:lineRule="auto"/>
              <w:jc w:val="both"/>
              <w:rPr>
                <w:lang w:val="tr-TR"/>
              </w:rPr>
            </w:pPr>
            <w:r>
              <w:rPr>
                <w:lang w:val="tr-TR"/>
              </w:rPr>
              <w:t>10</w:t>
            </w:r>
          </w:p>
        </w:tc>
        <w:tc>
          <w:tcPr>
            <w:tcW w:w="1885" w:type="dxa"/>
          </w:tcPr>
          <w:p w:rsidR="00FF7403" w:rsidRDefault="00F0307E" w:rsidP="003913D3">
            <w:pPr>
              <w:pStyle w:val="GvdeMetni"/>
              <w:spacing w:line="360" w:lineRule="auto"/>
              <w:jc w:val="both"/>
              <w:rPr>
                <w:lang w:val="tr-TR"/>
              </w:rPr>
            </w:pPr>
            <w:r>
              <w:rPr>
                <w:lang w:val="tr-TR"/>
              </w:rPr>
              <w:t>14</w:t>
            </w:r>
          </w:p>
        </w:tc>
        <w:tc>
          <w:tcPr>
            <w:tcW w:w="1885" w:type="dxa"/>
          </w:tcPr>
          <w:p w:rsidR="00FF7403" w:rsidRDefault="00F0307E" w:rsidP="003913D3">
            <w:pPr>
              <w:pStyle w:val="GvdeMetni"/>
              <w:spacing w:line="360" w:lineRule="auto"/>
              <w:jc w:val="both"/>
              <w:rPr>
                <w:lang w:val="tr-TR"/>
              </w:rPr>
            </w:pPr>
            <w:r>
              <w:rPr>
                <w:lang w:val="tr-TR"/>
              </w:rPr>
              <w:t>14</w:t>
            </w:r>
          </w:p>
        </w:tc>
      </w:tr>
      <w:tr w:rsidR="00FF7403" w:rsidTr="00F55A2C">
        <w:tc>
          <w:tcPr>
            <w:tcW w:w="1888" w:type="dxa"/>
          </w:tcPr>
          <w:p w:rsidR="00FF7403" w:rsidRPr="000B4E0D" w:rsidRDefault="00F0307E" w:rsidP="003913D3">
            <w:pPr>
              <w:pStyle w:val="GvdeMetni"/>
              <w:spacing w:line="360" w:lineRule="auto"/>
              <w:jc w:val="both"/>
              <w:rPr>
                <w:b/>
                <w:sz w:val="20"/>
                <w:szCs w:val="20"/>
              </w:rPr>
            </w:pPr>
            <w:r>
              <w:rPr>
                <w:b/>
                <w:sz w:val="20"/>
                <w:szCs w:val="20"/>
              </w:rPr>
              <w:t>Devamsı</w:t>
            </w:r>
            <w:r w:rsidR="00FF7403">
              <w:rPr>
                <w:b/>
                <w:sz w:val="20"/>
                <w:szCs w:val="20"/>
              </w:rPr>
              <w:t>zöğrenciSayısı</w:t>
            </w:r>
          </w:p>
        </w:tc>
        <w:tc>
          <w:tcPr>
            <w:tcW w:w="1885" w:type="dxa"/>
          </w:tcPr>
          <w:p w:rsidR="00FF7403" w:rsidRDefault="00F0307E" w:rsidP="003913D3">
            <w:pPr>
              <w:pStyle w:val="GvdeMetni"/>
              <w:spacing w:line="360" w:lineRule="auto"/>
              <w:jc w:val="both"/>
              <w:rPr>
                <w:lang w:val="tr-TR"/>
              </w:rPr>
            </w:pPr>
            <w:r>
              <w:rPr>
                <w:lang w:val="tr-TR"/>
              </w:rPr>
              <w:t>2</w:t>
            </w:r>
          </w:p>
        </w:tc>
        <w:tc>
          <w:tcPr>
            <w:tcW w:w="1885" w:type="dxa"/>
          </w:tcPr>
          <w:p w:rsidR="00FF7403" w:rsidRDefault="00F0307E" w:rsidP="003913D3">
            <w:pPr>
              <w:pStyle w:val="GvdeMetni"/>
              <w:spacing w:line="360" w:lineRule="auto"/>
              <w:jc w:val="both"/>
              <w:rPr>
                <w:lang w:val="tr-TR"/>
              </w:rPr>
            </w:pPr>
            <w:r>
              <w:rPr>
                <w:lang w:val="tr-TR"/>
              </w:rPr>
              <w:t>2</w:t>
            </w:r>
          </w:p>
        </w:tc>
        <w:tc>
          <w:tcPr>
            <w:tcW w:w="1885" w:type="dxa"/>
          </w:tcPr>
          <w:p w:rsidR="00FF7403" w:rsidRDefault="00F0307E" w:rsidP="003913D3">
            <w:pPr>
              <w:pStyle w:val="GvdeMetni"/>
              <w:spacing w:line="360" w:lineRule="auto"/>
              <w:jc w:val="both"/>
              <w:rPr>
                <w:lang w:val="tr-TR"/>
              </w:rPr>
            </w:pPr>
            <w:r>
              <w:rPr>
                <w:lang w:val="tr-TR"/>
              </w:rPr>
              <w:t>2</w:t>
            </w:r>
          </w:p>
        </w:tc>
      </w:tr>
      <w:tr w:rsidR="00FF7403" w:rsidTr="00F55A2C">
        <w:tc>
          <w:tcPr>
            <w:tcW w:w="1888" w:type="dxa"/>
          </w:tcPr>
          <w:p w:rsidR="00FF7403" w:rsidRPr="000B4E0D" w:rsidRDefault="00FF7403" w:rsidP="003913D3">
            <w:pPr>
              <w:pStyle w:val="GvdeMetni"/>
              <w:spacing w:line="360" w:lineRule="auto"/>
              <w:jc w:val="both"/>
              <w:rPr>
                <w:b/>
                <w:bCs/>
                <w:sz w:val="20"/>
                <w:szCs w:val="20"/>
              </w:rPr>
            </w:pPr>
            <w:r w:rsidRPr="000B4E0D">
              <w:rPr>
                <w:b/>
                <w:sz w:val="20"/>
                <w:szCs w:val="20"/>
              </w:rPr>
              <w:t>ÖğrenciBaşınaDüşenToplamGiderMiktarı</w:t>
            </w:r>
          </w:p>
        </w:tc>
        <w:tc>
          <w:tcPr>
            <w:tcW w:w="1885" w:type="dxa"/>
          </w:tcPr>
          <w:p w:rsidR="00FF7403" w:rsidRDefault="004341D3" w:rsidP="003913D3">
            <w:pPr>
              <w:pStyle w:val="GvdeMetni"/>
              <w:spacing w:line="360" w:lineRule="auto"/>
              <w:jc w:val="both"/>
              <w:rPr>
                <w:lang w:val="tr-TR"/>
              </w:rPr>
            </w:pPr>
            <w:r>
              <w:rPr>
                <w:lang w:val="tr-TR"/>
              </w:rPr>
              <w:t>800</w:t>
            </w:r>
          </w:p>
        </w:tc>
        <w:tc>
          <w:tcPr>
            <w:tcW w:w="1885" w:type="dxa"/>
          </w:tcPr>
          <w:p w:rsidR="00FF7403" w:rsidRDefault="004341D3" w:rsidP="003913D3">
            <w:pPr>
              <w:pStyle w:val="GvdeMetni"/>
              <w:spacing w:line="360" w:lineRule="auto"/>
              <w:jc w:val="both"/>
              <w:rPr>
                <w:lang w:val="tr-TR"/>
              </w:rPr>
            </w:pPr>
            <w:r>
              <w:rPr>
                <w:lang w:val="tr-TR"/>
              </w:rPr>
              <w:t>900</w:t>
            </w:r>
          </w:p>
        </w:tc>
        <w:tc>
          <w:tcPr>
            <w:tcW w:w="1885" w:type="dxa"/>
          </w:tcPr>
          <w:p w:rsidR="00FF7403" w:rsidRDefault="004341D3" w:rsidP="003913D3">
            <w:pPr>
              <w:pStyle w:val="GvdeMetni"/>
              <w:spacing w:line="360" w:lineRule="auto"/>
              <w:jc w:val="both"/>
              <w:rPr>
                <w:lang w:val="tr-TR"/>
              </w:rPr>
            </w:pPr>
            <w:r>
              <w:rPr>
                <w:lang w:val="tr-TR"/>
              </w:rPr>
              <w:t>1000</w:t>
            </w:r>
          </w:p>
        </w:tc>
      </w:tr>
      <w:tr w:rsidR="00FF7403" w:rsidTr="00F55A2C">
        <w:tc>
          <w:tcPr>
            <w:tcW w:w="1888" w:type="dxa"/>
          </w:tcPr>
          <w:p w:rsidR="00FF7403" w:rsidRPr="000B4E0D" w:rsidRDefault="00FF7403" w:rsidP="003913D3">
            <w:pPr>
              <w:pStyle w:val="GvdeMetni"/>
              <w:spacing w:line="360" w:lineRule="auto"/>
              <w:jc w:val="both"/>
              <w:rPr>
                <w:b/>
                <w:sz w:val="20"/>
                <w:szCs w:val="20"/>
              </w:rPr>
            </w:pPr>
            <w:r w:rsidRPr="000B4E0D">
              <w:rPr>
                <w:b/>
                <w:bCs/>
                <w:color w:val="000000"/>
                <w:sz w:val="20"/>
                <w:szCs w:val="20"/>
              </w:rPr>
              <w:t>TuvaletSayısı</w:t>
            </w:r>
          </w:p>
        </w:tc>
        <w:tc>
          <w:tcPr>
            <w:tcW w:w="1885" w:type="dxa"/>
          </w:tcPr>
          <w:p w:rsidR="00FF7403" w:rsidRDefault="004341D3" w:rsidP="003913D3">
            <w:pPr>
              <w:pStyle w:val="GvdeMetni"/>
              <w:spacing w:line="360" w:lineRule="auto"/>
              <w:jc w:val="both"/>
              <w:rPr>
                <w:lang w:val="tr-TR"/>
              </w:rPr>
            </w:pPr>
            <w:r>
              <w:rPr>
                <w:lang w:val="tr-TR"/>
              </w:rPr>
              <w:t>10</w:t>
            </w:r>
          </w:p>
        </w:tc>
        <w:tc>
          <w:tcPr>
            <w:tcW w:w="1885" w:type="dxa"/>
          </w:tcPr>
          <w:p w:rsidR="00FF7403" w:rsidRDefault="004341D3" w:rsidP="003913D3">
            <w:pPr>
              <w:pStyle w:val="GvdeMetni"/>
              <w:spacing w:line="360" w:lineRule="auto"/>
              <w:jc w:val="both"/>
              <w:rPr>
                <w:lang w:val="tr-TR"/>
              </w:rPr>
            </w:pPr>
            <w:r>
              <w:rPr>
                <w:lang w:val="tr-TR"/>
              </w:rPr>
              <w:t>10</w:t>
            </w:r>
          </w:p>
        </w:tc>
        <w:tc>
          <w:tcPr>
            <w:tcW w:w="1885" w:type="dxa"/>
          </w:tcPr>
          <w:p w:rsidR="00FF7403" w:rsidRDefault="004341D3" w:rsidP="003913D3">
            <w:pPr>
              <w:pStyle w:val="GvdeMetni"/>
              <w:spacing w:line="360" w:lineRule="auto"/>
              <w:jc w:val="both"/>
              <w:rPr>
                <w:lang w:val="tr-TR"/>
              </w:rPr>
            </w:pPr>
            <w:r>
              <w:rPr>
                <w:lang w:val="tr-TR"/>
              </w:rPr>
              <w:t>10</w:t>
            </w:r>
          </w:p>
        </w:tc>
      </w:tr>
      <w:tr w:rsidR="00FF7403" w:rsidTr="00F55A2C">
        <w:tc>
          <w:tcPr>
            <w:tcW w:w="1888" w:type="dxa"/>
          </w:tcPr>
          <w:p w:rsidR="00FF7403" w:rsidRPr="000B4E0D" w:rsidRDefault="00FF7403" w:rsidP="003913D3">
            <w:pPr>
              <w:pStyle w:val="GvdeMetni"/>
              <w:spacing w:line="360" w:lineRule="auto"/>
              <w:jc w:val="both"/>
              <w:rPr>
                <w:b/>
                <w:bCs/>
                <w:color w:val="000000"/>
                <w:sz w:val="20"/>
                <w:szCs w:val="20"/>
              </w:rPr>
            </w:pPr>
            <w:r w:rsidRPr="000B4E0D">
              <w:rPr>
                <w:b/>
                <w:bCs/>
                <w:color w:val="000000"/>
                <w:sz w:val="20"/>
                <w:szCs w:val="20"/>
              </w:rPr>
              <w:t>BEP’Lİ öğrencisayısı</w:t>
            </w:r>
          </w:p>
        </w:tc>
        <w:tc>
          <w:tcPr>
            <w:tcW w:w="1885" w:type="dxa"/>
          </w:tcPr>
          <w:p w:rsidR="00FF7403" w:rsidRDefault="004341D3" w:rsidP="003913D3">
            <w:pPr>
              <w:pStyle w:val="GvdeMetni"/>
              <w:spacing w:line="360" w:lineRule="auto"/>
              <w:jc w:val="both"/>
              <w:rPr>
                <w:lang w:val="tr-TR"/>
              </w:rPr>
            </w:pPr>
            <w:r>
              <w:rPr>
                <w:lang w:val="tr-TR"/>
              </w:rPr>
              <w:t>1</w:t>
            </w:r>
          </w:p>
        </w:tc>
        <w:tc>
          <w:tcPr>
            <w:tcW w:w="1885" w:type="dxa"/>
          </w:tcPr>
          <w:p w:rsidR="00FF7403" w:rsidRDefault="004341D3" w:rsidP="003913D3">
            <w:pPr>
              <w:pStyle w:val="GvdeMetni"/>
              <w:spacing w:line="360" w:lineRule="auto"/>
              <w:jc w:val="both"/>
              <w:rPr>
                <w:lang w:val="tr-TR"/>
              </w:rPr>
            </w:pPr>
            <w:r>
              <w:rPr>
                <w:lang w:val="tr-TR"/>
              </w:rPr>
              <w:t>1</w:t>
            </w:r>
          </w:p>
        </w:tc>
        <w:tc>
          <w:tcPr>
            <w:tcW w:w="1885" w:type="dxa"/>
          </w:tcPr>
          <w:p w:rsidR="00FF7403" w:rsidRDefault="004341D3" w:rsidP="003913D3">
            <w:pPr>
              <w:pStyle w:val="GvdeMetni"/>
              <w:spacing w:line="360" w:lineRule="auto"/>
              <w:jc w:val="both"/>
              <w:rPr>
                <w:lang w:val="tr-TR"/>
              </w:rPr>
            </w:pPr>
            <w:r>
              <w:rPr>
                <w:lang w:val="tr-TR"/>
              </w:rPr>
              <w:t>1</w:t>
            </w:r>
          </w:p>
        </w:tc>
      </w:tr>
      <w:tr w:rsidR="00FF7403" w:rsidTr="00F55A2C">
        <w:tc>
          <w:tcPr>
            <w:tcW w:w="1888" w:type="dxa"/>
          </w:tcPr>
          <w:p w:rsidR="00FF7403" w:rsidRPr="000B4E0D" w:rsidRDefault="00FF7403" w:rsidP="003913D3">
            <w:pPr>
              <w:pStyle w:val="GvdeMetni"/>
              <w:spacing w:line="360" w:lineRule="auto"/>
              <w:jc w:val="both"/>
              <w:rPr>
                <w:b/>
                <w:bCs/>
                <w:color w:val="000000"/>
                <w:sz w:val="20"/>
                <w:szCs w:val="20"/>
              </w:rPr>
            </w:pPr>
            <w:r w:rsidRPr="000B4E0D">
              <w:rPr>
                <w:b/>
                <w:sz w:val="20"/>
                <w:szCs w:val="20"/>
              </w:rPr>
              <w:t>RehberÖğretmen</w:t>
            </w:r>
          </w:p>
        </w:tc>
        <w:tc>
          <w:tcPr>
            <w:tcW w:w="1885" w:type="dxa"/>
          </w:tcPr>
          <w:p w:rsidR="00FF7403" w:rsidRDefault="00FF7403" w:rsidP="003913D3">
            <w:pPr>
              <w:pStyle w:val="GvdeMetni"/>
              <w:spacing w:line="360" w:lineRule="auto"/>
              <w:jc w:val="both"/>
              <w:rPr>
                <w:lang w:val="tr-TR"/>
              </w:rPr>
            </w:pPr>
            <w:r>
              <w:rPr>
                <w:lang w:val="tr-TR"/>
              </w:rPr>
              <w:t>0</w:t>
            </w:r>
          </w:p>
        </w:tc>
        <w:tc>
          <w:tcPr>
            <w:tcW w:w="1885" w:type="dxa"/>
          </w:tcPr>
          <w:p w:rsidR="00FF7403" w:rsidRDefault="00FF7403" w:rsidP="003913D3">
            <w:pPr>
              <w:pStyle w:val="GvdeMetni"/>
              <w:spacing w:line="360" w:lineRule="auto"/>
              <w:jc w:val="both"/>
              <w:rPr>
                <w:lang w:val="tr-TR"/>
              </w:rPr>
            </w:pPr>
            <w:r>
              <w:rPr>
                <w:lang w:val="tr-TR"/>
              </w:rPr>
              <w:t>0</w:t>
            </w:r>
          </w:p>
        </w:tc>
        <w:tc>
          <w:tcPr>
            <w:tcW w:w="1885" w:type="dxa"/>
          </w:tcPr>
          <w:p w:rsidR="00FF7403" w:rsidRDefault="00FF7403" w:rsidP="003913D3">
            <w:pPr>
              <w:pStyle w:val="GvdeMetni"/>
              <w:spacing w:line="360" w:lineRule="auto"/>
              <w:jc w:val="both"/>
              <w:rPr>
                <w:lang w:val="tr-TR"/>
              </w:rPr>
            </w:pPr>
            <w:r>
              <w:rPr>
                <w:lang w:val="tr-TR"/>
              </w:rPr>
              <w:t>0</w:t>
            </w:r>
          </w:p>
        </w:tc>
      </w:tr>
      <w:tr w:rsidR="00FF7403" w:rsidTr="00F55A2C">
        <w:tc>
          <w:tcPr>
            <w:tcW w:w="1888" w:type="dxa"/>
          </w:tcPr>
          <w:p w:rsidR="00FF7403" w:rsidRPr="000B4E0D" w:rsidRDefault="00FF7403" w:rsidP="003913D3">
            <w:pPr>
              <w:pStyle w:val="GvdeMetni"/>
              <w:spacing w:line="360" w:lineRule="auto"/>
              <w:jc w:val="both"/>
              <w:rPr>
                <w:b/>
                <w:sz w:val="20"/>
                <w:szCs w:val="20"/>
              </w:rPr>
            </w:pPr>
            <w:r w:rsidRPr="000B4E0D">
              <w:rPr>
                <w:b/>
                <w:sz w:val="20"/>
                <w:szCs w:val="20"/>
              </w:rPr>
              <w:t>AkıllıTahtaSayısı</w:t>
            </w:r>
          </w:p>
        </w:tc>
        <w:tc>
          <w:tcPr>
            <w:tcW w:w="1885" w:type="dxa"/>
          </w:tcPr>
          <w:p w:rsidR="00FF7403" w:rsidRDefault="004341D3" w:rsidP="003913D3">
            <w:pPr>
              <w:pStyle w:val="GvdeMetni"/>
              <w:spacing w:line="360" w:lineRule="auto"/>
              <w:jc w:val="both"/>
              <w:rPr>
                <w:lang w:val="tr-TR"/>
              </w:rPr>
            </w:pPr>
            <w:r>
              <w:rPr>
                <w:lang w:val="tr-TR"/>
              </w:rPr>
              <w:t>11</w:t>
            </w:r>
          </w:p>
        </w:tc>
        <w:tc>
          <w:tcPr>
            <w:tcW w:w="1885" w:type="dxa"/>
          </w:tcPr>
          <w:p w:rsidR="00FF7403" w:rsidRDefault="004341D3" w:rsidP="003913D3">
            <w:pPr>
              <w:pStyle w:val="GvdeMetni"/>
              <w:spacing w:line="360" w:lineRule="auto"/>
              <w:jc w:val="both"/>
              <w:rPr>
                <w:lang w:val="tr-TR"/>
              </w:rPr>
            </w:pPr>
            <w:r>
              <w:rPr>
                <w:lang w:val="tr-TR"/>
              </w:rPr>
              <w:t>11</w:t>
            </w:r>
          </w:p>
        </w:tc>
        <w:tc>
          <w:tcPr>
            <w:tcW w:w="1885" w:type="dxa"/>
          </w:tcPr>
          <w:p w:rsidR="00FF7403" w:rsidRDefault="004341D3" w:rsidP="003913D3">
            <w:pPr>
              <w:pStyle w:val="GvdeMetni"/>
              <w:spacing w:line="360" w:lineRule="auto"/>
              <w:jc w:val="both"/>
              <w:rPr>
                <w:lang w:val="tr-TR"/>
              </w:rPr>
            </w:pPr>
            <w:r>
              <w:rPr>
                <w:lang w:val="tr-TR"/>
              </w:rPr>
              <w:t>11</w:t>
            </w:r>
          </w:p>
        </w:tc>
      </w:tr>
      <w:tr w:rsidR="00FF7403" w:rsidTr="00F55A2C">
        <w:tc>
          <w:tcPr>
            <w:tcW w:w="1888" w:type="dxa"/>
          </w:tcPr>
          <w:p w:rsidR="00FF7403" w:rsidRPr="000B4E0D" w:rsidRDefault="00FF7403" w:rsidP="003913D3">
            <w:pPr>
              <w:pStyle w:val="GvdeMetni"/>
              <w:spacing w:line="360" w:lineRule="auto"/>
              <w:jc w:val="both"/>
              <w:rPr>
                <w:b/>
                <w:sz w:val="20"/>
                <w:szCs w:val="20"/>
              </w:rPr>
            </w:pPr>
            <w:r w:rsidRPr="000B4E0D">
              <w:rPr>
                <w:b/>
                <w:sz w:val="20"/>
                <w:szCs w:val="20"/>
              </w:rPr>
              <w:t>BilgisayarSayısı</w:t>
            </w:r>
          </w:p>
        </w:tc>
        <w:tc>
          <w:tcPr>
            <w:tcW w:w="1885" w:type="dxa"/>
          </w:tcPr>
          <w:p w:rsidR="00FF7403" w:rsidRDefault="004341D3" w:rsidP="003913D3">
            <w:pPr>
              <w:pStyle w:val="GvdeMetni"/>
              <w:spacing w:line="360" w:lineRule="auto"/>
              <w:jc w:val="both"/>
              <w:rPr>
                <w:lang w:val="tr-TR"/>
              </w:rPr>
            </w:pPr>
            <w:r>
              <w:rPr>
                <w:lang w:val="tr-TR"/>
              </w:rPr>
              <w:t>7</w:t>
            </w:r>
          </w:p>
        </w:tc>
        <w:tc>
          <w:tcPr>
            <w:tcW w:w="1885" w:type="dxa"/>
          </w:tcPr>
          <w:p w:rsidR="00FF7403" w:rsidRDefault="004341D3" w:rsidP="003913D3">
            <w:pPr>
              <w:pStyle w:val="GvdeMetni"/>
              <w:spacing w:line="360" w:lineRule="auto"/>
              <w:jc w:val="both"/>
              <w:rPr>
                <w:lang w:val="tr-TR"/>
              </w:rPr>
            </w:pPr>
            <w:r>
              <w:rPr>
                <w:lang w:val="tr-TR"/>
              </w:rPr>
              <w:t>7</w:t>
            </w:r>
          </w:p>
        </w:tc>
        <w:tc>
          <w:tcPr>
            <w:tcW w:w="1885" w:type="dxa"/>
          </w:tcPr>
          <w:p w:rsidR="00FF7403" w:rsidRDefault="004341D3" w:rsidP="003913D3">
            <w:pPr>
              <w:pStyle w:val="GvdeMetni"/>
              <w:spacing w:line="360" w:lineRule="auto"/>
              <w:jc w:val="both"/>
              <w:rPr>
                <w:lang w:val="tr-TR"/>
              </w:rPr>
            </w:pPr>
            <w:r>
              <w:rPr>
                <w:lang w:val="tr-TR"/>
              </w:rPr>
              <w:t>7</w:t>
            </w:r>
          </w:p>
        </w:tc>
      </w:tr>
      <w:tr w:rsidR="00FF7403" w:rsidTr="00F55A2C">
        <w:tc>
          <w:tcPr>
            <w:tcW w:w="1888" w:type="dxa"/>
          </w:tcPr>
          <w:p w:rsidR="00FF7403" w:rsidRPr="000B4E0D" w:rsidRDefault="00FF7403" w:rsidP="003913D3">
            <w:pPr>
              <w:pStyle w:val="GvdeMetni"/>
              <w:spacing w:line="360" w:lineRule="auto"/>
              <w:jc w:val="both"/>
              <w:rPr>
                <w:b/>
                <w:sz w:val="20"/>
                <w:szCs w:val="20"/>
              </w:rPr>
            </w:pPr>
            <w:r w:rsidRPr="000B4E0D">
              <w:rPr>
                <w:b/>
                <w:sz w:val="20"/>
                <w:szCs w:val="20"/>
              </w:rPr>
              <w:t>Fotokop</w:t>
            </w:r>
            <w:r w:rsidR="004341D3">
              <w:rPr>
                <w:b/>
                <w:sz w:val="20"/>
                <w:szCs w:val="20"/>
              </w:rPr>
              <w:t>i</w:t>
            </w:r>
            <w:r w:rsidRPr="000B4E0D">
              <w:rPr>
                <w:b/>
                <w:sz w:val="20"/>
                <w:szCs w:val="20"/>
              </w:rPr>
              <w:t>MakinasıSayısı</w:t>
            </w:r>
          </w:p>
        </w:tc>
        <w:tc>
          <w:tcPr>
            <w:tcW w:w="1885" w:type="dxa"/>
          </w:tcPr>
          <w:p w:rsidR="00FF7403" w:rsidRDefault="00C05BD3" w:rsidP="003913D3">
            <w:pPr>
              <w:pStyle w:val="GvdeMetni"/>
              <w:spacing w:line="360" w:lineRule="auto"/>
              <w:jc w:val="both"/>
              <w:rPr>
                <w:lang w:val="tr-TR"/>
              </w:rPr>
            </w:pPr>
            <w:r>
              <w:rPr>
                <w:lang w:val="tr-TR"/>
              </w:rPr>
              <w:t>3</w:t>
            </w:r>
          </w:p>
        </w:tc>
        <w:tc>
          <w:tcPr>
            <w:tcW w:w="1885" w:type="dxa"/>
          </w:tcPr>
          <w:p w:rsidR="00FF7403" w:rsidRDefault="00C05BD3" w:rsidP="003913D3">
            <w:pPr>
              <w:pStyle w:val="GvdeMetni"/>
              <w:spacing w:line="360" w:lineRule="auto"/>
              <w:jc w:val="both"/>
              <w:rPr>
                <w:lang w:val="tr-TR"/>
              </w:rPr>
            </w:pPr>
            <w:r>
              <w:rPr>
                <w:lang w:val="tr-TR"/>
              </w:rPr>
              <w:t>3</w:t>
            </w:r>
          </w:p>
        </w:tc>
        <w:tc>
          <w:tcPr>
            <w:tcW w:w="1885" w:type="dxa"/>
          </w:tcPr>
          <w:p w:rsidR="00FF7403" w:rsidRDefault="00C05BD3" w:rsidP="003913D3">
            <w:pPr>
              <w:pStyle w:val="GvdeMetni"/>
              <w:spacing w:line="360" w:lineRule="auto"/>
              <w:jc w:val="both"/>
              <w:rPr>
                <w:lang w:val="tr-TR"/>
              </w:rPr>
            </w:pPr>
            <w:r>
              <w:rPr>
                <w:lang w:val="tr-TR"/>
              </w:rPr>
              <w:t>3</w:t>
            </w:r>
          </w:p>
        </w:tc>
      </w:tr>
    </w:tbl>
    <w:p w:rsidR="00FF7403" w:rsidRDefault="00FF7403" w:rsidP="003913D3">
      <w:pPr>
        <w:pStyle w:val="GvdeMetni"/>
        <w:spacing w:line="360" w:lineRule="auto"/>
        <w:jc w:val="both"/>
        <w:rPr>
          <w:lang w:val="tr-TR"/>
        </w:rPr>
      </w:pPr>
    </w:p>
    <w:p w:rsidR="006A3F50" w:rsidRDefault="006A3F50" w:rsidP="003913D3">
      <w:pPr>
        <w:pStyle w:val="Balk3"/>
        <w:jc w:val="both"/>
        <w:rPr>
          <w:rFonts w:ascii="Times New Roman" w:hAnsi="Times New Roman"/>
          <w:b/>
        </w:rPr>
      </w:pPr>
    </w:p>
    <w:p w:rsidR="006A3F50" w:rsidRDefault="006A3F50" w:rsidP="003913D3">
      <w:pPr>
        <w:pStyle w:val="Balk3"/>
        <w:jc w:val="both"/>
        <w:rPr>
          <w:rFonts w:ascii="Times New Roman" w:hAnsi="Times New Roman"/>
          <w:b/>
        </w:rPr>
      </w:pPr>
    </w:p>
    <w:p w:rsidR="00FF7403" w:rsidRPr="008E19F8" w:rsidRDefault="00FF7403" w:rsidP="003913D3">
      <w:pPr>
        <w:pStyle w:val="Balk3"/>
        <w:jc w:val="both"/>
        <w:rPr>
          <w:rFonts w:ascii="Times New Roman" w:hAnsi="Times New Roman"/>
          <w:b/>
        </w:rPr>
      </w:pPr>
      <w:r w:rsidRPr="008E19F8">
        <w:rPr>
          <w:rFonts w:ascii="Times New Roman" w:hAnsi="Times New Roman"/>
          <w:b/>
        </w:rPr>
        <w:t>Çalışan Bilgileri</w:t>
      </w:r>
    </w:p>
    <w:p w:rsidR="00FF7403" w:rsidRPr="00FF7403" w:rsidRDefault="00FF7403" w:rsidP="003913D3">
      <w:pPr>
        <w:jc w:val="both"/>
        <w:rPr>
          <w:rFonts w:ascii="Times New Roman" w:hAnsi="Times New Roman"/>
          <w:szCs w:val="24"/>
        </w:rPr>
      </w:pPr>
      <w:r w:rsidRPr="00FF7403">
        <w:rPr>
          <w:rFonts w:ascii="Times New Roman" w:hAnsi="Times New Roman"/>
          <w:szCs w:val="24"/>
        </w:rPr>
        <w:t>Okulumuzun çalışanlarına ilişkin bilgiler altta yer alan tabloda belirtilmiştir.</w:t>
      </w:r>
    </w:p>
    <w:p w:rsidR="00FF7403" w:rsidRDefault="00FF7403" w:rsidP="003913D3">
      <w:pPr>
        <w:pStyle w:val="GvdeMetni"/>
        <w:spacing w:line="360" w:lineRule="auto"/>
        <w:jc w:val="both"/>
        <w:rPr>
          <w:rFonts w:ascii="Times New Roman" w:hAnsi="Times New Roman"/>
          <w:b/>
        </w:rPr>
      </w:pPr>
      <w:r w:rsidRPr="008E19F8">
        <w:rPr>
          <w:rFonts w:ascii="Times New Roman" w:hAnsi="Times New Roman"/>
          <w:b/>
        </w:rPr>
        <w:lastRenderedPageBreak/>
        <w:t>ÇalışanBilgileriTablosu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2376"/>
        <w:gridCol w:w="1970"/>
        <w:gridCol w:w="2309"/>
      </w:tblGrid>
      <w:tr w:rsidR="00FF7403" w:rsidRPr="008E19F8" w:rsidTr="00F55A2C">
        <w:tc>
          <w:tcPr>
            <w:tcW w:w="3936" w:type="dxa"/>
            <w:shd w:val="clear" w:color="auto" w:fill="8DB3E2"/>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Unvan</w:t>
            </w:r>
          </w:p>
        </w:tc>
        <w:tc>
          <w:tcPr>
            <w:tcW w:w="3136" w:type="dxa"/>
            <w:shd w:val="clear" w:color="auto" w:fill="8DB3E2"/>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Erkek</w:t>
            </w:r>
          </w:p>
        </w:tc>
        <w:tc>
          <w:tcPr>
            <w:tcW w:w="2534" w:type="dxa"/>
            <w:shd w:val="clear" w:color="auto" w:fill="8DB3E2"/>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Kadın</w:t>
            </w:r>
          </w:p>
        </w:tc>
        <w:tc>
          <w:tcPr>
            <w:tcW w:w="2976" w:type="dxa"/>
            <w:shd w:val="clear" w:color="auto" w:fill="8DB3E2"/>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Toplam</w:t>
            </w:r>
          </w:p>
        </w:tc>
      </w:tr>
      <w:tr w:rsidR="00FF7403" w:rsidRPr="008E19F8" w:rsidTr="00F55A2C">
        <w:tc>
          <w:tcPr>
            <w:tcW w:w="3936" w:type="dxa"/>
            <w:shd w:val="clear" w:color="auto" w:fill="8DB3E2"/>
          </w:tcPr>
          <w:p w:rsidR="00FF7403" w:rsidRPr="008E19F8" w:rsidRDefault="00FF7403" w:rsidP="003913D3">
            <w:pPr>
              <w:jc w:val="both"/>
              <w:rPr>
                <w:rFonts w:ascii="Times New Roman" w:hAnsi="Times New Roman"/>
                <w:szCs w:val="24"/>
              </w:rPr>
            </w:pPr>
            <w:r w:rsidRPr="008E19F8">
              <w:rPr>
                <w:rFonts w:ascii="Times New Roman" w:hAnsi="Times New Roman"/>
                <w:szCs w:val="24"/>
              </w:rPr>
              <w:t xml:space="preserve">Okul Müdürü </w:t>
            </w:r>
          </w:p>
        </w:tc>
        <w:tc>
          <w:tcPr>
            <w:tcW w:w="3136"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1</w:t>
            </w:r>
          </w:p>
        </w:tc>
        <w:tc>
          <w:tcPr>
            <w:tcW w:w="2534"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0</w:t>
            </w:r>
          </w:p>
        </w:tc>
        <w:tc>
          <w:tcPr>
            <w:tcW w:w="2976"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1</w:t>
            </w:r>
          </w:p>
        </w:tc>
      </w:tr>
      <w:tr w:rsidR="00FF7403" w:rsidRPr="008E19F8" w:rsidTr="00F55A2C">
        <w:tc>
          <w:tcPr>
            <w:tcW w:w="3936" w:type="dxa"/>
            <w:shd w:val="clear" w:color="auto" w:fill="8DB3E2"/>
          </w:tcPr>
          <w:p w:rsidR="00FF7403" w:rsidRPr="008E19F8" w:rsidRDefault="00FF7403" w:rsidP="003913D3">
            <w:pPr>
              <w:jc w:val="both"/>
              <w:rPr>
                <w:rFonts w:ascii="Times New Roman" w:hAnsi="Times New Roman"/>
                <w:szCs w:val="24"/>
              </w:rPr>
            </w:pPr>
            <w:r w:rsidRPr="008E19F8">
              <w:rPr>
                <w:rFonts w:ascii="Times New Roman" w:hAnsi="Times New Roman"/>
                <w:szCs w:val="24"/>
              </w:rPr>
              <w:t>Sınıf Öğretmeni</w:t>
            </w:r>
          </w:p>
        </w:tc>
        <w:tc>
          <w:tcPr>
            <w:tcW w:w="3136" w:type="dxa"/>
            <w:shd w:val="clear" w:color="auto" w:fill="auto"/>
          </w:tcPr>
          <w:p w:rsidR="00FF7403" w:rsidRPr="008E19F8" w:rsidRDefault="00C05BD3" w:rsidP="003913D3">
            <w:pPr>
              <w:jc w:val="both"/>
              <w:rPr>
                <w:rFonts w:ascii="Times New Roman" w:hAnsi="Times New Roman"/>
                <w:b/>
                <w:szCs w:val="24"/>
              </w:rPr>
            </w:pPr>
            <w:r>
              <w:rPr>
                <w:rFonts w:ascii="Times New Roman" w:hAnsi="Times New Roman"/>
                <w:b/>
                <w:szCs w:val="24"/>
              </w:rPr>
              <w:t>3</w:t>
            </w:r>
          </w:p>
        </w:tc>
        <w:tc>
          <w:tcPr>
            <w:tcW w:w="2534" w:type="dxa"/>
            <w:shd w:val="clear" w:color="auto" w:fill="auto"/>
          </w:tcPr>
          <w:p w:rsidR="00FF7403" w:rsidRPr="008E19F8" w:rsidRDefault="00C05BD3" w:rsidP="003913D3">
            <w:pPr>
              <w:jc w:val="both"/>
              <w:rPr>
                <w:rFonts w:ascii="Times New Roman" w:hAnsi="Times New Roman"/>
                <w:b/>
                <w:szCs w:val="24"/>
              </w:rPr>
            </w:pPr>
            <w:r>
              <w:rPr>
                <w:rFonts w:ascii="Times New Roman" w:hAnsi="Times New Roman"/>
                <w:b/>
                <w:szCs w:val="24"/>
              </w:rPr>
              <w:t>1</w:t>
            </w:r>
          </w:p>
        </w:tc>
        <w:tc>
          <w:tcPr>
            <w:tcW w:w="2976"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4</w:t>
            </w:r>
          </w:p>
        </w:tc>
      </w:tr>
      <w:tr w:rsidR="00FF7403" w:rsidRPr="008E19F8" w:rsidTr="00F55A2C">
        <w:tc>
          <w:tcPr>
            <w:tcW w:w="3936" w:type="dxa"/>
            <w:shd w:val="clear" w:color="auto" w:fill="8DB3E2"/>
          </w:tcPr>
          <w:p w:rsidR="00FF7403" w:rsidRPr="008E19F8" w:rsidRDefault="00FF7403" w:rsidP="003913D3">
            <w:pPr>
              <w:jc w:val="both"/>
              <w:rPr>
                <w:rFonts w:ascii="Times New Roman" w:hAnsi="Times New Roman"/>
                <w:szCs w:val="24"/>
              </w:rPr>
            </w:pPr>
            <w:r w:rsidRPr="008E19F8">
              <w:rPr>
                <w:rFonts w:ascii="Times New Roman" w:hAnsi="Times New Roman"/>
                <w:szCs w:val="24"/>
              </w:rPr>
              <w:t>Branş Öğretmeni</w:t>
            </w:r>
          </w:p>
        </w:tc>
        <w:tc>
          <w:tcPr>
            <w:tcW w:w="3136"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0</w:t>
            </w:r>
          </w:p>
        </w:tc>
        <w:tc>
          <w:tcPr>
            <w:tcW w:w="2534"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2</w:t>
            </w:r>
          </w:p>
        </w:tc>
        <w:tc>
          <w:tcPr>
            <w:tcW w:w="2976"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2</w:t>
            </w:r>
          </w:p>
        </w:tc>
      </w:tr>
      <w:tr w:rsidR="00FF7403" w:rsidRPr="008E19F8" w:rsidTr="00F55A2C">
        <w:tc>
          <w:tcPr>
            <w:tcW w:w="3936" w:type="dxa"/>
            <w:shd w:val="clear" w:color="auto" w:fill="8DB3E2"/>
          </w:tcPr>
          <w:p w:rsidR="00FF7403" w:rsidRPr="008E19F8" w:rsidRDefault="00FF7403" w:rsidP="003913D3">
            <w:pPr>
              <w:jc w:val="both"/>
              <w:rPr>
                <w:rFonts w:ascii="Times New Roman" w:hAnsi="Times New Roman"/>
                <w:szCs w:val="24"/>
              </w:rPr>
            </w:pPr>
            <w:r w:rsidRPr="008E19F8">
              <w:rPr>
                <w:rFonts w:ascii="Times New Roman" w:hAnsi="Times New Roman"/>
                <w:szCs w:val="24"/>
              </w:rPr>
              <w:t>Rehber Öğretmen</w:t>
            </w:r>
          </w:p>
        </w:tc>
        <w:tc>
          <w:tcPr>
            <w:tcW w:w="3136" w:type="dxa"/>
            <w:shd w:val="clear" w:color="auto" w:fill="auto"/>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0</w:t>
            </w:r>
          </w:p>
        </w:tc>
        <w:tc>
          <w:tcPr>
            <w:tcW w:w="2534" w:type="dxa"/>
            <w:shd w:val="clear" w:color="auto" w:fill="auto"/>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0</w:t>
            </w:r>
          </w:p>
        </w:tc>
        <w:tc>
          <w:tcPr>
            <w:tcW w:w="2976" w:type="dxa"/>
            <w:shd w:val="clear" w:color="auto" w:fill="auto"/>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0</w:t>
            </w:r>
          </w:p>
        </w:tc>
      </w:tr>
      <w:tr w:rsidR="00FF7403" w:rsidRPr="008E19F8" w:rsidTr="00F55A2C">
        <w:tc>
          <w:tcPr>
            <w:tcW w:w="3936" w:type="dxa"/>
            <w:shd w:val="clear" w:color="auto" w:fill="8DB3E2"/>
          </w:tcPr>
          <w:p w:rsidR="00FF7403" w:rsidRPr="008E19F8" w:rsidRDefault="00FF7403" w:rsidP="003913D3">
            <w:pPr>
              <w:jc w:val="both"/>
              <w:rPr>
                <w:rFonts w:ascii="Times New Roman" w:hAnsi="Times New Roman"/>
                <w:szCs w:val="24"/>
              </w:rPr>
            </w:pPr>
            <w:r w:rsidRPr="008E19F8">
              <w:rPr>
                <w:rFonts w:ascii="Times New Roman" w:hAnsi="Times New Roman"/>
                <w:szCs w:val="24"/>
              </w:rPr>
              <w:t>İdari Personel</w:t>
            </w:r>
          </w:p>
        </w:tc>
        <w:tc>
          <w:tcPr>
            <w:tcW w:w="3136" w:type="dxa"/>
            <w:shd w:val="clear" w:color="auto" w:fill="auto"/>
          </w:tcPr>
          <w:p w:rsidR="00FF7403" w:rsidRPr="008E19F8" w:rsidRDefault="00C05BD3" w:rsidP="003913D3">
            <w:pPr>
              <w:jc w:val="both"/>
              <w:rPr>
                <w:rFonts w:ascii="Times New Roman" w:hAnsi="Times New Roman"/>
                <w:b/>
                <w:szCs w:val="24"/>
              </w:rPr>
            </w:pPr>
            <w:r>
              <w:rPr>
                <w:rFonts w:ascii="Times New Roman" w:hAnsi="Times New Roman"/>
                <w:b/>
                <w:szCs w:val="24"/>
              </w:rPr>
              <w:t>1</w:t>
            </w:r>
          </w:p>
        </w:tc>
        <w:tc>
          <w:tcPr>
            <w:tcW w:w="2534" w:type="dxa"/>
            <w:shd w:val="clear" w:color="auto" w:fill="auto"/>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0</w:t>
            </w:r>
          </w:p>
        </w:tc>
        <w:tc>
          <w:tcPr>
            <w:tcW w:w="2976" w:type="dxa"/>
            <w:shd w:val="clear" w:color="auto" w:fill="auto"/>
          </w:tcPr>
          <w:p w:rsidR="00FF7403" w:rsidRPr="008E19F8" w:rsidRDefault="00C05BD3" w:rsidP="003913D3">
            <w:pPr>
              <w:jc w:val="both"/>
              <w:rPr>
                <w:rFonts w:ascii="Times New Roman" w:hAnsi="Times New Roman"/>
                <w:b/>
                <w:szCs w:val="24"/>
              </w:rPr>
            </w:pPr>
            <w:r>
              <w:rPr>
                <w:rFonts w:ascii="Times New Roman" w:hAnsi="Times New Roman"/>
                <w:b/>
                <w:szCs w:val="24"/>
              </w:rPr>
              <w:t>1</w:t>
            </w:r>
          </w:p>
        </w:tc>
      </w:tr>
      <w:tr w:rsidR="00FF7403" w:rsidRPr="008E19F8" w:rsidTr="00F55A2C">
        <w:tc>
          <w:tcPr>
            <w:tcW w:w="3936" w:type="dxa"/>
            <w:shd w:val="clear" w:color="auto" w:fill="8DB3E2"/>
          </w:tcPr>
          <w:p w:rsidR="00FF7403" w:rsidRPr="008E19F8" w:rsidRDefault="00FF7403" w:rsidP="003913D3">
            <w:pPr>
              <w:jc w:val="both"/>
              <w:rPr>
                <w:rFonts w:ascii="Times New Roman" w:hAnsi="Times New Roman"/>
                <w:szCs w:val="24"/>
              </w:rPr>
            </w:pPr>
            <w:r w:rsidRPr="008E19F8">
              <w:rPr>
                <w:rFonts w:ascii="Times New Roman" w:hAnsi="Times New Roman"/>
                <w:szCs w:val="24"/>
              </w:rPr>
              <w:t>Yardımcı Personel</w:t>
            </w:r>
          </w:p>
        </w:tc>
        <w:tc>
          <w:tcPr>
            <w:tcW w:w="3136" w:type="dxa"/>
            <w:shd w:val="clear" w:color="auto" w:fill="auto"/>
          </w:tcPr>
          <w:p w:rsidR="00FF7403" w:rsidRPr="008E19F8" w:rsidRDefault="00C05BD3" w:rsidP="003913D3">
            <w:pPr>
              <w:jc w:val="both"/>
              <w:rPr>
                <w:rFonts w:ascii="Times New Roman" w:hAnsi="Times New Roman"/>
                <w:b/>
                <w:szCs w:val="24"/>
              </w:rPr>
            </w:pPr>
            <w:r>
              <w:rPr>
                <w:rFonts w:ascii="Times New Roman" w:hAnsi="Times New Roman"/>
                <w:b/>
                <w:szCs w:val="24"/>
              </w:rPr>
              <w:t>0</w:t>
            </w:r>
          </w:p>
        </w:tc>
        <w:tc>
          <w:tcPr>
            <w:tcW w:w="2534" w:type="dxa"/>
            <w:shd w:val="clear" w:color="auto" w:fill="auto"/>
          </w:tcPr>
          <w:p w:rsidR="00FF7403" w:rsidRPr="008E19F8" w:rsidRDefault="00C05BD3" w:rsidP="003913D3">
            <w:pPr>
              <w:jc w:val="both"/>
              <w:rPr>
                <w:rFonts w:ascii="Times New Roman" w:hAnsi="Times New Roman"/>
                <w:b/>
                <w:szCs w:val="24"/>
              </w:rPr>
            </w:pPr>
            <w:r>
              <w:rPr>
                <w:rFonts w:ascii="Times New Roman" w:hAnsi="Times New Roman"/>
                <w:b/>
                <w:szCs w:val="24"/>
              </w:rPr>
              <w:t>1</w:t>
            </w:r>
          </w:p>
        </w:tc>
        <w:tc>
          <w:tcPr>
            <w:tcW w:w="2976"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1</w:t>
            </w:r>
          </w:p>
        </w:tc>
      </w:tr>
      <w:tr w:rsidR="00FF7403" w:rsidRPr="008E19F8" w:rsidTr="00F55A2C">
        <w:tc>
          <w:tcPr>
            <w:tcW w:w="3936" w:type="dxa"/>
            <w:shd w:val="clear" w:color="auto" w:fill="8DB3E2"/>
          </w:tcPr>
          <w:p w:rsidR="00FF7403" w:rsidRPr="008E19F8" w:rsidRDefault="00FF7403" w:rsidP="003913D3">
            <w:pPr>
              <w:jc w:val="both"/>
              <w:rPr>
                <w:rFonts w:ascii="Times New Roman" w:hAnsi="Times New Roman"/>
                <w:szCs w:val="24"/>
              </w:rPr>
            </w:pPr>
            <w:r w:rsidRPr="008E19F8">
              <w:rPr>
                <w:rFonts w:ascii="Times New Roman" w:hAnsi="Times New Roman"/>
                <w:szCs w:val="24"/>
              </w:rPr>
              <w:t>Güvenlik Personeli</w:t>
            </w:r>
          </w:p>
        </w:tc>
        <w:tc>
          <w:tcPr>
            <w:tcW w:w="3136"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0</w:t>
            </w:r>
          </w:p>
        </w:tc>
        <w:tc>
          <w:tcPr>
            <w:tcW w:w="2534" w:type="dxa"/>
            <w:shd w:val="clear" w:color="auto" w:fill="auto"/>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0</w:t>
            </w:r>
          </w:p>
        </w:tc>
        <w:tc>
          <w:tcPr>
            <w:tcW w:w="2976"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0</w:t>
            </w:r>
          </w:p>
        </w:tc>
      </w:tr>
      <w:tr w:rsidR="00FF7403" w:rsidRPr="008E19F8" w:rsidTr="00F55A2C">
        <w:tc>
          <w:tcPr>
            <w:tcW w:w="3936" w:type="dxa"/>
            <w:shd w:val="clear" w:color="auto" w:fill="8DB3E2"/>
          </w:tcPr>
          <w:p w:rsidR="00FF7403" w:rsidRPr="008E19F8" w:rsidRDefault="00FF7403" w:rsidP="003913D3">
            <w:pPr>
              <w:jc w:val="both"/>
              <w:rPr>
                <w:rFonts w:ascii="Times New Roman" w:hAnsi="Times New Roman"/>
                <w:b/>
                <w:szCs w:val="24"/>
              </w:rPr>
            </w:pPr>
            <w:r w:rsidRPr="008E19F8">
              <w:rPr>
                <w:rFonts w:ascii="Times New Roman" w:hAnsi="Times New Roman"/>
                <w:b/>
                <w:szCs w:val="24"/>
              </w:rPr>
              <w:t>Toplam Çalışan Sayıları</w:t>
            </w:r>
          </w:p>
        </w:tc>
        <w:tc>
          <w:tcPr>
            <w:tcW w:w="3136" w:type="dxa"/>
            <w:shd w:val="clear" w:color="auto" w:fill="auto"/>
          </w:tcPr>
          <w:p w:rsidR="00FF7403" w:rsidRPr="008E19F8" w:rsidRDefault="00C05BD3" w:rsidP="003913D3">
            <w:pPr>
              <w:jc w:val="both"/>
              <w:rPr>
                <w:rFonts w:ascii="Times New Roman" w:hAnsi="Times New Roman"/>
                <w:b/>
                <w:szCs w:val="24"/>
              </w:rPr>
            </w:pPr>
            <w:r>
              <w:rPr>
                <w:rFonts w:ascii="Times New Roman" w:hAnsi="Times New Roman"/>
                <w:b/>
                <w:szCs w:val="24"/>
              </w:rPr>
              <w:t>5</w:t>
            </w:r>
          </w:p>
        </w:tc>
        <w:tc>
          <w:tcPr>
            <w:tcW w:w="2534" w:type="dxa"/>
            <w:shd w:val="clear" w:color="auto" w:fill="auto"/>
          </w:tcPr>
          <w:p w:rsidR="00FF7403" w:rsidRPr="008E19F8" w:rsidRDefault="00FF7403" w:rsidP="003913D3">
            <w:pPr>
              <w:jc w:val="both"/>
              <w:rPr>
                <w:rFonts w:ascii="Times New Roman" w:hAnsi="Times New Roman"/>
                <w:b/>
                <w:szCs w:val="24"/>
              </w:rPr>
            </w:pPr>
            <w:r>
              <w:rPr>
                <w:rFonts w:ascii="Times New Roman" w:hAnsi="Times New Roman"/>
                <w:b/>
                <w:szCs w:val="24"/>
              </w:rPr>
              <w:t>4</w:t>
            </w:r>
          </w:p>
        </w:tc>
        <w:tc>
          <w:tcPr>
            <w:tcW w:w="2976" w:type="dxa"/>
            <w:shd w:val="clear" w:color="auto" w:fill="auto"/>
          </w:tcPr>
          <w:p w:rsidR="00FF7403" w:rsidRPr="008E19F8" w:rsidRDefault="00C05BD3" w:rsidP="003913D3">
            <w:pPr>
              <w:jc w:val="both"/>
              <w:rPr>
                <w:rFonts w:ascii="Times New Roman" w:hAnsi="Times New Roman"/>
                <w:b/>
                <w:szCs w:val="24"/>
              </w:rPr>
            </w:pPr>
            <w:r>
              <w:rPr>
                <w:rFonts w:ascii="Times New Roman" w:hAnsi="Times New Roman"/>
                <w:b/>
                <w:szCs w:val="24"/>
              </w:rPr>
              <w:t>9</w:t>
            </w:r>
          </w:p>
        </w:tc>
      </w:tr>
    </w:tbl>
    <w:p w:rsidR="00FF7403" w:rsidRPr="008E19F8" w:rsidRDefault="00FF7403" w:rsidP="003913D3">
      <w:pPr>
        <w:pStyle w:val="Balk3"/>
        <w:jc w:val="both"/>
        <w:rPr>
          <w:rFonts w:ascii="Times New Roman" w:hAnsi="Times New Roman"/>
          <w:b/>
        </w:rPr>
      </w:pPr>
      <w:r w:rsidRPr="008E19F8">
        <w:rPr>
          <w:rFonts w:ascii="Times New Roman" w:hAnsi="Times New Roman"/>
          <w:b/>
        </w:rPr>
        <w:t>Okulumuz Bina ve Alanları</w:t>
      </w:r>
    </w:p>
    <w:p w:rsidR="00FF7403" w:rsidRPr="00FF7403" w:rsidRDefault="00FF7403" w:rsidP="003913D3">
      <w:pPr>
        <w:tabs>
          <w:tab w:val="left" w:pos="426"/>
        </w:tabs>
        <w:jc w:val="both"/>
        <w:rPr>
          <w:rFonts w:ascii="Times New Roman" w:hAnsi="Times New Roman"/>
          <w:b/>
          <w:szCs w:val="24"/>
        </w:rPr>
      </w:pPr>
      <w:r w:rsidRPr="00FF7403">
        <w:rPr>
          <w:rFonts w:ascii="Times New Roman" w:hAnsi="Times New Roman"/>
          <w:szCs w:val="24"/>
        </w:rPr>
        <w:t>Okulumuzun binası ile açık ve kapalı alanlarına ilişkin temel bilgiler altta yer almaktadır.</w:t>
      </w:r>
    </w:p>
    <w:p w:rsidR="00FF7403" w:rsidRPr="00FF7403" w:rsidRDefault="00FF7403" w:rsidP="003913D3">
      <w:pPr>
        <w:tabs>
          <w:tab w:val="left" w:pos="426"/>
        </w:tabs>
        <w:jc w:val="both"/>
        <w:rPr>
          <w:rFonts w:ascii="Times New Roman" w:hAnsi="Times New Roman"/>
          <w:b/>
          <w:szCs w:val="24"/>
        </w:rPr>
      </w:pPr>
      <w:r w:rsidRPr="00FF7403">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5"/>
        <w:gridCol w:w="2001"/>
        <w:gridCol w:w="2097"/>
        <w:gridCol w:w="563"/>
        <w:gridCol w:w="583"/>
      </w:tblGrid>
      <w:tr w:rsidR="00FF7403" w:rsidRPr="008E19F8" w:rsidTr="00F55A2C">
        <w:tc>
          <w:tcPr>
            <w:tcW w:w="3259" w:type="pct"/>
            <w:gridSpan w:val="2"/>
            <w:shd w:val="clear" w:color="auto" w:fill="8DB3E2"/>
          </w:tcPr>
          <w:p w:rsidR="00FF7403" w:rsidRPr="008E19F8" w:rsidRDefault="00FF7403" w:rsidP="003913D3">
            <w:pPr>
              <w:tabs>
                <w:tab w:val="left" w:pos="426"/>
              </w:tabs>
              <w:spacing w:after="0"/>
              <w:jc w:val="both"/>
              <w:rPr>
                <w:rFonts w:ascii="Times New Roman" w:hAnsi="Times New Roman"/>
                <w:b/>
                <w:color w:val="000000"/>
                <w:szCs w:val="24"/>
              </w:rPr>
            </w:pPr>
            <w:r w:rsidRPr="008E19F8">
              <w:rPr>
                <w:rFonts w:ascii="Times New Roman" w:hAnsi="Times New Roman"/>
                <w:b/>
                <w:bCs/>
                <w:color w:val="000000"/>
                <w:szCs w:val="24"/>
              </w:rPr>
              <w:t xml:space="preserve">Okul Bölümleri </w:t>
            </w:r>
            <w:r w:rsidRPr="008E19F8">
              <w:rPr>
                <w:rFonts w:ascii="Times New Roman" w:hAnsi="Times New Roman"/>
                <w:b/>
                <w:bCs/>
                <w:color w:val="000000"/>
                <w:szCs w:val="24"/>
                <w:highlight w:val="yellow"/>
              </w:rPr>
              <w:t>*</w:t>
            </w:r>
          </w:p>
        </w:tc>
        <w:tc>
          <w:tcPr>
            <w:tcW w:w="1161" w:type="pct"/>
            <w:shd w:val="clear" w:color="auto" w:fill="8DB3E2"/>
          </w:tcPr>
          <w:p w:rsidR="00FF7403" w:rsidRPr="008E19F8" w:rsidRDefault="00FF7403" w:rsidP="003913D3">
            <w:pPr>
              <w:tabs>
                <w:tab w:val="left" w:pos="426"/>
              </w:tabs>
              <w:spacing w:after="0"/>
              <w:jc w:val="both"/>
              <w:rPr>
                <w:rFonts w:ascii="Times New Roman" w:hAnsi="Times New Roman"/>
                <w:b/>
                <w:color w:val="000000"/>
                <w:szCs w:val="24"/>
              </w:rPr>
            </w:pPr>
            <w:r w:rsidRPr="008E19F8">
              <w:rPr>
                <w:rFonts w:ascii="Times New Roman" w:hAnsi="Times New Roman"/>
                <w:b/>
                <w:color w:val="000000"/>
                <w:szCs w:val="24"/>
              </w:rPr>
              <w:t>Özel Alanlar</w:t>
            </w:r>
          </w:p>
        </w:tc>
        <w:tc>
          <w:tcPr>
            <w:tcW w:w="317" w:type="pct"/>
            <w:shd w:val="clear" w:color="auto" w:fill="8DB3E2"/>
          </w:tcPr>
          <w:p w:rsidR="00FF7403" w:rsidRPr="008E19F8" w:rsidRDefault="00FF7403" w:rsidP="003913D3">
            <w:pPr>
              <w:tabs>
                <w:tab w:val="left" w:pos="426"/>
              </w:tabs>
              <w:spacing w:after="0"/>
              <w:jc w:val="both"/>
              <w:rPr>
                <w:rFonts w:ascii="Times New Roman" w:hAnsi="Times New Roman"/>
                <w:b/>
                <w:color w:val="000000"/>
                <w:szCs w:val="24"/>
              </w:rPr>
            </w:pPr>
            <w:r w:rsidRPr="008E19F8">
              <w:rPr>
                <w:rFonts w:ascii="Times New Roman" w:hAnsi="Times New Roman"/>
                <w:b/>
                <w:color w:val="000000"/>
                <w:szCs w:val="24"/>
              </w:rPr>
              <w:t>Var</w:t>
            </w:r>
          </w:p>
        </w:tc>
        <w:tc>
          <w:tcPr>
            <w:tcW w:w="263" w:type="pct"/>
            <w:shd w:val="clear" w:color="auto" w:fill="8DB3E2"/>
          </w:tcPr>
          <w:p w:rsidR="00FF7403" w:rsidRPr="008E19F8" w:rsidRDefault="00FF7403" w:rsidP="003913D3">
            <w:pPr>
              <w:tabs>
                <w:tab w:val="left" w:pos="426"/>
              </w:tabs>
              <w:spacing w:after="0"/>
              <w:jc w:val="both"/>
              <w:rPr>
                <w:rFonts w:ascii="Times New Roman" w:hAnsi="Times New Roman"/>
                <w:b/>
                <w:color w:val="000000"/>
                <w:szCs w:val="24"/>
              </w:rPr>
            </w:pPr>
            <w:r w:rsidRPr="008E19F8">
              <w:rPr>
                <w:rFonts w:ascii="Times New Roman" w:hAnsi="Times New Roman"/>
                <w:b/>
                <w:color w:val="000000"/>
                <w:szCs w:val="24"/>
              </w:rPr>
              <w:t>Yok</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Okul Kat Sayısı</w:t>
            </w:r>
          </w:p>
        </w:tc>
        <w:tc>
          <w:tcPr>
            <w:tcW w:w="1108" w:type="pct"/>
            <w:shd w:val="clear" w:color="auto" w:fill="auto"/>
          </w:tcPr>
          <w:p w:rsidR="00FF7403" w:rsidRPr="008E19F8" w:rsidRDefault="00A81911" w:rsidP="003913D3">
            <w:pPr>
              <w:tabs>
                <w:tab w:val="left" w:pos="426"/>
              </w:tabs>
              <w:spacing w:after="0"/>
              <w:jc w:val="both"/>
              <w:rPr>
                <w:rFonts w:ascii="Times New Roman" w:hAnsi="Times New Roman"/>
                <w:b/>
                <w:szCs w:val="24"/>
              </w:rPr>
            </w:pPr>
            <w:r>
              <w:rPr>
                <w:rFonts w:ascii="Times New Roman" w:hAnsi="Times New Roman"/>
                <w:b/>
                <w:szCs w:val="24"/>
              </w:rPr>
              <w:t>2</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szCs w:val="24"/>
              </w:rPr>
              <w:t>Çok Amaçlı Salon</w:t>
            </w: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sidRPr="008E19F8">
              <w:rPr>
                <w:rFonts w:ascii="Times New Roman" w:hAnsi="Times New Roman"/>
                <w:b/>
                <w:szCs w:val="24"/>
              </w:rPr>
              <w:t>Yok</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Derslik Sayısı</w:t>
            </w:r>
          </w:p>
        </w:tc>
        <w:tc>
          <w:tcPr>
            <w:tcW w:w="1108" w:type="pct"/>
            <w:shd w:val="clear" w:color="auto" w:fill="auto"/>
          </w:tcPr>
          <w:p w:rsidR="00FF7403" w:rsidRPr="008E19F8" w:rsidRDefault="00A81911" w:rsidP="003913D3">
            <w:pPr>
              <w:tabs>
                <w:tab w:val="left" w:pos="426"/>
              </w:tabs>
              <w:spacing w:after="0"/>
              <w:jc w:val="both"/>
              <w:rPr>
                <w:rFonts w:ascii="Times New Roman" w:hAnsi="Times New Roman"/>
                <w:b/>
                <w:szCs w:val="24"/>
              </w:rPr>
            </w:pPr>
            <w:r>
              <w:rPr>
                <w:rFonts w:ascii="Times New Roman" w:hAnsi="Times New Roman"/>
                <w:b/>
                <w:szCs w:val="24"/>
              </w:rPr>
              <w:t>5</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Çok Amaçlı Saha</w:t>
            </w: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sidRPr="008E19F8">
              <w:rPr>
                <w:rFonts w:ascii="Times New Roman" w:hAnsi="Times New Roman"/>
                <w:b/>
                <w:szCs w:val="24"/>
              </w:rPr>
              <w:t>Yok</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Derslik Alanları (m2)</w:t>
            </w:r>
          </w:p>
        </w:tc>
        <w:tc>
          <w:tcPr>
            <w:tcW w:w="1108" w:type="pct"/>
            <w:shd w:val="clear" w:color="auto" w:fill="auto"/>
          </w:tcPr>
          <w:p w:rsidR="00FF7403" w:rsidRPr="008E19F8" w:rsidRDefault="00FB77E1" w:rsidP="00FB77E1">
            <w:pPr>
              <w:tabs>
                <w:tab w:val="left" w:pos="426"/>
              </w:tabs>
              <w:spacing w:after="0"/>
              <w:jc w:val="both"/>
              <w:rPr>
                <w:rFonts w:ascii="Times New Roman" w:hAnsi="Times New Roman"/>
                <w:b/>
                <w:szCs w:val="24"/>
              </w:rPr>
            </w:pPr>
            <w:r>
              <w:rPr>
                <w:rFonts w:ascii="Times New Roman" w:hAnsi="Times New Roman"/>
                <w:b/>
                <w:szCs w:val="24"/>
              </w:rPr>
              <w:t>39,46</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Kütüphane</w:t>
            </w: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Pr>
                <w:rFonts w:ascii="Times New Roman" w:hAnsi="Times New Roman"/>
                <w:b/>
                <w:szCs w:val="24"/>
              </w:rPr>
              <w:t>Var</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Kullanılan Derslik Sayısı</w:t>
            </w:r>
          </w:p>
        </w:tc>
        <w:tc>
          <w:tcPr>
            <w:tcW w:w="1108"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Pr>
                <w:rFonts w:ascii="Times New Roman" w:hAnsi="Times New Roman"/>
                <w:b/>
                <w:szCs w:val="24"/>
              </w:rPr>
              <w:t>5</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Fen Laboratuvarı</w:t>
            </w: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sidRPr="008E19F8">
              <w:rPr>
                <w:rFonts w:ascii="Times New Roman" w:hAnsi="Times New Roman"/>
                <w:b/>
                <w:szCs w:val="24"/>
              </w:rPr>
              <w:t>Yok</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Şube Sayısı</w:t>
            </w:r>
          </w:p>
        </w:tc>
        <w:tc>
          <w:tcPr>
            <w:tcW w:w="1108"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Pr>
                <w:rFonts w:ascii="Times New Roman" w:hAnsi="Times New Roman"/>
                <w:b/>
                <w:szCs w:val="24"/>
              </w:rPr>
              <w:t>5</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Bilgisayar Laboratuvarı</w:t>
            </w: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B77E1" w:rsidP="003913D3">
            <w:pPr>
              <w:tabs>
                <w:tab w:val="left" w:pos="426"/>
              </w:tabs>
              <w:spacing w:after="0"/>
              <w:jc w:val="both"/>
              <w:rPr>
                <w:rFonts w:ascii="Times New Roman" w:hAnsi="Times New Roman"/>
                <w:b/>
                <w:szCs w:val="24"/>
              </w:rPr>
            </w:pPr>
            <w:r>
              <w:rPr>
                <w:rFonts w:ascii="Times New Roman" w:hAnsi="Times New Roman"/>
                <w:b/>
                <w:szCs w:val="24"/>
              </w:rPr>
              <w:t>Var</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İdari Odaların Alanı (m2)</w:t>
            </w:r>
          </w:p>
        </w:tc>
        <w:tc>
          <w:tcPr>
            <w:tcW w:w="1108" w:type="pct"/>
            <w:shd w:val="clear" w:color="auto" w:fill="auto"/>
          </w:tcPr>
          <w:p w:rsidR="00FF7403" w:rsidRPr="008E19F8" w:rsidRDefault="00FB77E1" w:rsidP="003913D3">
            <w:pPr>
              <w:tabs>
                <w:tab w:val="left" w:pos="426"/>
              </w:tabs>
              <w:spacing w:after="0"/>
              <w:jc w:val="both"/>
              <w:rPr>
                <w:rFonts w:ascii="Times New Roman" w:hAnsi="Times New Roman"/>
                <w:b/>
                <w:szCs w:val="24"/>
              </w:rPr>
            </w:pPr>
            <w:r>
              <w:rPr>
                <w:rFonts w:ascii="Times New Roman" w:hAnsi="Times New Roman"/>
                <w:b/>
                <w:szCs w:val="24"/>
              </w:rPr>
              <w:t>29,036</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bCs/>
                <w:color w:val="000000"/>
                <w:szCs w:val="24"/>
              </w:rPr>
              <w:t>İş Atölyesi</w:t>
            </w: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sidRPr="008E19F8">
              <w:rPr>
                <w:rFonts w:ascii="Times New Roman" w:hAnsi="Times New Roman"/>
                <w:b/>
                <w:szCs w:val="24"/>
              </w:rPr>
              <w:t>Yok</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bCs/>
                <w:color w:val="000000"/>
                <w:szCs w:val="24"/>
              </w:rPr>
            </w:pPr>
            <w:r w:rsidRPr="008E19F8">
              <w:rPr>
                <w:rFonts w:ascii="Times New Roman" w:hAnsi="Times New Roman"/>
                <w:bCs/>
                <w:color w:val="000000"/>
                <w:szCs w:val="24"/>
              </w:rPr>
              <w:t>Öğretmenler Odası (m2)</w:t>
            </w:r>
          </w:p>
        </w:tc>
        <w:tc>
          <w:tcPr>
            <w:tcW w:w="1108" w:type="pct"/>
            <w:shd w:val="clear" w:color="auto" w:fill="auto"/>
          </w:tcPr>
          <w:p w:rsidR="00FF7403" w:rsidRPr="008E19F8" w:rsidRDefault="00FB77E1" w:rsidP="003913D3">
            <w:pPr>
              <w:tabs>
                <w:tab w:val="left" w:pos="426"/>
              </w:tabs>
              <w:spacing w:after="0"/>
              <w:jc w:val="both"/>
              <w:rPr>
                <w:rFonts w:ascii="Times New Roman" w:hAnsi="Times New Roman"/>
                <w:b/>
                <w:szCs w:val="24"/>
              </w:rPr>
            </w:pPr>
            <w:r w:rsidRPr="00FB77E1">
              <w:rPr>
                <w:rFonts w:ascii="Times New Roman" w:hAnsi="Times New Roman"/>
                <w:b/>
                <w:szCs w:val="24"/>
              </w:rPr>
              <w:t>39,467</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szCs w:val="24"/>
              </w:rPr>
              <w:t>Beceri Atölyesi</w:t>
            </w: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sidRPr="008E19F8">
              <w:rPr>
                <w:rFonts w:ascii="Times New Roman" w:hAnsi="Times New Roman"/>
                <w:b/>
                <w:szCs w:val="24"/>
              </w:rPr>
              <w:t>Yok</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bCs/>
                <w:color w:val="000000"/>
                <w:szCs w:val="24"/>
              </w:rPr>
            </w:pPr>
            <w:r w:rsidRPr="008E19F8">
              <w:rPr>
                <w:rFonts w:ascii="Times New Roman" w:hAnsi="Times New Roman"/>
                <w:bCs/>
                <w:color w:val="000000"/>
                <w:szCs w:val="24"/>
              </w:rPr>
              <w:t>Okul Oturum Alanı (m2)</w:t>
            </w:r>
          </w:p>
        </w:tc>
        <w:tc>
          <w:tcPr>
            <w:tcW w:w="1108" w:type="pct"/>
            <w:shd w:val="clear" w:color="auto" w:fill="auto"/>
          </w:tcPr>
          <w:p w:rsidR="00FF7403" w:rsidRPr="008E19F8" w:rsidRDefault="00FB77E1" w:rsidP="003913D3">
            <w:pPr>
              <w:tabs>
                <w:tab w:val="left" w:pos="426"/>
              </w:tabs>
              <w:spacing w:after="0"/>
              <w:jc w:val="both"/>
              <w:rPr>
                <w:rFonts w:ascii="Times New Roman" w:hAnsi="Times New Roman"/>
                <w:b/>
                <w:szCs w:val="24"/>
              </w:rPr>
            </w:pPr>
            <w:r>
              <w:rPr>
                <w:rFonts w:ascii="Times New Roman" w:hAnsi="Times New Roman"/>
                <w:b/>
                <w:szCs w:val="24"/>
              </w:rPr>
              <w:t>576</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r w:rsidRPr="008E19F8">
              <w:rPr>
                <w:rFonts w:ascii="Times New Roman" w:hAnsi="Times New Roman"/>
                <w:szCs w:val="24"/>
              </w:rPr>
              <w:t>Pansiyon</w:t>
            </w: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sidRPr="008E19F8">
              <w:rPr>
                <w:rFonts w:ascii="Times New Roman" w:hAnsi="Times New Roman"/>
                <w:b/>
                <w:szCs w:val="24"/>
              </w:rPr>
              <w:t>Yok</w:t>
            </w: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bCs/>
                <w:color w:val="000000"/>
                <w:szCs w:val="24"/>
              </w:rPr>
            </w:pPr>
            <w:r w:rsidRPr="008E19F8">
              <w:rPr>
                <w:rFonts w:ascii="Times New Roman" w:hAnsi="Times New Roman"/>
                <w:bCs/>
                <w:color w:val="000000"/>
                <w:szCs w:val="24"/>
              </w:rPr>
              <w:t>Okul Bahçesi (Açık Alan)(m2)</w:t>
            </w:r>
          </w:p>
        </w:tc>
        <w:tc>
          <w:tcPr>
            <w:tcW w:w="1108" w:type="pct"/>
            <w:shd w:val="clear" w:color="auto" w:fill="auto"/>
          </w:tcPr>
          <w:p w:rsidR="00FF7403" w:rsidRPr="008E19F8" w:rsidRDefault="00FB77E1" w:rsidP="003913D3">
            <w:pPr>
              <w:tabs>
                <w:tab w:val="left" w:pos="426"/>
              </w:tabs>
              <w:spacing w:after="0"/>
              <w:jc w:val="both"/>
              <w:rPr>
                <w:rFonts w:ascii="Times New Roman" w:hAnsi="Times New Roman"/>
                <w:b/>
                <w:szCs w:val="24"/>
              </w:rPr>
            </w:pPr>
            <w:r>
              <w:rPr>
                <w:rFonts w:ascii="Times New Roman" w:hAnsi="Times New Roman"/>
                <w:b/>
                <w:szCs w:val="24"/>
              </w:rPr>
              <w:t>4024</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bCs/>
                <w:color w:val="000000"/>
                <w:szCs w:val="24"/>
              </w:rPr>
            </w:pPr>
            <w:r w:rsidRPr="008E19F8">
              <w:rPr>
                <w:rFonts w:ascii="Times New Roman" w:hAnsi="Times New Roman"/>
                <w:bCs/>
                <w:color w:val="000000"/>
                <w:szCs w:val="24"/>
              </w:rPr>
              <w:t>Okul Kapalı Alan (m2)</w:t>
            </w:r>
            <w:r w:rsidR="00FB77E1">
              <w:rPr>
                <w:rFonts w:ascii="Times New Roman" w:hAnsi="Times New Roman"/>
                <w:bCs/>
                <w:color w:val="000000"/>
                <w:szCs w:val="24"/>
              </w:rPr>
              <w:t xml:space="preserve"> (okul+yemekhane)</w:t>
            </w:r>
          </w:p>
        </w:tc>
        <w:tc>
          <w:tcPr>
            <w:tcW w:w="1108" w:type="pct"/>
            <w:shd w:val="clear" w:color="auto" w:fill="auto"/>
          </w:tcPr>
          <w:p w:rsidR="00FF7403" w:rsidRPr="008E19F8" w:rsidRDefault="00FB77E1" w:rsidP="003913D3">
            <w:pPr>
              <w:tabs>
                <w:tab w:val="left" w:pos="426"/>
              </w:tabs>
              <w:spacing w:after="0"/>
              <w:jc w:val="both"/>
              <w:rPr>
                <w:rFonts w:ascii="Times New Roman" w:hAnsi="Times New Roman"/>
                <w:b/>
                <w:szCs w:val="24"/>
              </w:rPr>
            </w:pPr>
            <w:r>
              <w:rPr>
                <w:rFonts w:ascii="Times New Roman" w:hAnsi="Times New Roman"/>
                <w:b/>
                <w:szCs w:val="24"/>
              </w:rPr>
              <w:t>576+136</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bCs/>
                <w:color w:val="000000"/>
                <w:szCs w:val="24"/>
              </w:rPr>
            </w:pPr>
            <w:r w:rsidRPr="008E19F8">
              <w:rPr>
                <w:rFonts w:ascii="Times New Roman" w:hAnsi="Times New Roman"/>
                <w:bCs/>
                <w:color w:val="000000"/>
                <w:szCs w:val="24"/>
              </w:rPr>
              <w:t>Sanatsal, bilimsel ve sportif amaçlı toplam alan (m</w:t>
            </w:r>
            <w:r w:rsidRPr="008E19F8">
              <w:rPr>
                <w:rFonts w:ascii="Times New Roman" w:hAnsi="Times New Roman"/>
                <w:bCs/>
                <w:color w:val="000000"/>
                <w:szCs w:val="24"/>
                <w:vertAlign w:val="superscript"/>
              </w:rPr>
              <w:t>2</w:t>
            </w:r>
            <w:r w:rsidRPr="008E19F8">
              <w:rPr>
                <w:rFonts w:ascii="Times New Roman" w:hAnsi="Times New Roman"/>
                <w:bCs/>
                <w:color w:val="000000"/>
                <w:szCs w:val="24"/>
              </w:rPr>
              <w:t>)</w:t>
            </w:r>
          </w:p>
        </w:tc>
        <w:tc>
          <w:tcPr>
            <w:tcW w:w="1108" w:type="pct"/>
            <w:shd w:val="clear" w:color="auto" w:fill="auto"/>
          </w:tcPr>
          <w:p w:rsidR="00FF7403" w:rsidRPr="008E19F8" w:rsidRDefault="00FB77E1" w:rsidP="003913D3">
            <w:pPr>
              <w:tabs>
                <w:tab w:val="left" w:pos="426"/>
              </w:tabs>
              <w:spacing w:after="0"/>
              <w:jc w:val="both"/>
              <w:rPr>
                <w:rFonts w:ascii="Times New Roman" w:hAnsi="Times New Roman"/>
                <w:b/>
                <w:szCs w:val="24"/>
              </w:rPr>
            </w:pPr>
            <w:r>
              <w:rPr>
                <w:rFonts w:ascii="Times New Roman" w:hAnsi="Times New Roman"/>
                <w:b/>
                <w:szCs w:val="24"/>
              </w:rPr>
              <w:t>3312</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bCs/>
                <w:color w:val="000000"/>
                <w:szCs w:val="24"/>
              </w:rPr>
            </w:pPr>
            <w:r w:rsidRPr="008E19F8">
              <w:rPr>
                <w:rFonts w:ascii="Times New Roman" w:hAnsi="Times New Roman"/>
                <w:bCs/>
                <w:color w:val="000000"/>
                <w:szCs w:val="24"/>
              </w:rPr>
              <w:t>Kantin (m2)</w:t>
            </w:r>
          </w:p>
        </w:tc>
        <w:tc>
          <w:tcPr>
            <w:tcW w:w="1108"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Pr>
                <w:rFonts w:ascii="Times New Roman" w:hAnsi="Times New Roman"/>
                <w:b/>
                <w:szCs w:val="24"/>
              </w:rPr>
              <w:t>Yok</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r>
      <w:tr w:rsidR="00FF7403" w:rsidRPr="008E19F8" w:rsidTr="00F55A2C">
        <w:tc>
          <w:tcPr>
            <w:tcW w:w="2150" w:type="pct"/>
            <w:shd w:val="clear" w:color="auto" w:fill="auto"/>
          </w:tcPr>
          <w:p w:rsidR="00FF7403" w:rsidRPr="008E19F8" w:rsidRDefault="00FF7403" w:rsidP="003913D3">
            <w:pPr>
              <w:tabs>
                <w:tab w:val="left" w:pos="426"/>
              </w:tabs>
              <w:spacing w:after="0"/>
              <w:jc w:val="both"/>
              <w:rPr>
                <w:rFonts w:ascii="Times New Roman" w:hAnsi="Times New Roman"/>
                <w:bCs/>
                <w:color w:val="000000"/>
                <w:szCs w:val="24"/>
              </w:rPr>
            </w:pPr>
            <w:r w:rsidRPr="008E19F8">
              <w:rPr>
                <w:rFonts w:ascii="Times New Roman" w:hAnsi="Times New Roman"/>
                <w:bCs/>
                <w:color w:val="000000"/>
                <w:szCs w:val="24"/>
              </w:rPr>
              <w:t>Tuvalet Sayısı</w:t>
            </w:r>
          </w:p>
        </w:tc>
        <w:tc>
          <w:tcPr>
            <w:tcW w:w="1108" w:type="pct"/>
            <w:shd w:val="clear" w:color="auto" w:fill="auto"/>
          </w:tcPr>
          <w:p w:rsidR="00FF7403" w:rsidRPr="008E19F8" w:rsidRDefault="00FF7403" w:rsidP="003913D3">
            <w:pPr>
              <w:tabs>
                <w:tab w:val="left" w:pos="426"/>
              </w:tabs>
              <w:spacing w:after="0"/>
              <w:jc w:val="both"/>
              <w:rPr>
                <w:rFonts w:ascii="Times New Roman" w:hAnsi="Times New Roman"/>
                <w:b/>
                <w:szCs w:val="24"/>
              </w:rPr>
            </w:pPr>
            <w:r>
              <w:rPr>
                <w:rFonts w:ascii="Times New Roman" w:hAnsi="Times New Roman"/>
                <w:b/>
                <w:szCs w:val="24"/>
              </w:rPr>
              <w:t>7</w:t>
            </w:r>
          </w:p>
        </w:tc>
        <w:tc>
          <w:tcPr>
            <w:tcW w:w="1161" w:type="pct"/>
            <w:shd w:val="clear" w:color="auto" w:fill="auto"/>
          </w:tcPr>
          <w:p w:rsidR="00FF7403" w:rsidRPr="008E19F8" w:rsidRDefault="00FF7403" w:rsidP="003913D3">
            <w:pPr>
              <w:tabs>
                <w:tab w:val="left" w:pos="426"/>
              </w:tabs>
              <w:spacing w:after="0"/>
              <w:jc w:val="both"/>
              <w:rPr>
                <w:rFonts w:ascii="Times New Roman" w:hAnsi="Times New Roman"/>
                <w:szCs w:val="24"/>
              </w:rPr>
            </w:pPr>
          </w:p>
        </w:tc>
        <w:tc>
          <w:tcPr>
            <w:tcW w:w="317"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c>
          <w:tcPr>
            <w:tcW w:w="263" w:type="pct"/>
            <w:shd w:val="clear" w:color="auto" w:fill="auto"/>
          </w:tcPr>
          <w:p w:rsidR="00FF7403" w:rsidRPr="008E19F8" w:rsidRDefault="00FF7403" w:rsidP="003913D3">
            <w:pPr>
              <w:tabs>
                <w:tab w:val="left" w:pos="426"/>
              </w:tabs>
              <w:spacing w:after="0"/>
              <w:jc w:val="both"/>
              <w:rPr>
                <w:rFonts w:ascii="Times New Roman" w:hAnsi="Times New Roman"/>
                <w:b/>
                <w:szCs w:val="24"/>
              </w:rPr>
            </w:pPr>
          </w:p>
        </w:tc>
      </w:tr>
    </w:tbl>
    <w:p w:rsidR="00FF7403" w:rsidRPr="008E19F8" w:rsidRDefault="00FF7403" w:rsidP="003913D3">
      <w:pPr>
        <w:pStyle w:val="Balk3"/>
        <w:jc w:val="both"/>
        <w:rPr>
          <w:rFonts w:ascii="Times New Roman" w:hAnsi="Times New Roman"/>
          <w:b/>
        </w:rPr>
      </w:pPr>
      <w:r w:rsidRPr="008E19F8">
        <w:rPr>
          <w:rFonts w:ascii="Times New Roman" w:hAnsi="Times New Roman"/>
          <w:b/>
        </w:rPr>
        <w:t>Sınıf ve Öğrenci Bilgileri</w:t>
      </w:r>
    </w:p>
    <w:p w:rsidR="00FF7403" w:rsidRDefault="00FF7403" w:rsidP="003913D3">
      <w:pPr>
        <w:pStyle w:val="GvdeMetni"/>
        <w:spacing w:line="360" w:lineRule="auto"/>
        <w:jc w:val="both"/>
        <w:rPr>
          <w:rFonts w:ascii="Times New Roman" w:hAnsi="Times New Roman"/>
        </w:rPr>
      </w:pPr>
      <w:r w:rsidRPr="008E19F8">
        <w:rPr>
          <w:rFonts w:ascii="Times New Roman" w:hAnsi="Times New Roman"/>
        </w:rPr>
        <w:t>Okulumuzdayeralansınıflarınöğrencisayılarıalttakitablodaverilmiştir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tblGrid>
      <w:tr w:rsidR="00FF7403" w:rsidRPr="008E19F8" w:rsidTr="00F55A2C">
        <w:tc>
          <w:tcPr>
            <w:tcW w:w="1768" w:type="dxa"/>
            <w:shd w:val="clear" w:color="auto" w:fill="8DB3E2"/>
          </w:tcPr>
          <w:p w:rsidR="00FF7403" w:rsidRPr="008E19F8" w:rsidRDefault="00FF7403" w:rsidP="003913D3">
            <w:pPr>
              <w:tabs>
                <w:tab w:val="left" w:pos="426"/>
              </w:tabs>
              <w:spacing w:after="0"/>
              <w:jc w:val="both"/>
              <w:rPr>
                <w:rFonts w:ascii="Times New Roman" w:hAnsi="Times New Roman"/>
                <w:b/>
                <w:color w:val="000000"/>
                <w:szCs w:val="24"/>
              </w:rPr>
            </w:pPr>
            <w:r w:rsidRPr="008E19F8">
              <w:rPr>
                <w:rFonts w:ascii="Times New Roman" w:hAnsi="Times New Roman"/>
                <w:b/>
                <w:color w:val="000000"/>
                <w:szCs w:val="24"/>
              </w:rPr>
              <w:t>Sınıfı</w:t>
            </w:r>
          </w:p>
        </w:tc>
        <w:tc>
          <w:tcPr>
            <w:tcW w:w="892" w:type="dxa"/>
            <w:shd w:val="clear" w:color="auto" w:fill="8DB3E2"/>
          </w:tcPr>
          <w:p w:rsidR="00FF7403" w:rsidRPr="008E19F8" w:rsidRDefault="00FF7403" w:rsidP="003913D3">
            <w:pPr>
              <w:tabs>
                <w:tab w:val="left" w:pos="426"/>
              </w:tabs>
              <w:spacing w:after="0"/>
              <w:jc w:val="both"/>
              <w:rPr>
                <w:rFonts w:ascii="Times New Roman" w:hAnsi="Times New Roman"/>
                <w:b/>
                <w:color w:val="000000"/>
                <w:szCs w:val="24"/>
              </w:rPr>
            </w:pPr>
            <w:r>
              <w:rPr>
                <w:rFonts w:ascii="Times New Roman" w:hAnsi="Times New Roman"/>
                <w:b/>
                <w:color w:val="000000"/>
                <w:szCs w:val="24"/>
              </w:rPr>
              <w:t>2022</w:t>
            </w:r>
          </w:p>
        </w:tc>
        <w:tc>
          <w:tcPr>
            <w:tcW w:w="992" w:type="dxa"/>
            <w:shd w:val="clear" w:color="auto" w:fill="8DB3E2"/>
          </w:tcPr>
          <w:p w:rsidR="00FF7403" w:rsidRPr="008E19F8" w:rsidRDefault="00FF7403" w:rsidP="003913D3">
            <w:pPr>
              <w:tabs>
                <w:tab w:val="left" w:pos="426"/>
              </w:tabs>
              <w:spacing w:after="0"/>
              <w:jc w:val="both"/>
              <w:rPr>
                <w:rFonts w:ascii="Times New Roman" w:hAnsi="Times New Roman"/>
                <w:b/>
                <w:color w:val="000000"/>
                <w:szCs w:val="24"/>
              </w:rPr>
            </w:pPr>
            <w:r>
              <w:rPr>
                <w:rFonts w:ascii="Times New Roman" w:hAnsi="Times New Roman"/>
                <w:b/>
                <w:color w:val="000000"/>
                <w:szCs w:val="24"/>
              </w:rPr>
              <w:t>2023</w:t>
            </w:r>
          </w:p>
        </w:tc>
        <w:tc>
          <w:tcPr>
            <w:tcW w:w="1418" w:type="dxa"/>
            <w:tcBorders>
              <w:right w:val="single" w:sz="12" w:space="0" w:color="auto"/>
            </w:tcBorders>
            <w:shd w:val="clear" w:color="auto" w:fill="8DB3E2"/>
          </w:tcPr>
          <w:p w:rsidR="00FF7403" w:rsidRPr="008E19F8" w:rsidRDefault="00FF7403" w:rsidP="003913D3">
            <w:pPr>
              <w:tabs>
                <w:tab w:val="left" w:pos="426"/>
              </w:tabs>
              <w:spacing w:after="0"/>
              <w:jc w:val="both"/>
              <w:rPr>
                <w:rFonts w:ascii="Times New Roman" w:hAnsi="Times New Roman"/>
                <w:b/>
                <w:color w:val="000000"/>
                <w:szCs w:val="24"/>
              </w:rPr>
            </w:pPr>
            <w:r>
              <w:rPr>
                <w:rFonts w:ascii="Times New Roman" w:hAnsi="Times New Roman"/>
                <w:b/>
                <w:color w:val="000000"/>
                <w:szCs w:val="24"/>
              </w:rPr>
              <w:t>2024</w:t>
            </w:r>
          </w:p>
        </w:tc>
      </w:tr>
      <w:tr w:rsidR="00FF7403" w:rsidRPr="008E19F8" w:rsidTr="00F55A2C">
        <w:tc>
          <w:tcPr>
            <w:tcW w:w="1768" w:type="dxa"/>
            <w:shd w:val="clear" w:color="auto" w:fill="auto"/>
          </w:tcPr>
          <w:p w:rsidR="00FF7403" w:rsidRPr="008E19F8" w:rsidRDefault="00FF7403" w:rsidP="003913D3">
            <w:pPr>
              <w:tabs>
                <w:tab w:val="left" w:pos="426"/>
              </w:tabs>
              <w:spacing w:after="0"/>
              <w:jc w:val="both"/>
              <w:rPr>
                <w:rFonts w:ascii="Times New Roman" w:hAnsi="Times New Roman"/>
                <w:szCs w:val="24"/>
              </w:rPr>
            </w:pPr>
            <w:r>
              <w:rPr>
                <w:rFonts w:ascii="Times New Roman" w:hAnsi="Times New Roman"/>
                <w:szCs w:val="24"/>
              </w:rPr>
              <w:t>Anasınıfı</w:t>
            </w:r>
          </w:p>
        </w:tc>
        <w:tc>
          <w:tcPr>
            <w:tcW w:w="892" w:type="dxa"/>
            <w:shd w:val="clear" w:color="auto" w:fill="auto"/>
          </w:tcPr>
          <w:p w:rsidR="00FF7403" w:rsidRPr="008E19F8" w:rsidRDefault="00860AD0" w:rsidP="003913D3">
            <w:pPr>
              <w:tabs>
                <w:tab w:val="left" w:pos="426"/>
              </w:tabs>
              <w:spacing w:after="0"/>
              <w:jc w:val="both"/>
              <w:rPr>
                <w:rFonts w:ascii="Times New Roman" w:hAnsi="Times New Roman"/>
                <w:szCs w:val="24"/>
              </w:rPr>
            </w:pPr>
            <w:r>
              <w:rPr>
                <w:rFonts w:ascii="Times New Roman" w:hAnsi="Times New Roman"/>
                <w:szCs w:val="24"/>
              </w:rPr>
              <w:t>31</w:t>
            </w:r>
          </w:p>
        </w:tc>
        <w:tc>
          <w:tcPr>
            <w:tcW w:w="992" w:type="dxa"/>
            <w:shd w:val="clear" w:color="auto" w:fill="auto"/>
          </w:tcPr>
          <w:p w:rsidR="00FF7403" w:rsidRPr="008E19F8" w:rsidRDefault="00860AD0" w:rsidP="003913D3">
            <w:pPr>
              <w:tabs>
                <w:tab w:val="left" w:pos="426"/>
              </w:tabs>
              <w:spacing w:after="0"/>
              <w:jc w:val="both"/>
              <w:rPr>
                <w:rFonts w:ascii="Times New Roman" w:hAnsi="Times New Roman"/>
                <w:szCs w:val="24"/>
              </w:rPr>
            </w:pPr>
            <w:r>
              <w:rPr>
                <w:rFonts w:ascii="Times New Roman" w:hAnsi="Times New Roman"/>
                <w:szCs w:val="24"/>
              </w:rPr>
              <w:t>33</w:t>
            </w:r>
          </w:p>
        </w:tc>
        <w:tc>
          <w:tcPr>
            <w:tcW w:w="1418" w:type="dxa"/>
            <w:tcBorders>
              <w:right w:val="single" w:sz="12" w:space="0" w:color="auto"/>
            </w:tcBorders>
            <w:shd w:val="clear" w:color="auto" w:fill="auto"/>
          </w:tcPr>
          <w:p w:rsidR="00FF7403" w:rsidRPr="008E19F8" w:rsidRDefault="008641B6" w:rsidP="003913D3">
            <w:pPr>
              <w:tabs>
                <w:tab w:val="left" w:pos="426"/>
              </w:tabs>
              <w:spacing w:after="0"/>
              <w:jc w:val="both"/>
              <w:rPr>
                <w:rFonts w:ascii="Times New Roman" w:hAnsi="Times New Roman"/>
                <w:szCs w:val="24"/>
              </w:rPr>
            </w:pPr>
            <w:r>
              <w:rPr>
                <w:rFonts w:ascii="Times New Roman" w:hAnsi="Times New Roman"/>
                <w:szCs w:val="24"/>
              </w:rPr>
              <w:t>28</w:t>
            </w:r>
          </w:p>
        </w:tc>
      </w:tr>
      <w:tr w:rsidR="00FF7403" w:rsidRPr="008E19F8" w:rsidTr="00F55A2C">
        <w:tc>
          <w:tcPr>
            <w:tcW w:w="1768" w:type="dxa"/>
            <w:shd w:val="clear" w:color="auto" w:fill="auto"/>
          </w:tcPr>
          <w:p w:rsidR="00FF7403" w:rsidRPr="008E19F8" w:rsidRDefault="00FF7403" w:rsidP="003913D3">
            <w:pPr>
              <w:tabs>
                <w:tab w:val="left" w:pos="426"/>
              </w:tabs>
              <w:spacing w:after="0"/>
              <w:jc w:val="both"/>
              <w:rPr>
                <w:rFonts w:ascii="Times New Roman" w:hAnsi="Times New Roman"/>
                <w:szCs w:val="24"/>
              </w:rPr>
            </w:pPr>
            <w:r>
              <w:rPr>
                <w:rFonts w:ascii="Times New Roman" w:hAnsi="Times New Roman"/>
                <w:szCs w:val="24"/>
              </w:rPr>
              <w:t>1/A</w:t>
            </w:r>
          </w:p>
        </w:tc>
        <w:tc>
          <w:tcPr>
            <w:tcW w:w="892" w:type="dxa"/>
            <w:shd w:val="clear" w:color="auto" w:fill="auto"/>
          </w:tcPr>
          <w:p w:rsidR="00FF7403" w:rsidRPr="008E19F8" w:rsidRDefault="00860AD0" w:rsidP="003913D3">
            <w:pPr>
              <w:tabs>
                <w:tab w:val="left" w:pos="426"/>
              </w:tabs>
              <w:spacing w:after="0"/>
              <w:jc w:val="both"/>
              <w:rPr>
                <w:rFonts w:ascii="Times New Roman" w:hAnsi="Times New Roman"/>
                <w:szCs w:val="24"/>
              </w:rPr>
            </w:pPr>
            <w:r>
              <w:rPr>
                <w:rFonts w:ascii="Times New Roman" w:hAnsi="Times New Roman"/>
                <w:szCs w:val="24"/>
              </w:rPr>
              <w:t>15</w:t>
            </w:r>
          </w:p>
        </w:tc>
        <w:tc>
          <w:tcPr>
            <w:tcW w:w="992" w:type="dxa"/>
            <w:shd w:val="clear" w:color="auto" w:fill="auto"/>
          </w:tcPr>
          <w:p w:rsidR="00FF7403" w:rsidRPr="008E19F8" w:rsidRDefault="00860AD0" w:rsidP="003913D3">
            <w:pPr>
              <w:tabs>
                <w:tab w:val="left" w:pos="426"/>
              </w:tabs>
              <w:spacing w:after="0"/>
              <w:jc w:val="both"/>
              <w:rPr>
                <w:rFonts w:ascii="Times New Roman" w:hAnsi="Times New Roman"/>
                <w:szCs w:val="24"/>
              </w:rPr>
            </w:pPr>
            <w:r>
              <w:rPr>
                <w:rFonts w:ascii="Times New Roman" w:hAnsi="Times New Roman"/>
                <w:szCs w:val="24"/>
              </w:rPr>
              <w:t>11</w:t>
            </w:r>
          </w:p>
        </w:tc>
        <w:tc>
          <w:tcPr>
            <w:tcW w:w="1418" w:type="dxa"/>
            <w:tcBorders>
              <w:right w:val="single" w:sz="12" w:space="0" w:color="auto"/>
            </w:tcBorders>
            <w:shd w:val="clear" w:color="auto" w:fill="auto"/>
          </w:tcPr>
          <w:p w:rsidR="00FF7403" w:rsidRPr="008E19F8" w:rsidRDefault="008641B6" w:rsidP="003913D3">
            <w:pPr>
              <w:tabs>
                <w:tab w:val="left" w:pos="426"/>
              </w:tabs>
              <w:spacing w:after="0"/>
              <w:jc w:val="both"/>
              <w:rPr>
                <w:rFonts w:ascii="Times New Roman" w:hAnsi="Times New Roman"/>
                <w:szCs w:val="24"/>
              </w:rPr>
            </w:pPr>
            <w:r>
              <w:rPr>
                <w:rFonts w:ascii="Times New Roman" w:hAnsi="Times New Roman"/>
                <w:szCs w:val="24"/>
              </w:rPr>
              <w:t>15</w:t>
            </w:r>
          </w:p>
        </w:tc>
      </w:tr>
      <w:tr w:rsidR="00FF7403" w:rsidRPr="008E19F8" w:rsidTr="00F55A2C">
        <w:tc>
          <w:tcPr>
            <w:tcW w:w="1768" w:type="dxa"/>
            <w:shd w:val="clear" w:color="auto" w:fill="auto"/>
          </w:tcPr>
          <w:p w:rsidR="00FF7403" w:rsidRPr="008E19F8" w:rsidRDefault="00FF7403" w:rsidP="003913D3">
            <w:pPr>
              <w:tabs>
                <w:tab w:val="left" w:pos="426"/>
              </w:tabs>
              <w:spacing w:after="0"/>
              <w:jc w:val="both"/>
              <w:rPr>
                <w:rFonts w:ascii="Times New Roman" w:hAnsi="Times New Roman"/>
                <w:szCs w:val="24"/>
              </w:rPr>
            </w:pPr>
            <w:r>
              <w:rPr>
                <w:rFonts w:ascii="Times New Roman" w:hAnsi="Times New Roman"/>
                <w:szCs w:val="24"/>
              </w:rPr>
              <w:t>2</w:t>
            </w:r>
            <w:r w:rsidRPr="008E19F8">
              <w:rPr>
                <w:rFonts w:ascii="Times New Roman" w:hAnsi="Times New Roman"/>
                <w:szCs w:val="24"/>
              </w:rPr>
              <w:t>/A</w:t>
            </w:r>
          </w:p>
        </w:tc>
        <w:tc>
          <w:tcPr>
            <w:tcW w:w="892" w:type="dxa"/>
            <w:shd w:val="clear" w:color="auto" w:fill="auto"/>
          </w:tcPr>
          <w:p w:rsidR="00FF7403" w:rsidRPr="008E19F8" w:rsidRDefault="00860AD0" w:rsidP="003913D3">
            <w:pPr>
              <w:tabs>
                <w:tab w:val="left" w:pos="426"/>
              </w:tabs>
              <w:spacing w:after="0"/>
              <w:jc w:val="both"/>
              <w:rPr>
                <w:rFonts w:ascii="Times New Roman" w:hAnsi="Times New Roman"/>
                <w:szCs w:val="24"/>
              </w:rPr>
            </w:pPr>
            <w:r>
              <w:rPr>
                <w:rFonts w:ascii="Times New Roman" w:hAnsi="Times New Roman"/>
                <w:szCs w:val="24"/>
              </w:rPr>
              <w:t>10</w:t>
            </w:r>
          </w:p>
        </w:tc>
        <w:tc>
          <w:tcPr>
            <w:tcW w:w="992" w:type="dxa"/>
            <w:shd w:val="clear" w:color="auto" w:fill="auto"/>
          </w:tcPr>
          <w:p w:rsidR="00FF7403" w:rsidRPr="008E19F8" w:rsidRDefault="00860AD0" w:rsidP="003913D3">
            <w:pPr>
              <w:tabs>
                <w:tab w:val="left" w:pos="426"/>
              </w:tabs>
              <w:spacing w:after="0"/>
              <w:jc w:val="both"/>
              <w:rPr>
                <w:rFonts w:ascii="Times New Roman" w:hAnsi="Times New Roman"/>
                <w:szCs w:val="24"/>
              </w:rPr>
            </w:pPr>
            <w:r>
              <w:rPr>
                <w:rFonts w:ascii="Times New Roman" w:hAnsi="Times New Roman"/>
                <w:szCs w:val="24"/>
              </w:rPr>
              <w:t>16</w:t>
            </w:r>
          </w:p>
        </w:tc>
        <w:tc>
          <w:tcPr>
            <w:tcW w:w="1418" w:type="dxa"/>
            <w:tcBorders>
              <w:right w:val="single" w:sz="12" w:space="0" w:color="auto"/>
            </w:tcBorders>
            <w:shd w:val="clear" w:color="auto" w:fill="auto"/>
          </w:tcPr>
          <w:p w:rsidR="00FF7403" w:rsidRPr="008E19F8" w:rsidRDefault="008641B6" w:rsidP="003913D3">
            <w:pPr>
              <w:tabs>
                <w:tab w:val="left" w:pos="426"/>
              </w:tabs>
              <w:spacing w:after="0"/>
              <w:jc w:val="both"/>
              <w:rPr>
                <w:rFonts w:ascii="Times New Roman" w:hAnsi="Times New Roman"/>
                <w:szCs w:val="24"/>
              </w:rPr>
            </w:pPr>
            <w:r>
              <w:rPr>
                <w:rFonts w:ascii="Times New Roman" w:hAnsi="Times New Roman"/>
                <w:szCs w:val="24"/>
              </w:rPr>
              <w:t>9</w:t>
            </w:r>
          </w:p>
        </w:tc>
      </w:tr>
      <w:tr w:rsidR="00FF7403" w:rsidRPr="008E19F8" w:rsidTr="00F55A2C">
        <w:tc>
          <w:tcPr>
            <w:tcW w:w="1768" w:type="dxa"/>
            <w:shd w:val="clear" w:color="auto" w:fill="auto"/>
          </w:tcPr>
          <w:p w:rsidR="00FF7403" w:rsidRPr="008E19F8" w:rsidRDefault="00FF7403" w:rsidP="003913D3">
            <w:pPr>
              <w:tabs>
                <w:tab w:val="left" w:pos="426"/>
              </w:tabs>
              <w:spacing w:after="0"/>
              <w:jc w:val="both"/>
              <w:rPr>
                <w:rFonts w:ascii="Times New Roman" w:hAnsi="Times New Roman"/>
                <w:szCs w:val="24"/>
              </w:rPr>
            </w:pPr>
            <w:r>
              <w:rPr>
                <w:rFonts w:ascii="Times New Roman" w:hAnsi="Times New Roman"/>
                <w:szCs w:val="24"/>
              </w:rPr>
              <w:t>3</w:t>
            </w:r>
            <w:r w:rsidRPr="008E19F8">
              <w:rPr>
                <w:rFonts w:ascii="Times New Roman" w:hAnsi="Times New Roman"/>
                <w:szCs w:val="24"/>
              </w:rPr>
              <w:t>/A</w:t>
            </w:r>
          </w:p>
        </w:tc>
        <w:tc>
          <w:tcPr>
            <w:tcW w:w="892" w:type="dxa"/>
            <w:shd w:val="clear" w:color="auto" w:fill="auto"/>
          </w:tcPr>
          <w:p w:rsidR="00FF7403" w:rsidRPr="008E19F8" w:rsidRDefault="00860AD0" w:rsidP="003913D3">
            <w:pPr>
              <w:tabs>
                <w:tab w:val="left" w:pos="426"/>
              </w:tabs>
              <w:spacing w:after="0"/>
              <w:jc w:val="both"/>
              <w:rPr>
                <w:rFonts w:ascii="Times New Roman" w:hAnsi="Times New Roman"/>
                <w:szCs w:val="24"/>
              </w:rPr>
            </w:pPr>
            <w:r>
              <w:rPr>
                <w:rFonts w:ascii="Times New Roman" w:hAnsi="Times New Roman"/>
                <w:szCs w:val="24"/>
              </w:rPr>
              <w:t>15</w:t>
            </w:r>
          </w:p>
        </w:tc>
        <w:tc>
          <w:tcPr>
            <w:tcW w:w="992" w:type="dxa"/>
            <w:shd w:val="clear" w:color="auto" w:fill="auto"/>
          </w:tcPr>
          <w:p w:rsidR="00FF7403" w:rsidRPr="008E19F8" w:rsidRDefault="00FF7403" w:rsidP="003913D3">
            <w:pPr>
              <w:tabs>
                <w:tab w:val="left" w:pos="426"/>
              </w:tabs>
              <w:spacing w:after="0"/>
              <w:jc w:val="both"/>
              <w:rPr>
                <w:rFonts w:ascii="Times New Roman" w:hAnsi="Times New Roman"/>
                <w:szCs w:val="24"/>
              </w:rPr>
            </w:pPr>
            <w:r>
              <w:rPr>
                <w:rFonts w:ascii="Times New Roman" w:hAnsi="Times New Roman"/>
                <w:szCs w:val="24"/>
              </w:rPr>
              <w:t>1</w:t>
            </w:r>
            <w:r w:rsidR="00860AD0">
              <w:rPr>
                <w:rFonts w:ascii="Times New Roman" w:hAnsi="Times New Roman"/>
                <w:szCs w:val="24"/>
              </w:rPr>
              <w:t>1</w:t>
            </w:r>
          </w:p>
        </w:tc>
        <w:tc>
          <w:tcPr>
            <w:tcW w:w="1418" w:type="dxa"/>
            <w:tcBorders>
              <w:right w:val="single" w:sz="12" w:space="0" w:color="auto"/>
            </w:tcBorders>
            <w:shd w:val="clear" w:color="auto" w:fill="auto"/>
          </w:tcPr>
          <w:p w:rsidR="00FF7403" w:rsidRPr="008E19F8" w:rsidRDefault="008641B6" w:rsidP="003913D3">
            <w:pPr>
              <w:tabs>
                <w:tab w:val="left" w:pos="426"/>
              </w:tabs>
              <w:spacing w:after="0"/>
              <w:jc w:val="both"/>
              <w:rPr>
                <w:rFonts w:ascii="Times New Roman" w:hAnsi="Times New Roman"/>
                <w:szCs w:val="24"/>
              </w:rPr>
            </w:pPr>
            <w:r>
              <w:rPr>
                <w:rFonts w:ascii="Times New Roman" w:hAnsi="Times New Roman"/>
                <w:szCs w:val="24"/>
              </w:rPr>
              <w:t>17</w:t>
            </w:r>
          </w:p>
        </w:tc>
      </w:tr>
      <w:tr w:rsidR="00FF7403" w:rsidRPr="008E19F8" w:rsidTr="00F55A2C">
        <w:tc>
          <w:tcPr>
            <w:tcW w:w="1768" w:type="dxa"/>
            <w:shd w:val="clear" w:color="auto" w:fill="auto"/>
          </w:tcPr>
          <w:p w:rsidR="00FF7403" w:rsidRDefault="00FF7403" w:rsidP="003913D3">
            <w:pPr>
              <w:tabs>
                <w:tab w:val="left" w:pos="426"/>
              </w:tabs>
              <w:spacing w:after="0"/>
              <w:jc w:val="both"/>
              <w:rPr>
                <w:rFonts w:ascii="Times New Roman" w:hAnsi="Times New Roman"/>
                <w:szCs w:val="24"/>
              </w:rPr>
            </w:pPr>
            <w:r>
              <w:rPr>
                <w:rFonts w:ascii="Times New Roman" w:hAnsi="Times New Roman"/>
                <w:szCs w:val="24"/>
              </w:rPr>
              <w:t>4/A</w:t>
            </w:r>
          </w:p>
        </w:tc>
        <w:tc>
          <w:tcPr>
            <w:tcW w:w="892" w:type="dxa"/>
            <w:shd w:val="clear" w:color="auto" w:fill="auto"/>
          </w:tcPr>
          <w:p w:rsidR="00FF7403" w:rsidRDefault="00860AD0" w:rsidP="003913D3">
            <w:pPr>
              <w:tabs>
                <w:tab w:val="left" w:pos="426"/>
              </w:tabs>
              <w:spacing w:after="0"/>
              <w:jc w:val="both"/>
              <w:rPr>
                <w:rFonts w:ascii="Times New Roman" w:hAnsi="Times New Roman"/>
                <w:szCs w:val="24"/>
              </w:rPr>
            </w:pPr>
            <w:r>
              <w:rPr>
                <w:rFonts w:ascii="Times New Roman" w:hAnsi="Times New Roman"/>
                <w:szCs w:val="24"/>
              </w:rPr>
              <w:t>14</w:t>
            </w:r>
          </w:p>
        </w:tc>
        <w:tc>
          <w:tcPr>
            <w:tcW w:w="992" w:type="dxa"/>
            <w:shd w:val="clear" w:color="auto" w:fill="auto"/>
          </w:tcPr>
          <w:p w:rsidR="00FF7403" w:rsidRDefault="00860AD0" w:rsidP="003913D3">
            <w:pPr>
              <w:tabs>
                <w:tab w:val="left" w:pos="426"/>
              </w:tabs>
              <w:spacing w:after="0"/>
              <w:jc w:val="both"/>
              <w:rPr>
                <w:rFonts w:ascii="Times New Roman" w:hAnsi="Times New Roman"/>
                <w:szCs w:val="24"/>
              </w:rPr>
            </w:pPr>
            <w:r>
              <w:rPr>
                <w:rFonts w:ascii="Times New Roman" w:hAnsi="Times New Roman"/>
                <w:szCs w:val="24"/>
              </w:rPr>
              <w:t>15</w:t>
            </w:r>
          </w:p>
        </w:tc>
        <w:tc>
          <w:tcPr>
            <w:tcW w:w="1418" w:type="dxa"/>
            <w:tcBorders>
              <w:right w:val="single" w:sz="12" w:space="0" w:color="auto"/>
            </w:tcBorders>
            <w:shd w:val="clear" w:color="auto" w:fill="auto"/>
          </w:tcPr>
          <w:p w:rsidR="00FF7403" w:rsidRDefault="008641B6" w:rsidP="003913D3">
            <w:pPr>
              <w:tabs>
                <w:tab w:val="left" w:pos="426"/>
              </w:tabs>
              <w:spacing w:after="0"/>
              <w:jc w:val="both"/>
              <w:rPr>
                <w:rFonts w:ascii="Times New Roman" w:hAnsi="Times New Roman"/>
                <w:szCs w:val="24"/>
              </w:rPr>
            </w:pPr>
            <w:r>
              <w:rPr>
                <w:rFonts w:ascii="Times New Roman" w:hAnsi="Times New Roman"/>
                <w:szCs w:val="24"/>
              </w:rPr>
              <w:t>9</w:t>
            </w:r>
          </w:p>
        </w:tc>
      </w:tr>
      <w:tr w:rsidR="00FF7403" w:rsidRPr="008E19F8" w:rsidTr="00F55A2C">
        <w:tc>
          <w:tcPr>
            <w:tcW w:w="1768" w:type="dxa"/>
            <w:shd w:val="clear" w:color="auto" w:fill="auto"/>
          </w:tcPr>
          <w:p w:rsidR="00FF7403" w:rsidRDefault="00FF7403" w:rsidP="003913D3">
            <w:pPr>
              <w:tabs>
                <w:tab w:val="left" w:pos="426"/>
              </w:tabs>
              <w:spacing w:after="0"/>
              <w:jc w:val="both"/>
              <w:rPr>
                <w:rFonts w:ascii="Times New Roman" w:hAnsi="Times New Roman"/>
                <w:szCs w:val="24"/>
              </w:rPr>
            </w:pPr>
            <w:r>
              <w:rPr>
                <w:rFonts w:ascii="Times New Roman" w:hAnsi="Times New Roman"/>
                <w:szCs w:val="24"/>
              </w:rPr>
              <w:t>TOPLAM</w:t>
            </w:r>
          </w:p>
        </w:tc>
        <w:tc>
          <w:tcPr>
            <w:tcW w:w="892" w:type="dxa"/>
            <w:shd w:val="clear" w:color="auto" w:fill="auto"/>
          </w:tcPr>
          <w:p w:rsidR="00FF7403" w:rsidRDefault="00860AD0" w:rsidP="003913D3">
            <w:pPr>
              <w:tabs>
                <w:tab w:val="left" w:pos="426"/>
              </w:tabs>
              <w:spacing w:after="0"/>
              <w:jc w:val="both"/>
              <w:rPr>
                <w:rFonts w:ascii="Times New Roman" w:hAnsi="Times New Roman"/>
                <w:szCs w:val="24"/>
              </w:rPr>
            </w:pPr>
            <w:r>
              <w:rPr>
                <w:rFonts w:ascii="Times New Roman" w:hAnsi="Times New Roman"/>
                <w:szCs w:val="24"/>
              </w:rPr>
              <w:t>85</w:t>
            </w:r>
          </w:p>
        </w:tc>
        <w:tc>
          <w:tcPr>
            <w:tcW w:w="992" w:type="dxa"/>
            <w:shd w:val="clear" w:color="auto" w:fill="auto"/>
          </w:tcPr>
          <w:p w:rsidR="00FF7403" w:rsidRDefault="00860AD0" w:rsidP="003913D3">
            <w:pPr>
              <w:tabs>
                <w:tab w:val="left" w:pos="426"/>
              </w:tabs>
              <w:spacing w:after="0"/>
              <w:jc w:val="both"/>
              <w:rPr>
                <w:rFonts w:ascii="Times New Roman" w:hAnsi="Times New Roman"/>
                <w:szCs w:val="24"/>
              </w:rPr>
            </w:pPr>
            <w:r>
              <w:rPr>
                <w:rFonts w:ascii="Times New Roman" w:hAnsi="Times New Roman"/>
                <w:szCs w:val="24"/>
              </w:rPr>
              <w:t>86</w:t>
            </w:r>
          </w:p>
        </w:tc>
        <w:tc>
          <w:tcPr>
            <w:tcW w:w="1418" w:type="dxa"/>
            <w:tcBorders>
              <w:right w:val="single" w:sz="12" w:space="0" w:color="auto"/>
            </w:tcBorders>
            <w:shd w:val="clear" w:color="auto" w:fill="auto"/>
          </w:tcPr>
          <w:p w:rsidR="00FF7403" w:rsidRDefault="00860AD0" w:rsidP="003913D3">
            <w:pPr>
              <w:tabs>
                <w:tab w:val="left" w:pos="426"/>
              </w:tabs>
              <w:spacing w:after="0"/>
              <w:jc w:val="both"/>
              <w:rPr>
                <w:rFonts w:ascii="Times New Roman" w:hAnsi="Times New Roman"/>
                <w:szCs w:val="24"/>
              </w:rPr>
            </w:pPr>
            <w:r>
              <w:rPr>
                <w:rFonts w:ascii="Times New Roman" w:hAnsi="Times New Roman"/>
                <w:szCs w:val="24"/>
              </w:rPr>
              <w:t>78</w:t>
            </w:r>
          </w:p>
        </w:tc>
      </w:tr>
    </w:tbl>
    <w:p w:rsidR="00FF7403" w:rsidRDefault="00FF7403" w:rsidP="003913D3">
      <w:pPr>
        <w:pStyle w:val="GvdeMetni"/>
        <w:spacing w:line="360" w:lineRule="auto"/>
        <w:ind w:left="1425"/>
        <w:jc w:val="both"/>
        <w:rPr>
          <w:lang w:val="tr-TR"/>
        </w:rPr>
      </w:pPr>
    </w:p>
    <w:p w:rsidR="00F055E5" w:rsidRPr="008E19F8" w:rsidRDefault="00F055E5" w:rsidP="003913D3">
      <w:pPr>
        <w:pStyle w:val="Balk3"/>
        <w:jc w:val="both"/>
        <w:rPr>
          <w:rFonts w:ascii="Times New Roman" w:hAnsi="Times New Roman"/>
        </w:rPr>
      </w:pPr>
      <w:r w:rsidRPr="008E19F8">
        <w:rPr>
          <w:rFonts w:ascii="Times New Roman" w:hAnsi="Times New Roman"/>
        </w:rPr>
        <w:lastRenderedPageBreak/>
        <w:t>Donanım ve Teknolojik Kaynaklarımız</w:t>
      </w:r>
    </w:p>
    <w:p w:rsidR="00F055E5" w:rsidRPr="008E19F8" w:rsidRDefault="00F055E5" w:rsidP="003913D3">
      <w:pPr>
        <w:ind w:firstLine="708"/>
        <w:jc w:val="both"/>
        <w:rPr>
          <w:rFonts w:ascii="Times New Roman" w:hAnsi="Times New Roman"/>
          <w:szCs w:val="24"/>
        </w:rPr>
      </w:pPr>
      <w:r w:rsidRPr="008E19F8">
        <w:rPr>
          <w:rFonts w:ascii="Times New Roman" w:hAnsi="Times New Roman"/>
          <w:szCs w:val="24"/>
        </w:rPr>
        <w:t>Teknolojik kaynaklar başta olmak üzere okulumuzda bulunan çalışır durumdaki donanım malzemesine ilişkin bilgiye alttaki tabloda yer v</w:t>
      </w:r>
      <w:r>
        <w:rPr>
          <w:rFonts w:ascii="Times New Roman" w:hAnsi="Times New Roman"/>
          <w:szCs w:val="24"/>
        </w:rPr>
        <w:t>erilmiştir.</w:t>
      </w:r>
    </w:p>
    <w:p w:rsidR="00F055E5" w:rsidRPr="008E19F8" w:rsidRDefault="00F055E5" w:rsidP="003913D3">
      <w:pPr>
        <w:jc w:val="both"/>
        <w:rPr>
          <w:rFonts w:ascii="Times New Roman" w:hAnsi="Times New Roman"/>
          <w:b/>
          <w:szCs w:val="24"/>
        </w:rPr>
      </w:pPr>
      <w:r w:rsidRPr="008E19F8">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0"/>
        <w:gridCol w:w="1512"/>
        <w:gridCol w:w="3211"/>
        <w:gridCol w:w="1513"/>
      </w:tblGrid>
      <w:tr w:rsidR="00F055E5" w:rsidRPr="008E19F8" w:rsidTr="00E10FD2">
        <w:tc>
          <w:tcPr>
            <w:tcW w:w="3310" w:type="dxa"/>
            <w:shd w:val="clear" w:color="auto" w:fill="8DB3E2"/>
          </w:tcPr>
          <w:p w:rsidR="00F055E5" w:rsidRPr="008E19F8" w:rsidRDefault="00F055E5" w:rsidP="003913D3">
            <w:pPr>
              <w:jc w:val="both"/>
              <w:rPr>
                <w:rFonts w:ascii="Times New Roman" w:hAnsi="Times New Roman"/>
                <w:b/>
                <w:szCs w:val="24"/>
              </w:rPr>
            </w:pPr>
            <w:r w:rsidRPr="008E19F8">
              <w:rPr>
                <w:rFonts w:ascii="Times New Roman" w:hAnsi="Times New Roman"/>
                <w:b/>
                <w:szCs w:val="24"/>
              </w:rPr>
              <w:t>Akıllı Tahta Sayısı</w:t>
            </w:r>
          </w:p>
        </w:tc>
        <w:tc>
          <w:tcPr>
            <w:tcW w:w="1512" w:type="dxa"/>
            <w:shd w:val="clear" w:color="auto" w:fill="auto"/>
          </w:tcPr>
          <w:p w:rsidR="00F055E5" w:rsidRPr="008E19F8" w:rsidRDefault="00F055E5" w:rsidP="003913D3">
            <w:pPr>
              <w:jc w:val="both"/>
              <w:rPr>
                <w:rFonts w:ascii="Times New Roman" w:hAnsi="Times New Roman"/>
                <w:szCs w:val="24"/>
              </w:rPr>
            </w:pPr>
            <w:r>
              <w:rPr>
                <w:rFonts w:ascii="Times New Roman" w:hAnsi="Times New Roman"/>
                <w:szCs w:val="24"/>
              </w:rPr>
              <w:t>11</w:t>
            </w:r>
          </w:p>
        </w:tc>
        <w:tc>
          <w:tcPr>
            <w:tcW w:w="3211" w:type="dxa"/>
            <w:shd w:val="clear" w:color="auto" w:fill="8DB3E2"/>
          </w:tcPr>
          <w:p w:rsidR="00F055E5" w:rsidRPr="008E19F8" w:rsidRDefault="00F055E5" w:rsidP="003913D3">
            <w:pPr>
              <w:jc w:val="both"/>
              <w:rPr>
                <w:rFonts w:ascii="Times New Roman" w:hAnsi="Times New Roman"/>
                <w:b/>
                <w:szCs w:val="24"/>
              </w:rPr>
            </w:pPr>
            <w:r w:rsidRPr="008E19F8">
              <w:rPr>
                <w:rFonts w:ascii="Times New Roman" w:hAnsi="Times New Roman"/>
                <w:b/>
                <w:szCs w:val="24"/>
              </w:rPr>
              <w:t>TV Sayısı</w:t>
            </w:r>
          </w:p>
        </w:tc>
        <w:tc>
          <w:tcPr>
            <w:tcW w:w="1513" w:type="dxa"/>
            <w:shd w:val="clear" w:color="auto" w:fill="auto"/>
          </w:tcPr>
          <w:p w:rsidR="00F055E5" w:rsidRPr="008E19F8" w:rsidRDefault="00F055E5" w:rsidP="003913D3">
            <w:pPr>
              <w:jc w:val="both"/>
              <w:rPr>
                <w:rFonts w:ascii="Times New Roman" w:hAnsi="Times New Roman"/>
                <w:szCs w:val="24"/>
              </w:rPr>
            </w:pPr>
            <w:r w:rsidRPr="008E19F8">
              <w:rPr>
                <w:rFonts w:ascii="Times New Roman" w:hAnsi="Times New Roman"/>
                <w:szCs w:val="24"/>
              </w:rPr>
              <w:t>0</w:t>
            </w:r>
          </w:p>
        </w:tc>
      </w:tr>
      <w:tr w:rsidR="00F055E5" w:rsidRPr="008E19F8" w:rsidTr="00E10FD2">
        <w:tc>
          <w:tcPr>
            <w:tcW w:w="3310" w:type="dxa"/>
            <w:shd w:val="clear" w:color="auto" w:fill="8DB3E2"/>
          </w:tcPr>
          <w:p w:rsidR="00F055E5" w:rsidRPr="008E19F8" w:rsidRDefault="00F055E5" w:rsidP="003913D3">
            <w:pPr>
              <w:jc w:val="both"/>
              <w:rPr>
                <w:rFonts w:ascii="Times New Roman" w:hAnsi="Times New Roman"/>
                <w:b/>
                <w:szCs w:val="24"/>
              </w:rPr>
            </w:pPr>
            <w:r w:rsidRPr="008E19F8">
              <w:rPr>
                <w:rFonts w:ascii="Times New Roman" w:hAnsi="Times New Roman"/>
                <w:b/>
                <w:szCs w:val="24"/>
              </w:rPr>
              <w:t>Masaüstü Bilgisayar Sayısı</w:t>
            </w:r>
          </w:p>
        </w:tc>
        <w:tc>
          <w:tcPr>
            <w:tcW w:w="1512" w:type="dxa"/>
            <w:shd w:val="clear" w:color="auto" w:fill="auto"/>
          </w:tcPr>
          <w:p w:rsidR="00F055E5" w:rsidRPr="008E19F8" w:rsidRDefault="00F055E5" w:rsidP="003913D3">
            <w:pPr>
              <w:jc w:val="both"/>
              <w:rPr>
                <w:rFonts w:ascii="Times New Roman" w:hAnsi="Times New Roman"/>
                <w:szCs w:val="24"/>
              </w:rPr>
            </w:pPr>
            <w:r>
              <w:rPr>
                <w:rFonts w:ascii="Times New Roman" w:hAnsi="Times New Roman"/>
                <w:szCs w:val="24"/>
              </w:rPr>
              <w:t>7</w:t>
            </w:r>
          </w:p>
        </w:tc>
        <w:tc>
          <w:tcPr>
            <w:tcW w:w="3211" w:type="dxa"/>
            <w:shd w:val="clear" w:color="auto" w:fill="8DB3E2"/>
          </w:tcPr>
          <w:p w:rsidR="00F055E5" w:rsidRPr="008E19F8" w:rsidRDefault="00F055E5" w:rsidP="003913D3">
            <w:pPr>
              <w:jc w:val="both"/>
              <w:rPr>
                <w:rFonts w:ascii="Times New Roman" w:hAnsi="Times New Roman"/>
                <w:b/>
                <w:szCs w:val="24"/>
              </w:rPr>
            </w:pPr>
            <w:r w:rsidRPr="008E19F8">
              <w:rPr>
                <w:rFonts w:ascii="Times New Roman" w:hAnsi="Times New Roman"/>
                <w:b/>
                <w:szCs w:val="24"/>
              </w:rPr>
              <w:t>Yazıcı Sayısı</w:t>
            </w:r>
          </w:p>
        </w:tc>
        <w:tc>
          <w:tcPr>
            <w:tcW w:w="1513" w:type="dxa"/>
            <w:shd w:val="clear" w:color="auto" w:fill="auto"/>
          </w:tcPr>
          <w:p w:rsidR="00F055E5" w:rsidRPr="008E19F8" w:rsidRDefault="00F055E5" w:rsidP="003913D3">
            <w:pPr>
              <w:jc w:val="both"/>
              <w:rPr>
                <w:rFonts w:ascii="Times New Roman" w:hAnsi="Times New Roman"/>
                <w:szCs w:val="24"/>
              </w:rPr>
            </w:pPr>
            <w:r>
              <w:rPr>
                <w:rFonts w:ascii="Times New Roman" w:hAnsi="Times New Roman"/>
                <w:szCs w:val="24"/>
              </w:rPr>
              <w:t>3</w:t>
            </w:r>
          </w:p>
        </w:tc>
      </w:tr>
      <w:tr w:rsidR="00F055E5" w:rsidRPr="008E19F8" w:rsidTr="00E10FD2">
        <w:tc>
          <w:tcPr>
            <w:tcW w:w="3310" w:type="dxa"/>
            <w:shd w:val="clear" w:color="auto" w:fill="8DB3E2"/>
          </w:tcPr>
          <w:p w:rsidR="00F055E5" w:rsidRPr="008E19F8" w:rsidRDefault="00F055E5" w:rsidP="003913D3">
            <w:pPr>
              <w:jc w:val="both"/>
              <w:rPr>
                <w:rFonts w:ascii="Times New Roman" w:hAnsi="Times New Roman"/>
                <w:b/>
                <w:szCs w:val="24"/>
              </w:rPr>
            </w:pPr>
            <w:r w:rsidRPr="008E19F8">
              <w:rPr>
                <w:rFonts w:ascii="Times New Roman" w:hAnsi="Times New Roman"/>
                <w:b/>
                <w:szCs w:val="24"/>
              </w:rPr>
              <w:t>Taşınabilir Bilgisayar Sayısı</w:t>
            </w:r>
          </w:p>
        </w:tc>
        <w:tc>
          <w:tcPr>
            <w:tcW w:w="1512" w:type="dxa"/>
            <w:shd w:val="clear" w:color="auto" w:fill="auto"/>
          </w:tcPr>
          <w:p w:rsidR="00F055E5" w:rsidRPr="008E19F8" w:rsidRDefault="00F055E5" w:rsidP="003913D3">
            <w:pPr>
              <w:jc w:val="both"/>
              <w:rPr>
                <w:rFonts w:ascii="Times New Roman" w:hAnsi="Times New Roman"/>
                <w:szCs w:val="24"/>
              </w:rPr>
            </w:pPr>
            <w:r>
              <w:rPr>
                <w:rFonts w:ascii="Times New Roman" w:hAnsi="Times New Roman"/>
                <w:szCs w:val="24"/>
              </w:rPr>
              <w:t>1</w:t>
            </w:r>
          </w:p>
        </w:tc>
        <w:tc>
          <w:tcPr>
            <w:tcW w:w="3211" w:type="dxa"/>
            <w:shd w:val="clear" w:color="auto" w:fill="8DB3E2"/>
          </w:tcPr>
          <w:p w:rsidR="00F055E5" w:rsidRPr="008E19F8" w:rsidRDefault="00F055E5" w:rsidP="003913D3">
            <w:pPr>
              <w:jc w:val="both"/>
              <w:rPr>
                <w:rFonts w:ascii="Times New Roman" w:hAnsi="Times New Roman"/>
                <w:b/>
                <w:szCs w:val="24"/>
              </w:rPr>
            </w:pPr>
            <w:r w:rsidRPr="008E19F8">
              <w:rPr>
                <w:rFonts w:ascii="Times New Roman" w:hAnsi="Times New Roman"/>
                <w:b/>
                <w:szCs w:val="24"/>
              </w:rPr>
              <w:t>Fotokopi Makinası Sayısı</w:t>
            </w:r>
          </w:p>
        </w:tc>
        <w:tc>
          <w:tcPr>
            <w:tcW w:w="1513" w:type="dxa"/>
            <w:shd w:val="clear" w:color="auto" w:fill="auto"/>
          </w:tcPr>
          <w:p w:rsidR="00F055E5" w:rsidRPr="008E19F8" w:rsidRDefault="00F055E5" w:rsidP="003913D3">
            <w:pPr>
              <w:jc w:val="both"/>
              <w:rPr>
                <w:rFonts w:ascii="Times New Roman" w:hAnsi="Times New Roman"/>
                <w:szCs w:val="24"/>
              </w:rPr>
            </w:pPr>
            <w:r>
              <w:rPr>
                <w:rFonts w:ascii="Times New Roman" w:hAnsi="Times New Roman"/>
                <w:szCs w:val="24"/>
              </w:rPr>
              <w:t>2</w:t>
            </w:r>
          </w:p>
        </w:tc>
      </w:tr>
    </w:tbl>
    <w:p w:rsidR="00F055E5" w:rsidRDefault="00F055E5" w:rsidP="003913D3">
      <w:pPr>
        <w:pStyle w:val="GvdeMetni"/>
        <w:spacing w:line="360" w:lineRule="auto"/>
        <w:ind w:left="118"/>
        <w:jc w:val="both"/>
        <w:rPr>
          <w:b/>
          <w:lang w:val="tr-TR"/>
        </w:rPr>
      </w:pPr>
      <w:r>
        <w:rPr>
          <w:b/>
          <w:lang w:val="tr-TR"/>
        </w:rPr>
        <w:t>Okulda Açılan Kurslar</w:t>
      </w:r>
    </w:p>
    <w:tbl>
      <w:tblPr>
        <w:tblStyle w:val="TabloKlavuzu"/>
        <w:tblW w:w="0" w:type="auto"/>
        <w:tblInd w:w="118" w:type="dxa"/>
        <w:tblLook w:val="04A0"/>
      </w:tblPr>
      <w:tblGrid>
        <w:gridCol w:w="1894"/>
        <w:gridCol w:w="1894"/>
        <w:gridCol w:w="1894"/>
        <w:gridCol w:w="1894"/>
        <w:gridCol w:w="1894"/>
      </w:tblGrid>
      <w:tr w:rsidR="00F055E5" w:rsidTr="00E10FD2">
        <w:tc>
          <w:tcPr>
            <w:tcW w:w="1894" w:type="dxa"/>
          </w:tcPr>
          <w:p w:rsidR="00F055E5" w:rsidRDefault="00F055E5" w:rsidP="003913D3">
            <w:pPr>
              <w:pStyle w:val="GvdeMetni"/>
              <w:spacing w:line="360" w:lineRule="auto"/>
              <w:jc w:val="both"/>
              <w:rPr>
                <w:b/>
                <w:lang w:val="tr-TR"/>
              </w:rPr>
            </w:pPr>
            <w:r>
              <w:rPr>
                <w:b/>
                <w:lang w:val="tr-TR"/>
              </w:rPr>
              <w:t>KARS ADI</w:t>
            </w:r>
          </w:p>
        </w:tc>
        <w:tc>
          <w:tcPr>
            <w:tcW w:w="1894" w:type="dxa"/>
          </w:tcPr>
          <w:p w:rsidR="00F055E5" w:rsidRDefault="00F055E5" w:rsidP="003913D3">
            <w:pPr>
              <w:pStyle w:val="GvdeMetni"/>
              <w:spacing w:line="360" w:lineRule="auto"/>
              <w:jc w:val="both"/>
              <w:rPr>
                <w:b/>
                <w:lang w:val="tr-TR"/>
              </w:rPr>
            </w:pPr>
            <w:r>
              <w:rPr>
                <w:b/>
                <w:lang w:val="tr-TR"/>
              </w:rPr>
              <w:t>2022</w:t>
            </w:r>
          </w:p>
        </w:tc>
        <w:tc>
          <w:tcPr>
            <w:tcW w:w="1894" w:type="dxa"/>
          </w:tcPr>
          <w:p w:rsidR="00F055E5" w:rsidRDefault="00F055E5" w:rsidP="003913D3">
            <w:pPr>
              <w:pStyle w:val="GvdeMetni"/>
              <w:spacing w:line="360" w:lineRule="auto"/>
              <w:jc w:val="both"/>
              <w:rPr>
                <w:b/>
                <w:lang w:val="tr-TR"/>
              </w:rPr>
            </w:pPr>
            <w:r>
              <w:rPr>
                <w:b/>
                <w:lang w:val="tr-TR"/>
              </w:rPr>
              <w:t>2023</w:t>
            </w:r>
          </w:p>
        </w:tc>
        <w:tc>
          <w:tcPr>
            <w:tcW w:w="1894" w:type="dxa"/>
          </w:tcPr>
          <w:p w:rsidR="00F055E5" w:rsidRDefault="00F055E5" w:rsidP="003913D3">
            <w:pPr>
              <w:pStyle w:val="GvdeMetni"/>
              <w:spacing w:line="360" w:lineRule="auto"/>
              <w:jc w:val="both"/>
              <w:rPr>
                <w:b/>
                <w:lang w:val="tr-TR"/>
              </w:rPr>
            </w:pPr>
            <w:r>
              <w:rPr>
                <w:b/>
                <w:lang w:val="tr-TR"/>
              </w:rPr>
              <w:t>2024</w:t>
            </w:r>
          </w:p>
        </w:tc>
        <w:tc>
          <w:tcPr>
            <w:tcW w:w="1894" w:type="dxa"/>
          </w:tcPr>
          <w:p w:rsidR="00F055E5" w:rsidRDefault="00F055E5" w:rsidP="003913D3">
            <w:pPr>
              <w:pStyle w:val="GvdeMetni"/>
              <w:spacing w:line="360" w:lineRule="auto"/>
              <w:jc w:val="both"/>
              <w:rPr>
                <w:b/>
                <w:lang w:val="tr-TR"/>
              </w:rPr>
            </w:pPr>
          </w:p>
        </w:tc>
      </w:tr>
      <w:tr w:rsidR="00F055E5" w:rsidTr="00E10FD2">
        <w:tc>
          <w:tcPr>
            <w:tcW w:w="1894" w:type="dxa"/>
          </w:tcPr>
          <w:p w:rsidR="00F055E5" w:rsidRDefault="00F055E5" w:rsidP="003913D3">
            <w:pPr>
              <w:pStyle w:val="GvdeMetni"/>
              <w:spacing w:line="360" w:lineRule="auto"/>
              <w:jc w:val="both"/>
              <w:rPr>
                <w:b/>
                <w:lang w:val="tr-TR"/>
              </w:rPr>
            </w:pPr>
            <w:r>
              <w:rPr>
                <w:b/>
                <w:lang w:val="tr-TR"/>
              </w:rPr>
              <w:t>İYEP</w:t>
            </w:r>
          </w:p>
        </w:tc>
        <w:tc>
          <w:tcPr>
            <w:tcW w:w="1894" w:type="dxa"/>
          </w:tcPr>
          <w:p w:rsidR="00F055E5" w:rsidRDefault="00F055E5" w:rsidP="003913D3">
            <w:pPr>
              <w:pStyle w:val="GvdeMetni"/>
              <w:spacing w:line="360" w:lineRule="auto"/>
              <w:jc w:val="both"/>
              <w:rPr>
                <w:b/>
                <w:lang w:val="tr-TR"/>
              </w:rPr>
            </w:pPr>
            <w:r>
              <w:rPr>
                <w:b/>
                <w:lang w:val="tr-TR"/>
              </w:rPr>
              <w:t>1</w:t>
            </w:r>
          </w:p>
        </w:tc>
        <w:tc>
          <w:tcPr>
            <w:tcW w:w="1894" w:type="dxa"/>
          </w:tcPr>
          <w:p w:rsidR="00F055E5" w:rsidRDefault="00F055E5" w:rsidP="003913D3">
            <w:pPr>
              <w:pStyle w:val="GvdeMetni"/>
              <w:spacing w:line="360" w:lineRule="auto"/>
              <w:jc w:val="both"/>
              <w:rPr>
                <w:b/>
                <w:lang w:val="tr-TR"/>
              </w:rPr>
            </w:pPr>
            <w:r>
              <w:rPr>
                <w:b/>
                <w:lang w:val="tr-TR"/>
              </w:rPr>
              <w:t>1</w:t>
            </w:r>
          </w:p>
        </w:tc>
        <w:tc>
          <w:tcPr>
            <w:tcW w:w="1894" w:type="dxa"/>
          </w:tcPr>
          <w:p w:rsidR="00F055E5" w:rsidRDefault="00F055E5" w:rsidP="003913D3">
            <w:pPr>
              <w:pStyle w:val="GvdeMetni"/>
              <w:spacing w:line="360" w:lineRule="auto"/>
              <w:jc w:val="both"/>
              <w:rPr>
                <w:b/>
                <w:lang w:val="tr-TR"/>
              </w:rPr>
            </w:pPr>
            <w:r>
              <w:rPr>
                <w:b/>
                <w:lang w:val="tr-TR"/>
              </w:rPr>
              <w:t>1</w:t>
            </w:r>
          </w:p>
        </w:tc>
        <w:tc>
          <w:tcPr>
            <w:tcW w:w="1894" w:type="dxa"/>
          </w:tcPr>
          <w:p w:rsidR="00F055E5" w:rsidRDefault="00F055E5" w:rsidP="003913D3">
            <w:pPr>
              <w:pStyle w:val="GvdeMetni"/>
              <w:spacing w:line="360" w:lineRule="auto"/>
              <w:jc w:val="both"/>
              <w:rPr>
                <w:b/>
                <w:lang w:val="tr-TR"/>
              </w:rPr>
            </w:pPr>
          </w:p>
        </w:tc>
      </w:tr>
    </w:tbl>
    <w:p w:rsidR="00FB77E1" w:rsidRDefault="00FB77E1" w:rsidP="003913D3">
      <w:pPr>
        <w:pStyle w:val="GvdeMetni"/>
        <w:spacing w:line="360" w:lineRule="auto"/>
        <w:ind w:left="118"/>
        <w:jc w:val="both"/>
        <w:rPr>
          <w:b/>
          <w:lang w:val="tr-TR"/>
        </w:rPr>
      </w:pPr>
    </w:p>
    <w:p w:rsidR="00F055E5" w:rsidRDefault="00F055E5" w:rsidP="003913D3">
      <w:pPr>
        <w:pStyle w:val="GvdeMetni"/>
        <w:spacing w:line="360" w:lineRule="auto"/>
        <w:ind w:left="118"/>
        <w:jc w:val="both"/>
        <w:rPr>
          <w:b/>
          <w:lang w:val="tr-TR"/>
        </w:rPr>
      </w:pPr>
      <w:r w:rsidRPr="00C278FF">
        <w:rPr>
          <w:b/>
          <w:lang w:val="tr-TR"/>
        </w:rPr>
        <w:t>Okulda yapılan sosyal faaliyetler</w:t>
      </w:r>
    </w:p>
    <w:p w:rsidR="00FB77E1" w:rsidRDefault="00FB77E1" w:rsidP="003913D3">
      <w:pPr>
        <w:pStyle w:val="GvdeMetni"/>
        <w:spacing w:line="360" w:lineRule="auto"/>
        <w:ind w:left="118"/>
        <w:jc w:val="both"/>
        <w:rPr>
          <w:b/>
          <w:lang w:val="tr-TR"/>
        </w:rPr>
      </w:pPr>
    </w:p>
    <w:tbl>
      <w:tblPr>
        <w:tblW w:w="9311" w:type="dxa"/>
        <w:tblInd w:w="55" w:type="dxa"/>
        <w:tblCellMar>
          <w:left w:w="70" w:type="dxa"/>
          <w:right w:w="70" w:type="dxa"/>
        </w:tblCellMar>
        <w:tblLook w:val="04A0"/>
      </w:tblPr>
      <w:tblGrid>
        <w:gridCol w:w="6406"/>
        <w:gridCol w:w="1018"/>
        <w:gridCol w:w="871"/>
        <w:gridCol w:w="1016"/>
      </w:tblGrid>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tcPr>
          <w:p w:rsidR="00F055E5" w:rsidRPr="00F055E5" w:rsidRDefault="00F055E5" w:rsidP="003913D3">
            <w:pPr>
              <w:spacing w:after="0" w:line="240" w:lineRule="auto"/>
              <w:jc w:val="both"/>
              <w:rPr>
                <w:rFonts w:ascii="Arial TUR" w:eastAsia="Times New Roman" w:hAnsi="Arial TUR" w:cs="Times New Roman"/>
                <w:b/>
                <w:bCs/>
                <w:kern w:val="0"/>
                <w:sz w:val="16"/>
                <w:szCs w:val="16"/>
                <w:lang w:eastAsia="tr-TR"/>
              </w:rPr>
            </w:pPr>
            <w:r w:rsidRPr="00F055E5">
              <w:rPr>
                <w:rFonts w:ascii="Arial TUR" w:eastAsia="Times New Roman" w:hAnsi="Arial TUR" w:cs="Times New Roman"/>
                <w:b/>
                <w:bCs/>
                <w:kern w:val="0"/>
                <w:sz w:val="16"/>
                <w:szCs w:val="16"/>
                <w:lang w:eastAsia="tr-TR"/>
              </w:rPr>
              <w:t>FAALİYET ADI</w:t>
            </w:r>
          </w:p>
        </w:tc>
        <w:tc>
          <w:tcPr>
            <w:tcW w:w="2905" w:type="dxa"/>
            <w:gridSpan w:val="3"/>
            <w:tcBorders>
              <w:top w:val="single" w:sz="4" w:space="0" w:color="auto"/>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b/>
                <w:kern w:val="0"/>
                <w:sz w:val="18"/>
                <w:szCs w:val="18"/>
                <w:lang w:eastAsia="tr-TR"/>
              </w:rPr>
            </w:pPr>
            <w:r w:rsidRPr="00F055E5">
              <w:rPr>
                <w:rFonts w:ascii="Arial TUR" w:eastAsia="Times New Roman" w:hAnsi="Arial TUR" w:cs="Times New Roman"/>
                <w:b/>
                <w:kern w:val="0"/>
                <w:sz w:val="18"/>
                <w:szCs w:val="18"/>
                <w:lang w:eastAsia="tr-TR"/>
              </w:rPr>
              <w:t>KATILIMCI SAYILARI</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tcPr>
          <w:p w:rsidR="00F055E5" w:rsidRPr="00F055E5" w:rsidRDefault="00F055E5" w:rsidP="003913D3">
            <w:pPr>
              <w:spacing w:after="0" w:line="240" w:lineRule="auto"/>
              <w:jc w:val="both"/>
              <w:rPr>
                <w:rFonts w:ascii="Arial TUR" w:eastAsia="Times New Roman" w:hAnsi="Arial TUR" w:cs="Times New Roman"/>
                <w:b/>
                <w:bCs/>
                <w:kern w:val="0"/>
                <w:sz w:val="16"/>
                <w:szCs w:val="16"/>
                <w:lang w:eastAsia="tr-TR"/>
              </w:rPr>
            </w:pPr>
            <w:r w:rsidRPr="00F055E5">
              <w:rPr>
                <w:rFonts w:ascii="Arial TUR" w:eastAsia="Times New Roman" w:hAnsi="Arial TUR" w:cs="Times New Roman"/>
                <w:b/>
                <w:bCs/>
                <w:kern w:val="0"/>
                <w:sz w:val="16"/>
                <w:szCs w:val="16"/>
                <w:lang w:eastAsia="tr-TR"/>
              </w:rPr>
              <w:t>YILLAR</w:t>
            </w:r>
          </w:p>
        </w:tc>
        <w:tc>
          <w:tcPr>
            <w:tcW w:w="1018" w:type="dxa"/>
            <w:tcBorders>
              <w:top w:val="single" w:sz="4" w:space="0" w:color="auto"/>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b/>
                <w:kern w:val="0"/>
                <w:sz w:val="18"/>
                <w:szCs w:val="18"/>
                <w:lang w:eastAsia="tr-TR"/>
              </w:rPr>
            </w:pPr>
            <w:r w:rsidRPr="00F055E5">
              <w:rPr>
                <w:rFonts w:ascii="Arial TUR" w:eastAsia="Times New Roman" w:hAnsi="Arial TUR" w:cs="Times New Roman"/>
                <w:b/>
                <w:kern w:val="0"/>
                <w:sz w:val="18"/>
                <w:szCs w:val="18"/>
                <w:lang w:eastAsia="tr-TR"/>
              </w:rPr>
              <w:t>2021</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b/>
                <w:kern w:val="0"/>
                <w:sz w:val="18"/>
                <w:szCs w:val="18"/>
                <w:lang w:eastAsia="tr-TR"/>
              </w:rPr>
            </w:pPr>
            <w:r w:rsidRPr="00F055E5">
              <w:rPr>
                <w:rFonts w:ascii="Arial TUR" w:eastAsia="Times New Roman" w:hAnsi="Arial TUR" w:cs="Times New Roman"/>
                <w:b/>
                <w:kern w:val="0"/>
                <w:sz w:val="18"/>
                <w:szCs w:val="18"/>
                <w:lang w:eastAsia="tr-TR"/>
              </w:rPr>
              <w:t>2022</w:t>
            </w:r>
          </w:p>
        </w:tc>
        <w:tc>
          <w:tcPr>
            <w:tcW w:w="1016" w:type="dxa"/>
            <w:tcBorders>
              <w:top w:val="single" w:sz="4" w:space="0" w:color="auto"/>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b/>
                <w:kern w:val="0"/>
                <w:sz w:val="18"/>
                <w:szCs w:val="18"/>
                <w:lang w:eastAsia="tr-TR"/>
              </w:rPr>
            </w:pPr>
            <w:r w:rsidRPr="00F055E5">
              <w:rPr>
                <w:rFonts w:ascii="Arial TUR" w:eastAsia="Times New Roman" w:hAnsi="Arial TUR" w:cs="Times New Roman"/>
                <w:b/>
                <w:kern w:val="0"/>
                <w:sz w:val="18"/>
                <w:szCs w:val="18"/>
                <w:lang w:eastAsia="tr-TR"/>
              </w:rPr>
              <w:t>2023</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İLKÖĞRETİM HAFTASI</w:t>
            </w:r>
          </w:p>
        </w:tc>
        <w:tc>
          <w:tcPr>
            <w:tcW w:w="1018" w:type="dxa"/>
            <w:tcBorders>
              <w:top w:val="single" w:sz="4" w:space="0" w:color="auto"/>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48</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sidRPr="00F055E5">
              <w:rPr>
                <w:rFonts w:ascii="Arial TUR" w:eastAsia="Times New Roman" w:hAnsi="Arial TUR" w:cs="Times New Roman"/>
                <w:kern w:val="0"/>
                <w:sz w:val="18"/>
                <w:szCs w:val="18"/>
                <w:lang w:eastAsia="tr-TR"/>
              </w:rPr>
              <w:t>52</w:t>
            </w:r>
          </w:p>
        </w:tc>
        <w:tc>
          <w:tcPr>
            <w:tcW w:w="1016" w:type="dxa"/>
            <w:tcBorders>
              <w:top w:val="single" w:sz="4" w:space="0" w:color="auto"/>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46</w:t>
            </w:r>
          </w:p>
        </w:tc>
      </w:tr>
      <w:tr w:rsidR="00F055E5" w:rsidRPr="008A6F9D" w:rsidTr="00F055E5">
        <w:trPr>
          <w:trHeight w:val="384"/>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15 TEMMUZ DEMOKRASİ VE MİLLİ BİRLİK GÜNÜ ()</w:t>
            </w:r>
          </w:p>
        </w:tc>
        <w:tc>
          <w:tcPr>
            <w:tcW w:w="1018" w:type="dxa"/>
            <w:tcBorders>
              <w:top w:val="nil"/>
              <w:left w:val="nil"/>
              <w:bottom w:val="single" w:sz="4" w:space="0" w:color="auto"/>
              <w:right w:val="single" w:sz="4" w:space="0" w:color="auto"/>
            </w:tcBorders>
            <w:shd w:val="clear" w:color="auto" w:fill="auto"/>
            <w:noWrap/>
            <w:vAlign w:val="center"/>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49</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49</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47</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GAZİLER GÜNÜ (19 EYLÜL)</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sidRPr="00F055E5">
              <w:rPr>
                <w:rFonts w:ascii="Arial TUR" w:eastAsia="Times New Roman" w:hAnsi="Arial TUR" w:cs="Times New Roman"/>
                <w:kern w:val="0"/>
                <w:sz w:val="18"/>
                <w:szCs w:val="18"/>
                <w:lang w:eastAsia="tr-TR"/>
              </w:rPr>
              <w:t>48</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50</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46</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KIZILAY HAFTASI (29 EKİM - 4 KASIM)</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sidRPr="00F055E5">
              <w:rPr>
                <w:rFonts w:ascii="Arial TUR" w:eastAsia="Times New Roman" w:hAnsi="Arial TUR" w:cs="Times New Roman"/>
                <w:kern w:val="0"/>
                <w:sz w:val="18"/>
                <w:szCs w:val="18"/>
                <w:lang w:eastAsia="tr-TR"/>
              </w:rPr>
              <w:t>50</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sidRPr="00F055E5">
              <w:rPr>
                <w:rFonts w:ascii="Arial TUR" w:eastAsia="Times New Roman" w:hAnsi="Arial TUR" w:cs="Times New Roman"/>
                <w:kern w:val="0"/>
                <w:sz w:val="18"/>
                <w:szCs w:val="18"/>
                <w:lang w:eastAsia="tr-TR"/>
              </w:rPr>
              <w:t>51</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45</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CUMHURİYET BAYRAMI</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51</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52</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48</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ATATÜRK HAFTASI (10-16 KASIM)</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46</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sidRPr="00F055E5">
              <w:rPr>
                <w:rFonts w:ascii="Arial TUR" w:eastAsia="Times New Roman" w:hAnsi="Arial TUR" w:cs="Times New Roman"/>
                <w:kern w:val="0"/>
                <w:sz w:val="18"/>
                <w:szCs w:val="18"/>
                <w:lang w:eastAsia="tr-TR"/>
              </w:rPr>
              <w:t>51</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47</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AFET EĞİTİMİ HAZIRLIK GÜNÜ (12 KASIM)</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49</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48</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49</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ÖĞRTETMENLER GÜNÜ (24 KASIM)</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51</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47</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48</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İSTİKLALA MARŞININ KABULÜ (12 MART)</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50</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49</w:t>
            </w:r>
          </w:p>
        </w:tc>
        <w:tc>
          <w:tcPr>
            <w:tcW w:w="1016" w:type="dxa"/>
            <w:tcBorders>
              <w:top w:val="nil"/>
              <w:left w:val="nil"/>
              <w:bottom w:val="single" w:sz="4" w:space="0" w:color="auto"/>
              <w:right w:val="single" w:sz="4" w:space="0" w:color="auto"/>
            </w:tcBorders>
          </w:tcPr>
          <w:p w:rsidR="00F055E5" w:rsidRDefault="00F055E5" w:rsidP="003913D3">
            <w:pPr>
              <w:spacing w:after="0" w:line="240" w:lineRule="auto"/>
              <w:jc w:val="both"/>
              <w:rPr>
                <w:rFonts w:ascii="Arial TUR" w:eastAsia="Times New Roman" w:hAnsi="Arial TUR" w:cs="Times New Roman"/>
                <w:kern w:val="0"/>
                <w:sz w:val="18"/>
                <w:szCs w:val="18"/>
                <w:lang w:eastAsia="tr-TR"/>
              </w:rPr>
            </w:pPr>
          </w:p>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46</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ŞEHİTLER GÜNÜ (18 MART)</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52</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46</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45</w:t>
            </w:r>
          </w:p>
        </w:tc>
      </w:tr>
      <w:tr w:rsidR="00F055E5" w:rsidRPr="008A6F9D" w:rsidTr="00F055E5">
        <w:trPr>
          <w:trHeight w:val="346"/>
        </w:trPr>
        <w:tc>
          <w:tcPr>
            <w:tcW w:w="64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55E5" w:rsidRPr="00F055E5" w:rsidRDefault="00F055E5" w:rsidP="003913D3">
            <w:pPr>
              <w:spacing w:after="0" w:line="240" w:lineRule="auto"/>
              <w:jc w:val="both"/>
              <w:rPr>
                <w:rFonts w:ascii="Arial TUR" w:eastAsia="Times New Roman" w:hAnsi="Arial TUR" w:cs="Times New Roman"/>
                <w:bCs/>
                <w:kern w:val="0"/>
                <w:sz w:val="16"/>
                <w:szCs w:val="16"/>
                <w:lang w:eastAsia="tr-TR"/>
              </w:rPr>
            </w:pPr>
            <w:r w:rsidRPr="00F055E5">
              <w:rPr>
                <w:rFonts w:ascii="Arial TUR" w:eastAsia="Times New Roman" w:hAnsi="Arial TUR" w:cs="Times New Roman"/>
                <w:bCs/>
                <w:kern w:val="0"/>
                <w:sz w:val="16"/>
                <w:szCs w:val="16"/>
                <w:lang w:eastAsia="tr-TR"/>
              </w:rPr>
              <w:t>23 NİSAN ÇOCUK BAYRAMI</w:t>
            </w:r>
          </w:p>
        </w:tc>
        <w:tc>
          <w:tcPr>
            <w:tcW w:w="1018"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283</w:t>
            </w:r>
          </w:p>
        </w:tc>
        <w:tc>
          <w:tcPr>
            <w:tcW w:w="871" w:type="dxa"/>
            <w:tcBorders>
              <w:top w:val="nil"/>
              <w:left w:val="nil"/>
              <w:bottom w:val="single" w:sz="4" w:space="0" w:color="auto"/>
              <w:right w:val="single" w:sz="4" w:space="0" w:color="auto"/>
            </w:tcBorders>
            <w:shd w:val="clear" w:color="auto" w:fill="auto"/>
            <w:noWrap/>
            <w:vAlign w:val="bottom"/>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278</w:t>
            </w:r>
          </w:p>
        </w:tc>
        <w:tc>
          <w:tcPr>
            <w:tcW w:w="1016" w:type="dxa"/>
            <w:tcBorders>
              <w:top w:val="nil"/>
              <w:left w:val="nil"/>
              <w:bottom w:val="single" w:sz="4" w:space="0" w:color="auto"/>
              <w:right w:val="single" w:sz="4" w:space="0" w:color="auto"/>
            </w:tcBorders>
          </w:tcPr>
          <w:p w:rsidR="00F055E5" w:rsidRPr="00F055E5" w:rsidRDefault="00F055E5" w:rsidP="003913D3">
            <w:pPr>
              <w:spacing w:after="0" w:line="240" w:lineRule="auto"/>
              <w:jc w:val="both"/>
              <w:rPr>
                <w:rFonts w:ascii="Arial TUR" w:eastAsia="Times New Roman" w:hAnsi="Arial TUR" w:cs="Times New Roman"/>
                <w:kern w:val="0"/>
                <w:sz w:val="18"/>
                <w:szCs w:val="18"/>
                <w:lang w:eastAsia="tr-TR"/>
              </w:rPr>
            </w:pPr>
            <w:r>
              <w:rPr>
                <w:rFonts w:ascii="Arial TUR" w:eastAsia="Times New Roman" w:hAnsi="Arial TUR" w:cs="Times New Roman"/>
                <w:kern w:val="0"/>
                <w:sz w:val="18"/>
                <w:szCs w:val="18"/>
                <w:lang w:eastAsia="tr-TR"/>
              </w:rPr>
              <w:t>286</w:t>
            </w:r>
          </w:p>
        </w:tc>
      </w:tr>
    </w:tbl>
    <w:p w:rsidR="00F37077" w:rsidRDefault="00F37077" w:rsidP="00FB77E1">
      <w:pPr>
        <w:pStyle w:val="Balk3"/>
        <w:keepNext w:val="0"/>
        <w:keepLines w:val="0"/>
        <w:widowControl w:val="0"/>
        <w:tabs>
          <w:tab w:val="left" w:pos="1199"/>
        </w:tabs>
        <w:autoSpaceDE w:val="0"/>
        <w:autoSpaceDN w:val="0"/>
        <w:spacing w:before="78" w:line="240" w:lineRule="auto"/>
        <w:ind w:left="1198"/>
        <w:jc w:val="both"/>
        <w:rPr>
          <w:rFonts w:ascii="Cambria" w:eastAsia="Cambria" w:hAnsi="Cambria" w:cs="Cambria"/>
          <w:b/>
          <w:bCs/>
          <w:color w:val="auto"/>
          <w:kern w:val="0"/>
        </w:rPr>
      </w:pPr>
    </w:p>
    <w:p w:rsidR="00272413" w:rsidRPr="00FB77E1" w:rsidRDefault="00272413" w:rsidP="00FB77E1">
      <w:pPr>
        <w:pStyle w:val="Balk3"/>
        <w:keepNext w:val="0"/>
        <w:keepLines w:val="0"/>
        <w:widowControl w:val="0"/>
        <w:tabs>
          <w:tab w:val="left" w:pos="1199"/>
        </w:tabs>
        <w:autoSpaceDE w:val="0"/>
        <w:autoSpaceDN w:val="0"/>
        <w:spacing w:before="78" w:line="240" w:lineRule="auto"/>
        <w:ind w:left="1198"/>
        <w:jc w:val="both"/>
        <w:rPr>
          <w:rFonts w:ascii="Cambria" w:eastAsia="Cambria" w:hAnsi="Cambria" w:cs="Cambria"/>
          <w:b/>
          <w:bCs/>
          <w:color w:val="auto"/>
          <w:kern w:val="0"/>
        </w:rPr>
      </w:pPr>
      <w:r w:rsidRPr="00FB77E1">
        <w:rPr>
          <w:rFonts w:ascii="Cambria" w:eastAsia="Cambria" w:hAnsi="Cambria" w:cs="Cambria"/>
          <w:b/>
          <w:bCs/>
          <w:color w:val="auto"/>
          <w:kern w:val="0"/>
        </w:rPr>
        <w:t>Çevre Analizi (PESTLE)</w:t>
      </w:r>
    </w:p>
    <w:p w:rsidR="00294DFA" w:rsidRDefault="00294DFA" w:rsidP="003913D3">
      <w:pPr>
        <w:pStyle w:val="ListeParagraf"/>
        <w:spacing w:line="360" w:lineRule="auto"/>
        <w:ind w:left="1198"/>
        <w:jc w:val="both"/>
      </w:pPr>
      <w:r>
        <w:t>PESTLE analiziyleokulumuzüzerindeetkiliolanveyaolabilecekpolitik, ekonomik, sosyokültürel, teknolojik, yasal ve çevresel dış etkenlerin tespit edilmesiamaçlanmıştır. Okulumuzuetkileyenya da etkileyebilecekdeğişiklik ve eğilimlerinsınıflandırılmasıbuanalizin ilk aşamasınıoluşturmaktadır.Bu amaç ile stratejik plan ekibimizceokulumuz stratejik planınayönvermeküzere PESTLE analiziyapılmışolup, mevcut durum analiziçalışmalarındagenişçe yer almışancak plan içerisinde özet bir şekilde yer verilmiştir.</w:t>
      </w:r>
    </w:p>
    <w:p w:rsidR="00294DFA" w:rsidRPr="00294DFA" w:rsidRDefault="00DA58A3" w:rsidP="003913D3">
      <w:pPr>
        <w:pStyle w:val="ListeParagraf"/>
        <w:spacing w:line="360" w:lineRule="auto"/>
        <w:ind w:left="1198"/>
        <w:jc w:val="both"/>
        <w:rPr>
          <w:b/>
          <w:color w:val="FF0000"/>
          <w:sz w:val="20"/>
        </w:rPr>
      </w:pPr>
      <w:r>
        <w:rPr>
          <w:b/>
          <w:sz w:val="20"/>
        </w:rPr>
        <w:lastRenderedPageBreak/>
        <w:t>Tablo 19</w:t>
      </w:r>
      <w:r w:rsidR="00294DFA" w:rsidRPr="00294DFA">
        <w:rPr>
          <w:b/>
          <w:sz w:val="20"/>
        </w:rPr>
        <w:t>.  PESTLE Analiz Tablosu</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94DFA" w:rsidRPr="000F59F6" w:rsidTr="00E10FD2">
        <w:trPr>
          <w:trHeight w:val="440"/>
        </w:trPr>
        <w:tc>
          <w:tcPr>
            <w:tcW w:w="5388" w:type="dxa"/>
            <w:shd w:val="clear" w:color="auto" w:fill="E2EFD9"/>
          </w:tcPr>
          <w:p w:rsidR="00294DFA" w:rsidRPr="000F59F6" w:rsidRDefault="00294DFA" w:rsidP="003913D3">
            <w:pPr>
              <w:pStyle w:val="TableParagraph"/>
              <w:spacing w:line="234" w:lineRule="exact"/>
              <w:ind w:left="98"/>
              <w:jc w:val="both"/>
              <w:rPr>
                <w:b/>
                <w:sz w:val="20"/>
                <w:lang w:val="tr-TR"/>
              </w:rPr>
            </w:pPr>
            <w:r w:rsidRPr="000F59F6">
              <w:rPr>
                <w:b/>
                <w:sz w:val="20"/>
                <w:lang w:val="tr-TR"/>
              </w:rPr>
              <w:t>Politik-Yasal etkenler</w:t>
            </w:r>
          </w:p>
        </w:tc>
        <w:tc>
          <w:tcPr>
            <w:tcW w:w="3826" w:type="dxa"/>
            <w:shd w:val="clear" w:color="auto" w:fill="E2EFD9"/>
          </w:tcPr>
          <w:p w:rsidR="00294DFA" w:rsidRPr="000F59F6" w:rsidRDefault="00294DFA" w:rsidP="003913D3">
            <w:pPr>
              <w:pStyle w:val="TableParagraph"/>
              <w:spacing w:line="234" w:lineRule="exact"/>
              <w:ind w:left="95"/>
              <w:jc w:val="both"/>
              <w:rPr>
                <w:b/>
                <w:sz w:val="20"/>
                <w:lang w:val="tr-TR"/>
              </w:rPr>
            </w:pPr>
            <w:r w:rsidRPr="000F59F6">
              <w:rPr>
                <w:b/>
                <w:sz w:val="20"/>
                <w:lang w:val="tr-TR"/>
              </w:rPr>
              <w:t>Ekonomik etkenler</w:t>
            </w:r>
          </w:p>
        </w:tc>
      </w:tr>
      <w:tr w:rsidR="00294DFA" w:rsidRPr="000F59F6" w:rsidTr="00E10FD2">
        <w:trPr>
          <w:trHeight w:val="3040"/>
        </w:trPr>
        <w:tc>
          <w:tcPr>
            <w:tcW w:w="5388" w:type="dxa"/>
          </w:tcPr>
          <w:p w:rsidR="00294DFA" w:rsidRPr="000F59F6" w:rsidRDefault="00294DFA" w:rsidP="003913D3">
            <w:pPr>
              <w:pStyle w:val="TableParagraph"/>
              <w:spacing w:before="11"/>
              <w:jc w:val="both"/>
              <w:rPr>
                <w:b/>
                <w:sz w:val="19"/>
                <w:lang w:val="tr-TR"/>
              </w:rPr>
            </w:pP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Kalkınma Planı ve Orta Vadeli Program,</w:t>
            </w:r>
          </w:p>
          <w:p w:rsidR="00294DFA" w:rsidRPr="000F59F6" w:rsidRDefault="00294DFA" w:rsidP="003913D3">
            <w:pPr>
              <w:pStyle w:val="TableParagraph"/>
              <w:spacing w:line="234" w:lineRule="exact"/>
              <w:ind w:left="-1"/>
              <w:jc w:val="both"/>
              <w:rPr>
                <w:sz w:val="20"/>
                <w:lang w:val="tr-TR"/>
              </w:rPr>
            </w:pPr>
            <w:r w:rsidRPr="000F59F6">
              <w:rPr>
                <w:rFonts w:ascii="Wingdings 2" w:hAnsi="Wingdings 2"/>
                <w:sz w:val="20"/>
                <w:lang w:val="tr-TR"/>
              </w:rPr>
              <w:t></w:t>
            </w:r>
            <w:r w:rsidRPr="000F59F6">
              <w:rPr>
                <w:sz w:val="20"/>
                <w:lang w:val="tr-TR"/>
              </w:rPr>
              <w:t>Bakanlık, il ve ilçe stratejik planlarının incelenmesi,</w:t>
            </w:r>
          </w:p>
          <w:p w:rsidR="00294DFA" w:rsidRPr="000F59F6" w:rsidRDefault="00294DFA" w:rsidP="003913D3">
            <w:pPr>
              <w:pStyle w:val="TableParagraph"/>
              <w:spacing w:line="234" w:lineRule="exact"/>
              <w:ind w:left="-1"/>
              <w:jc w:val="both"/>
              <w:rPr>
                <w:sz w:val="20"/>
                <w:lang w:val="tr-TR"/>
              </w:rPr>
            </w:pPr>
            <w:r w:rsidRPr="000F59F6">
              <w:rPr>
                <w:rFonts w:ascii="Wingdings 2" w:hAnsi="Wingdings 2"/>
                <w:sz w:val="20"/>
                <w:lang w:val="tr-TR"/>
              </w:rPr>
              <w:t></w:t>
            </w:r>
            <w:r w:rsidRPr="000F59F6">
              <w:rPr>
                <w:sz w:val="20"/>
                <w:lang w:val="tr-TR"/>
              </w:rPr>
              <w:t>Yasal yükümlülüklerin belirlenmesi,</w:t>
            </w:r>
          </w:p>
          <w:p w:rsidR="00294DFA" w:rsidRPr="000F59F6" w:rsidRDefault="00294DFA" w:rsidP="003913D3">
            <w:pPr>
              <w:pStyle w:val="TableParagraph"/>
              <w:spacing w:before="1"/>
              <w:ind w:left="-1"/>
              <w:jc w:val="both"/>
              <w:rPr>
                <w:sz w:val="20"/>
                <w:lang w:val="tr-TR"/>
              </w:rPr>
            </w:pPr>
            <w:r w:rsidRPr="000F59F6">
              <w:rPr>
                <w:rFonts w:ascii="Wingdings 2" w:hAnsi="Wingdings 2"/>
                <w:sz w:val="20"/>
                <w:lang w:val="tr-TR"/>
              </w:rPr>
              <w:t></w:t>
            </w:r>
            <w:r w:rsidRPr="000F59F6">
              <w:rPr>
                <w:sz w:val="20"/>
                <w:lang w:val="tr-TR"/>
              </w:rPr>
              <w:t>Oluşturulması gereken kurul ve komisyonlar,</w:t>
            </w:r>
          </w:p>
          <w:p w:rsidR="00294DFA" w:rsidRPr="000F59F6" w:rsidRDefault="00294DFA" w:rsidP="003913D3">
            <w:pPr>
              <w:pStyle w:val="TableParagraph"/>
              <w:spacing w:before="1"/>
              <w:ind w:left="-1"/>
              <w:jc w:val="both"/>
              <w:rPr>
                <w:sz w:val="20"/>
                <w:lang w:val="tr-TR"/>
              </w:rPr>
            </w:pPr>
            <w:r w:rsidRPr="000F59F6">
              <w:rPr>
                <w:rFonts w:ascii="Wingdings 2" w:hAnsi="Wingdings 2"/>
                <w:sz w:val="20"/>
                <w:lang w:val="tr-TR"/>
              </w:rPr>
              <w:t></w:t>
            </w:r>
            <w:r w:rsidRPr="000F59F6">
              <w:rPr>
                <w:sz w:val="20"/>
                <w:lang w:val="tr-TR"/>
              </w:rPr>
              <w:t>Okul/kurum çevresindeki politik durum.</w:t>
            </w:r>
          </w:p>
        </w:tc>
        <w:tc>
          <w:tcPr>
            <w:tcW w:w="3826" w:type="dxa"/>
          </w:tcPr>
          <w:p w:rsidR="00294DFA" w:rsidRPr="000F59F6" w:rsidRDefault="00294DFA" w:rsidP="003913D3">
            <w:pPr>
              <w:pStyle w:val="TableParagraph"/>
              <w:spacing w:before="11"/>
              <w:jc w:val="both"/>
              <w:rPr>
                <w:b/>
                <w:sz w:val="19"/>
                <w:lang w:val="tr-TR"/>
              </w:rPr>
            </w:pPr>
          </w:p>
          <w:p w:rsidR="00294DFA" w:rsidRPr="000F59F6" w:rsidRDefault="00294DFA" w:rsidP="003913D3">
            <w:pPr>
              <w:pStyle w:val="TableParagraph"/>
              <w:ind w:left="280" w:right="341" w:hanging="284"/>
              <w:jc w:val="both"/>
              <w:rPr>
                <w:sz w:val="20"/>
                <w:lang w:val="tr-TR"/>
              </w:rPr>
            </w:pPr>
            <w:r w:rsidRPr="000F59F6">
              <w:rPr>
                <w:rFonts w:ascii="Wingdings 2" w:hAnsi="Wingdings 2"/>
                <w:sz w:val="20"/>
                <w:lang w:val="tr-TR"/>
              </w:rPr>
              <w:t></w:t>
            </w:r>
            <w:r w:rsidRPr="000F59F6">
              <w:rPr>
                <w:sz w:val="20"/>
                <w:lang w:val="tr-TR"/>
              </w:rPr>
              <w:t>Okul/kurumun bulunduğu çevrenin genel gelir durumu,</w:t>
            </w:r>
          </w:p>
          <w:p w:rsidR="00294DFA" w:rsidRPr="000F59F6" w:rsidRDefault="00294DFA" w:rsidP="003913D3">
            <w:pPr>
              <w:pStyle w:val="TableParagraph"/>
              <w:spacing w:line="233" w:lineRule="exact"/>
              <w:ind w:left="-3"/>
              <w:jc w:val="both"/>
              <w:rPr>
                <w:sz w:val="20"/>
                <w:lang w:val="tr-TR"/>
              </w:rPr>
            </w:pPr>
            <w:r w:rsidRPr="000F59F6">
              <w:rPr>
                <w:rFonts w:ascii="Wingdings 2" w:hAnsi="Wingdings 2"/>
                <w:sz w:val="20"/>
                <w:lang w:val="tr-TR"/>
              </w:rPr>
              <w:t></w:t>
            </w:r>
            <w:r w:rsidRPr="000F59F6">
              <w:rPr>
                <w:sz w:val="20"/>
                <w:lang w:val="tr-TR"/>
              </w:rPr>
              <w:t>İş kapasitesi,</w:t>
            </w:r>
          </w:p>
          <w:p w:rsidR="00294DFA" w:rsidRPr="000F59F6" w:rsidRDefault="00294DFA" w:rsidP="003913D3">
            <w:pPr>
              <w:pStyle w:val="TableParagraph"/>
              <w:spacing w:before="1"/>
              <w:ind w:left="280" w:right="341" w:hanging="284"/>
              <w:jc w:val="both"/>
              <w:rPr>
                <w:sz w:val="20"/>
                <w:lang w:val="tr-TR"/>
              </w:rPr>
            </w:pPr>
            <w:r w:rsidRPr="000F59F6">
              <w:rPr>
                <w:rFonts w:ascii="Wingdings 2" w:hAnsi="Wingdings 2"/>
                <w:sz w:val="20"/>
                <w:lang w:val="tr-TR"/>
              </w:rPr>
              <w:t></w:t>
            </w:r>
            <w:r w:rsidRPr="000F59F6">
              <w:rPr>
                <w:sz w:val="20"/>
                <w:lang w:val="tr-TR"/>
              </w:rPr>
              <w:t>Okul/kurumun gelirini arttırıcı unsurlar,</w:t>
            </w:r>
          </w:p>
          <w:p w:rsidR="00294DFA" w:rsidRPr="000F59F6" w:rsidRDefault="00294DFA" w:rsidP="003913D3">
            <w:pPr>
              <w:pStyle w:val="TableParagraph"/>
              <w:ind w:left="280" w:hanging="284"/>
              <w:jc w:val="both"/>
              <w:rPr>
                <w:sz w:val="20"/>
                <w:lang w:val="tr-TR"/>
              </w:rPr>
            </w:pPr>
            <w:r w:rsidRPr="000F59F6">
              <w:rPr>
                <w:rFonts w:ascii="Wingdings 2" w:hAnsi="Wingdings 2"/>
                <w:sz w:val="20"/>
                <w:lang w:val="tr-TR"/>
              </w:rPr>
              <w:t></w:t>
            </w:r>
            <w:r w:rsidRPr="000F59F6">
              <w:rPr>
                <w:sz w:val="20"/>
                <w:lang w:val="tr-TR"/>
              </w:rPr>
              <w:t>Okul/kurumun giderlerini arttıran unsurlar,</w:t>
            </w:r>
          </w:p>
          <w:p w:rsidR="00294DFA" w:rsidRPr="000F59F6" w:rsidRDefault="00294DFA" w:rsidP="003913D3">
            <w:pPr>
              <w:pStyle w:val="TableParagraph"/>
              <w:spacing w:before="2" w:line="234" w:lineRule="exact"/>
              <w:ind w:left="-3"/>
              <w:jc w:val="both"/>
              <w:rPr>
                <w:sz w:val="20"/>
                <w:lang w:val="tr-TR"/>
              </w:rPr>
            </w:pPr>
            <w:r w:rsidRPr="000F59F6">
              <w:rPr>
                <w:rFonts w:ascii="Wingdings 2" w:hAnsi="Wingdings 2"/>
                <w:sz w:val="20"/>
                <w:lang w:val="tr-TR"/>
              </w:rPr>
              <w:t></w:t>
            </w:r>
            <w:r w:rsidRPr="000F59F6">
              <w:rPr>
                <w:sz w:val="20"/>
                <w:lang w:val="tr-TR"/>
              </w:rPr>
              <w:t>Tasarruf sağlama imkânları,</w:t>
            </w:r>
          </w:p>
          <w:p w:rsidR="00294DFA" w:rsidRPr="000F59F6" w:rsidRDefault="00294DFA" w:rsidP="003913D3">
            <w:pPr>
              <w:pStyle w:val="TableParagraph"/>
              <w:spacing w:line="234" w:lineRule="exact"/>
              <w:ind w:left="-3"/>
              <w:jc w:val="both"/>
              <w:rPr>
                <w:sz w:val="20"/>
                <w:lang w:val="tr-TR"/>
              </w:rPr>
            </w:pPr>
            <w:r w:rsidRPr="000F59F6">
              <w:rPr>
                <w:rFonts w:ascii="Wingdings 2" w:hAnsi="Wingdings 2"/>
                <w:sz w:val="20"/>
                <w:lang w:val="tr-TR"/>
              </w:rPr>
              <w:t></w:t>
            </w:r>
            <w:r w:rsidRPr="000F59F6">
              <w:rPr>
                <w:sz w:val="20"/>
                <w:lang w:val="tr-TR"/>
              </w:rPr>
              <w:t>İşsizlik durumu,</w:t>
            </w:r>
          </w:p>
          <w:p w:rsidR="00294DFA" w:rsidRPr="000F59F6" w:rsidRDefault="00294DFA" w:rsidP="003913D3">
            <w:pPr>
              <w:pStyle w:val="TableParagraph"/>
              <w:spacing w:before="1"/>
              <w:ind w:left="280" w:right="341" w:hanging="284"/>
              <w:jc w:val="both"/>
              <w:rPr>
                <w:sz w:val="20"/>
                <w:lang w:val="tr-TR"/>
              </w:rPr>
            </w:pPr>
            <w:r w:rsidRPr="000F59F6">
              <w:rPr>
                <w:rFonts w:ascii="Wingdings 2" w:hAnsi="Wingdings 2"/>
                <w:sz w:val="20"/>
                <w:lang w:val="tr-TR"/>
              </w:rPr>
              <w:t></w:t>
            </w:r>
            <w:r w:rsidRPr="000F59F6">
              <w:rPr>
                <w:sz w:val="20"/>
                <w:lang w:val="tr-TR"/>
              </w:rPr>
              <w:t>Mal-ürün ve hizmet satın alma imkânları,</w:t>
            </w:r>
          </w:p>
          <w:p w:rsidR="00294DFA" w:rsidRPr="000F59F6" w:rsidRDefault="00294DFA" w:rsidP="003913D3">
            <w:pPr>
              <w:pStyle w:val="TableParagraph"/>
              <w:spacing w:line="214" w:lineRule="exact"/>
              <w:ind w:left="-3"/>
              <w:jc w:val="both"/>
              <w:rPr>
                <w:sz w:val="20"/>
                <w:lang w:val="tr-TR"/>
              </w:rPr>
            </w:pPr>
            <w:r w:rsidRPr="000F59F6">
              <w:rPr>
                <w:rFonts w:ascii="Wingdings 2" w:hAnsi="Wingdings 2"/>
                <w:sz w:val="20"/>
                <w:lang w:val="tr-TR"/>
              </w:rPr>
              <w:t></w:t>
            </w:r>
            <w:r w:rsidRPr="000F59F6">
              <w:rPr>
                <w:sz w:val="20"/>
                <w:lang w:val="tr-TR"/>
              </w:rPr>
              <w:t>Kullanılabilir bütçe</w:t>
            </w:r>
          </w:p>
        </w:tc>
      </w:tr>
      <w:tr w:rsidR="00294DFA" w:rsidRPr="000F59F6" w:rsidTr="00E10FD2">
        <w:trPr>
          <w:trHeight w:val="900"/>
        </w:trPr>
        <w:tc>
          <w:tcPr>
            <w:tcW w:w="5388" w:type="dxa"/>
            <w:shd w:val="clear" w:color="auto" w:fill="E2EFD9"/>
          </w:tcPr>
          <w:p w:rsidR="00294DFA" w:rsidRPr="000F59F6" w:rsidRDefault="00294DFA" w:rsidP="003913D3">
            <w:pPr>
              <w:pStyle w:val="TableParagraph"/>
              <w:ind w:left="98"/>
              <w:jc w:val="both"/>
              <w:rPr>
                <w:b/>
                <w:sz w:val="20"/>
                <w:lang w:val="tr-TR"/>
              </w:rPr>
            </w:pPr>
            <w:r w:rsidRPr="000F59F6">
              <w:rPr>
                <w:b/>
                <w:sz w:val="20"/>
                <w:lang w:val="tr-TR"/>
              </w:rPr>
              <w:t>Sosyokültürel etkenler</w:t>
            </w:r>
          </w:p>
        </w:tc>
        <w:tc>
          <w:tcPr>
            <w:tcW w:w="3826" w:type="dxa"/>
            <w:shd w:val="clear" w:color="auto" w:fill="E2EFD9"/>
          </w:tcPr>
          <w:p w:rsidR="00294DFA" w:rsidRPr="000F59F6" w:rsidRDefault="00294DFA" w:rsidP="003913D3">
            <w:pPr>
              <w:pStyle w:val="TableParagraph"/>
              <w:ind w:left="95"/>
              <w:jc w:val="both"/>
              <w:rPr>
                <w:b/>
                <w:sz w:val="20"/>
                <w:lang w:val="tr-TR"/>
              </w:rPr>
            </w:pPr>
            <w:r w:rsidRPr="000F59F6">
              <w:rPr>
                <w:b/>
                <w:sz w:val="20"/>
                <w:lang w:val="tr-TR"/>
              </w:rPr>
              <w:t>Teknolojik etkenler</w:t>
            </w:r>
          </w:p>
        </w:tc>
      </w:tr>
      <w:tr w:rsidR="00294DFA" w:rsidRPr="000F59F6" w:rsidTr="00E10FD2">
        <w:trPr>
          <w:trHeight w:val="3500"/>
        </w:trPr>
        <w:tc>
          <w:tcPr>
            <w:tcW w:w="5388" w:type="dxa"/>
          </w:tcPr>
          <w:p w:rsidR="00294DFA" w:rsidRPr="000F59F6" w:rsidRDefault="00294DFA" w:rsidP="003913D3">
            <w:pPr>
              <w:pStyle w:val="TableParagraph"/>
              <w:spacing w:before="11"/>
              <w:jc w:val="both"/>
              <w:rPr>
                <w:b/>
                <w:sz w:val="19"/>
                <w:lang w:val="tr-TR"/>
              </w:rPr>
            </w:pP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Kariyer beklentileri,</w:t>
            </w: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Ailelerin ve öğrencilerin bilinçlenmeleri,</w:t>
            </w:r>
          </w:p>
          <w:p w:rsidR="00294DFA" w:rsidRPr="000F59F6" w:rsidRDefault="00294DFA" w:rsidP="003913D3">
            <w:pPr>
              <w:pStyle w:val="TableParagraph"/>
              <w:ind w:left="282" w:hanging="284"/>
              <w:jc w:val="both"/>
              <w:rPr>
                <w:sz w:val="20"/>
                <w:lang w:val="tr-TR"/>
              </w:rPr>
            </w:pPr>
            <w:r w:rsidRPr="000F59F6">
              <w:rPr>
                <w:rFonts w:ascii="Wingdings 2" w:hAnsi="Wingdings 2"/>
                <w:sz w:val="20"/>
                <w:lang w:val="tr-TR"/>
              </w:rPr>
              <w:t></w:t>
            </w:r>
            <w:r w:rsidRPr="000F59F6">
              <w:rPr>
                <w:sz w:val="20"/>
                <w:lang w:val="tr-TR"/>
              </w:rPr>
              <w:t>Aile yapısındaki değişmeler (geniş aileden çekirdek aileye geçiş, erken yaşta evlenme vs.),</w:t>
            </w: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Nüfus artışı,</w:t>
            </w:r>
          </w:p>
          <w:p w:rsidR="00294DFA" w:rsidRPr="000F59F6" w:rsidRDefault="00294DFA" w:rsidP="003913D3">
            <w:pPr>
              <w:pStyle w:val="TableParagraph"/>
              <w:spacing w:line="234" w:lineRule="exact"/>
              <w:ind w:left="-1"/>
              <w:jc w:val="both"/>
              <w:rPr>
                <w:sz w:val="20"/>
                <w:lang w:val="tr-TR"/>
              </w:rPr>
            </w:pPr>
            <w:r w:rsidRPr="000F59F6">
              <w:rPr>
                <w:rFonts w:ascii="Wingdings 2" w:hAnsi="Wingdings 2"/>
                <w:sz w:val="20"/>
                <w:lang w:val="tr-TR"/>
              </w:rPr>
              <w:t></w:t>
            </w:r>
            <w:r w:rsidRPr="000F59F6">
              <w:rPr>
                <w:sz w:val="20"/>
                <w:lang w:val="tr-TR"/>
              </w:rPr>
              <w:t>Göç,</w:t>
            </w:r>
          </w:p>
          <w:p w:rsidR="00294DFA" w:rsidRPr="000F59F6" w:rsidRDefault="00294DFA" w:rsidP="003913D3">
            <w:pPr>
              <w:pStyle w:val="TableParagraph"/>
              <w:spacing w:line="234" w:lineRule="exact"/>
              <w:ind w:left="-1"/>
              <w:jc w:val="both"/>
              <w:rPr>
                <w:sz w:val="20"/>
                <w:lang w:val="tr-TR"/>
              </w:rPr>
            </w:pPr>
            <w:r w:rsidRPr="000F59F6">
              <w:rPr>
                <w:rFonts w:ascii="Wingdings 2" w:hAnsi="Wingdings 2"/>
                <w:sz w:val="20"/>
                <w:lang w:val="tr-TR"/>
              </w:rPr>
              <w:t></w:t>
            </w:r>
            <w:r w:rsidRPr="000F59F6">
              <w:rPr>
                <w:sz w:val="20"/>
                <w:lang w:val="tr-TR"/>
              </w:rPr>
              <w:t>Nüfusun yaş gruplarına göre dağılımı,</w:t>
            </w:r>
          </w:p>
          <w:p w:rsidR="00294DFA" w:rsidRPr="000F59F6" w:rsidRDefault="00294DFA" w:rsidP="003913D3">
            <w:pPr>
              <w:pStyle w:val="TableParagraph"/>
              <w:spacing w:before="1"/>
              <w:ind w:left="282" w:right="127" w:hanging="284"/>
              <w:jc w:val="both"/>
              <w:rPr>
                <w:sz w:val="20"/>
                <w:lang w:val="tr-TR"/>
              </w:rPr>
            </w:pPr>
            <w:r w:rsidRPr="000F59F6">
              <w:rPr>
                <w:rFonts w:ascii="Wingdings 2" w:hAnsi="Wingdings 2"/>
                <w:sz w:val="20"/>
                <w:lang w:val="tr-TR"/>
              </w:rPr>
              <w:t></w:t>
            </w:r>
            <w:r w:rsidRPr="000F59F6">
              <w:rPr>
                <w:sz w:val="20"/>
                <w:lang w:val="tr-TR"/>
              </w:rPr>
              <w:t>Hayat beklentilerindeki değişimler (Hızlı para kazanma hırsı, lüks yaşama düşkünlük, kırsal alanda kentsel yaşam),</w:t>
            </w: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Beslenme alışkanlıkları,</w:t>
            </w: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Değerler, mesleki etik kuralları vb.</w:t>
            </w:r>
          </w:p>
        </w:tc>
        <w:tc>
          <w:tcPr>
            <w:tcW w:w="3826" w:type="dxa"/>
          </w:tcPr>
          <w:p w:rsidR="00294DFA" w:rsidRPr="000F59F6" w:rsidRDefault="00294DFA" w:rsidP="003913D3">
            <w:pPr>
              <w:pStyle w:val="TableParagraph"/>
              <w:spacing w:before="11"/>
              <w:jc w:val="both"/>
              <w:rPr>
                <w:b/>
                <w:sz w:val="19"/>
                <w:lang w:val="tr-TR"/>
              </w:rPr>
            </w:pPr>
          </w:p>
          <w:p w:rsidR="00294DFA" w:rsidRPr="000F59F6" w:rsidRDefault="00294DFA" w:rsidP="003913D3">
            <w:pPr>
              <w:pStyle w:val="TableParagraph"/>
              <w:ind w:left="342" w:right="341" w:hanging="360"/>
              <w:jc w:val="both"/>
              <w:rPr>
                <w:sz w:val="20"/>
                <w:lang w:val="tr-TR"/>
              </w:rPr>
            </w:pPr>
            <w:r w:rsidRPr="000F59F6">
              <w:rPr>
                <w:rFonts w:ascii="Wingdings 2" w:hAnsi="Wingdings 2"/>
                <w:sz w:val="20"/>
                <w:lang w:val="tr-TR"/>
              </w:rPr>
              <w:t></w:t>
            </w:r>
            <w:r w:rsidRPr="000F59F6">
              <w:rPr>
                <w:sz w:val="20"/>
                <w:lang w:val="tr-TR"/>
              </w:rPr>
              <w:t>Okul/kurumun teknoloji kullanım durumu</w:t>
            </w:r>
          </w:p>
          <w:p w:rsidR="00294DFA" w:rsidRPr="000F59F6" w:rsidRDefault="00294DFA" w:rsidP="003913D3">
            <w:pPr>
              <w:pStyle w:val="TableParagraph"/>
              <w:spacing w:line="234" w:lineRule="exact"/>
              <w:ind w:left="-18"/>
              <w:jc w:val="both"/>
              <w:rPr>
                <w:sz w:val="20"/>
                <w:lang w:val="tr-TR"/>
              </w:rPr>
            </w:pPr>
            <w:r w:rsidRPr="000F59F6">
              <w:rPr>
                <w:rFonts w:ascii="Wingdings 2" w:hAnsi="Wingdings 2"/>
                <w:sz w:val="20"/>
                <w:lang w:val="tr-TR"/>
              </w:rPr>
              <w:t></w:t>
            </w:r>
            <w:r w:rsidRPr="000F59F6">
              <w:rPr>
                <w:sz w:val="20"/>
                <w:lang w:val="tr-TR"/>
              </w:rPr>
              <w:t>e- Devlet uygulamaları,</w:t>
            </w:r>
          </w:p>
          <w:p w:rsidR="00294DFA" w:rsidRPr="000F59F6" w:rsidRDefault="00294DFA" w:rsidP="003913D3">
            <w:pPr>
              <w:pStyle w:val="TableParagraph"/>
              <w:ind w:left="342" w:hanging="360"/>
              <w:jc w:val="both"/>
              <w:rPr>
                <w:sz w:val="20"/>
                <w:lang w:val="tr-TR"/>
              </w:rPr>
            </w:pPr>
            <w:r w:rsidRPr="000F59F6">
              <w:rPr>
                <w:rFonts w:ascii="Wingdings 2" w:hAnsi="Wingdings 2"/>
                <w:sz w:val="20"/>
                <w:lang w:val="tr-TR"/>
              </w:rPr>
              <w:t></w:t>
            </w:r>
            <w:r w:rsidRPr="000F59F6">
              <w:rPr>
                <w:sz w:val="20"/>
                <w:lang w:val="tr-TR"/>
              </w:rPr>
              <w:t>Dijital Platformlar üzerinden uzaktan eğitim imkânları,</w:t>
            </w:r>
          </w:p>
          <w:p w:rsidR="00294DFA" w:rsidRPr="000F59F6" w:rsidRDefault="00294DFA" w:rsidP="003913D3">
            <w:pPr>
              <w:pStyle w:val="TableParagraph"/>
              <w:spacing w:before="1"/>
              <w:ind w:left="342" w:right="341" w:hanging="360"/>
              <w:jc w:val="both"/>
              <w:rPr>
                <w:sz w:val="20"/>
                <w:lang w:val="tr-TR"/>
              </w:rPr>
            </w:pPr>
            <w:r w:rsidRPr="000F59F6">
              <w:rPr>
                <w:rFonts w:ascii="Wingdings 2" w:hAnsi="Wingdings 2"/>
                <w:sz w:val="20"/>
                <w:lang w:val="tr-TR"/>
              </w:rPr>
              <w:t></w:t>
            </w:r>
            <w:r w:rsidRPr="000F59F6">
              <w:rPr>
                <w:sz w:val="20"/>
                <w:lang w:val="tr-TR"/>
              </w:rPr>
              <w:t>Okul/kurumun sahip olmadığı teknolojik araçlar</w:t>
            </w:r>
          </w:p>
          <w:p w:rsidR="00294DFA" w:rsidRPr="000F59F6" w:rsidRDefault="00294DFA" w:rsidP="003913D3">
            <w:pPr>
              <w:pStyle w:val="TableParagraph"/>
              <w:ind w:left="342" w:hanging="360"/>
              <w:jc w:val="both"/>
              <w:rPr>
                <w:sz w:val="20"/>
                <w:lang w:val="tr-TR"/>
              </w:rPr>
            </w:pPr>
            <w:r w:rsidRPr="000F59F6">
              <w:rPr>
                <w:rFonts w:ascii="Wingdings 2" w:hAnsi="Wingdings 2"/>
                <w:sz w:val="20"/>
                <w:lang w:val="tr-TR"/>
              </w:rPr>
              <w:t></w:t>
            </w:r>
            <w:r w:rsidRPr="000F59F6">
              <w:rPr>
                <w:sz w:val="20"/>
                <w:lang w:val="tr-TR"/>
              </w:rPr>
              <w:t>Personelin ve öğrencilerin teknoloji kullanım kapasiteleri,</w:t>
            </w:r>
          </w:p>
          <w:p w:rsidR="00294DFA" w:rsidRPr="000F59F6" w:rsidRDefault="00294DFA" w:rsidP="003913D3">
            <w:pPr>
              <w:pStyle w:val="TableParagraph"/>
              <w:ind w:left="342" w:right="341" w:hanging="360"/>
              <w:jc w:val="both"/>
              <w:rPr>
                <w:sz w:val="20"/>
                <w:lang w:val="tr-TR"/>
              </w:rPr>
            </w:pPr>
            <w:r w:rsidRPr="000F59F6">
              <w:rPr>
                <w:rFonts w:ascii="Wingdings 2" w:hAnsi="Wingdings 2"/>
                <w:sz w:val="20"/>
                <w:lang w:val="tr-TR"/>
              </w:rPr>
              <w:t></w:t>
            </w:r>
            <w:r w:rsidRPr="000F59F6">
              <w:rPr>
                <w:sz w:val="20"/>
                <w:lang w:val="tr-TR"/>
              </w:rPr>
              <w:t>Personelin ve öğrencilerin sahip olduğu teknolojik araçlar,</w:t>
            </w:r>
          </w:p>
          <w:p w:rsidR="00294DFA" w:rsidRPr="000F59F6" w:rsidRDefault="00294DFA" w:rsidP="003913D3">
            <w:pPr>
              <w:pStyle w:val="TableParagraph"/>
              <w:spacing w:before="2"/>
              <w:ind w:left="-18"/>
              <w:jc w:val="both"/>
              <w:rPr>
                <w:sz w:val="20"/>
                <w:lang w:val="tr-TR"/>
              </w:rPr>
            </w:pPr>
            <w:r w:rsidRPr="000F59F6">
              <w:rPr>
                <w:rFonts w:ascii="Wingdings 2" w:hAnsi="Wingdings 2"/>
                <w:sz w:val="20"/>
                <w:lang w:val="tr-TR"/>
              </w:rPr>
              <w:t></w:t>
            </w:r>
            <w:r w:rsidRPr="000F59F6">
              <w:rPr>
                <w:sz w:val="20"/>
                <w:lang w:val="tr-TR"/>
              </w:rPr>
              <w:t>Teknoloji alanındaki gelişmeler</w:t>
            </w:r>
          </w:p>
          <w:p w:rsidR="00294DFA" w:rsidRPr="000F59F6" w:rsidRDefault="00294DFA" w:rsidP="003913D3">
            <w:pPr>
              <w:pStyle w:val="TableParagraph"/>
              <w:ind w:left="-18"/>
              <w:jc w:val="both"/>
              <w:rPr>
                <w:sz w:val="20"/>
                <w:lang w:val="tr-TR"/>
              </w:rPr>
            </w:pPr>
            <w:r w:rsidRPr="000F59F6">
              <w:rPr>
                <w:rFonts w:ascii="Wingdings 2" w:hAnsi="Wingdings 2"/>
                <w:sz w:val="20"/>
                <w:lang w:val="tr-TR"/>
              </w:rPr>
              <w:t></w:t>
            </w:r>
            <w:r w:rsidRPr="000F59F6">
              <w:rPr>
                <w:sz w:val="20"/>
                <w:lang w:val="tr-TR"/>
              </w:rPr>
              <w:t>Teknolojinin eğitimde kullanımı</w:t>
            </w:r>
          </w:p>
        </w:tc>
      </w:tr>
      <w:tr w:rsidR="00294DFA" w:rsidRPr="000F59F6" w:rsidTr="00E10FD2">
        <w:trPr>
          <w:trHeight w:val="440"/>
        </w:trPr>
        <w:tc>
          <w:tcPr>
            <w:tcW w:w="9214" w:type="dxa"/>
            <w:gridSpan w:val="2"/>
            <w:shd w:val="clear" w:color="auto" w:fill="E2EFD9"/>
          </w:tcPr>
          <w:p w:rsidR="00294DFA" w:rsidRPr="000F59F6" w:rsidRDefault="00294DFA" w:rsidP="003913D3">
            <w:pPr>
              <w:pStyle w:val="TableParagraph"/>
              <w:spacing w:line="234" w:lineRule="exact"/>
              <w:ind w:left="98"/>
              <w:jc w:val="both"/>
              <w:rPr>
                <w:b/>
                <w:sz w:val="20"/>
                <w:lang w:val="tr-TR"/>
              </w:rPr>
            </w:pPr>
            <w:r w:rsidRPr="000F59F6">
              <w:rPr>
                <w:b/>
                <w:sz w:val="20"/>
                <w:lang w:val="tr-TR"/>
              </w:rPr>
              <w:t>Çevresel Etkenler</w:t>
            </w:r>
          </w:p>
        </w:tc>
      </w:tr>
      <w:tr w:rsidR="00294DFA" w:rsidRPr="000F59F6" w:rsidTr="00E10FD2">
        <w:trPr>
          <w:trHeight w:val="1940"/>
        </w:trPr>
        <w:tc>
          <w:tcPr>
            <w:tcW w:w="9214" w:type="dxa"/>
            <w:gridSpan w:val="2"/>
          </w:tcPr>
          <w:p w:rsidR="00294DFA" w:rsidRPr="000F59F6" w:rsidRDefault="00294DFA" w:rsidP="003913D3">
            <w:pPr>
              <w:pStyle w:val="TableParagraph"/>
              <w:spacing w:before="11"/>
              <w:jc w:val="both"/>
              <w:rPr>
                <w:b/>
                <w:sz w:val="19"/>
                <w:lang w:val="tr-TR"/>
              </w:rPr>
            </w:pP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Hava ve su kirlenmesi,</w:t>
            </w: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Toprak yapısı,</w:t>
            </w:r>
          </w:p>
          <w:p w:rsidR="00294DFA" w:rsidRPr="000F59F6" w:rsidRDefault="00294DFA" w:rsidP="003913D3">
            <w:pPr>
              <w:pStyle w:val="TableParagraph"/>
              <w:spacing w:line="234" w:lineRule="exact"/>
              <w:ind w:left="-1"/>
              <w:jc w:val="both"/>
              <w:rPr>
                <w:sz w:val="20"/>
                <w:lang w:val="tr-TR"/>
              </w:rPr>
            </w:pPr>
            <w:r w:rsidRPr="000F59F6">
              <w:rPr>
                <w:rFonts w:ascii="Wingdings 2" w:hAnsi="Wingdings 2"/>
                <w:sz w:val="20"/>
                <w:lang w:val="tr-TR"/>
              </w:rPr>
              <w:t></w:t>
            </w:r>
            <w:r w:rsidRPr="000F59F6">
              <w:rPr>
                <w:sz w:val="20"/>
                <w:lang w:val="tr-TR"/>
              </w:rPr>
              <w:t>Bitki örtüsü,</w:t>
            </w:r>
          </w:p>
          <w:p w:rsidR="00294DFA" w:rsidRPr="000F59F6" w:rsidRDefault="00294DFA" w:rsidP="003913D3">
            <w:pPr>
              <w:pStyle w:val="TableParagraph"/>
              <w:spacing w:line="234" w:lineRule="exact"/>
              <w:ind w:left="-1"/>
              <w:jc w:val="both"/>
              <w:rPr>
                <w:sz w:val="20"/>
                <w:lang w:val="tr-TR"/>
              </w:rPr>
            </w:pPr>
            <w:r w:rsidRPr="000F59F6">
              <w:rPr>
                <w:rFonts w:ascii="Wingdings 2" w:hAnsi="Wingdings 2"/>
                <w:sz w:val="20"/>
                <w:lang w:val="tr-TR"/>
              </w:rPr>
              <w:t></w:t>
            </w:r>
            <w:r w:rsidRPr="000F59F6">
              <w:rPr>
                <w:sz w:val="20"/>
                <w:lang w:val="tr-TR"/>
              </w:rPr>
              <w:t>Doğal kaynakların korunması için yapılan çalışmalar,</w:t>
            </w:r>
          </w:p>
          <w:p w:rsidR="00294DFA" w:rsidRPr="000F59F6" w:rsidRDefault="00294DFA" w:rsidP="003913D3">
            <w:pPr>
              <w:pStyle w:val="TableParagraph"/>
              <w:spacing w:before="1"/>
              <w:ind w:left="-1"/>
              <w:jc w:val="both"/>
              <w:rPr>
                <w:sz w:val="20"/>
                <w:lang w:val="tr-TR"/>
              </w:rPr>
            </w:pPr>
            <w:r w:rsidRPr="000F59F6">
              <w:rPr>
                <w:rFonts w:ascii="Wingdings 2" w:hAnsi="Wingdings 2"/>
                <w:sz w:val="20"/>
                <w:lang w:val="tr-TR"/>
              </w:rPr>
              <w:t></w:t>
            </w:r>
            <w:r w:rsidRPr="000F59F6">
              <w:rPr>
                <w:sz w:val="20"/>
                <w:lang w:val="tr-TR"/>
              </w:rPr>
              <w:t>Çevrede yoğunluk gösteren hastalıklar,</w:t>
            </w:r>
          </w:p>
          <w:p w:rsidR="00294DFA" w:rsidRPr="000F59F6" w:rsidRDefault="00294DFA" w:rsidP="003913D3">
            <w:pPr>
              <w:pStyle w:val="TableParagraph"/>
              <w:ind w:left="-1"/>
              <w:jc w:val="both"/>
              <w:rPr>
                <w:sz w:val="20"/>
                <w:lang w:val="tr-TR"/>
              </w:rPr>
            </w:pPr>
            <w:r w:rsidRPr="000F59F6">
              <w:rPr>
                <w:rFonts w:ascii="Wingdings 2" w:hAnsi="Wingdings 2"/>
                <w:sz w:val="20"/>
                <w:lang w:val="tr-TR"/>
              </w:rPr>
              <w:t></w:t>
            </w:r>
            <w:r w:rsidRPr="000F59F6">
              <w:rPr>
                <w:sz w:val="20"/>
                <w:lang w:val="tr-TR"/>
              </w:rPr>
              <w:t>Doğal afetler (deprem kuşağında bulunma, Covid 19, kene vakaları vb.)</w:t>
            </w:r>
          </w:p>
        </w:tc>
      </w:tr>
    </w:tbl>
    <w:p w:rsidR="00272413" w:rsidRPr="00813766" w:rsidRDefault="00272413" w:rsidP="003913D3">
      <w:pPr>
        <w:jc w:val="both"/>
        <w:rPr>
          <w:rFonts w:ascii="Cambria" w:hAnsi="Cambria"/>
          <w:sz w:val="24"/>
          <w:szCs w:val="24"/>
        </w:rPr>
        <w:sectPr w:rsidR="00272413" w:rsidRPr="00813766" w:rsidSect="005B428F">
          <w:pgSz w:w="11910" w:h="16840"/>
          <w:pgMar w:top="1580" w:right="1220" w:bottom="1280" w:left="1220" w:header="0" w:footer="1037" w:gutter="0"/>
          <w:cols w:space="708"/>
        </w:sectPr>
      </w:pPr>
    </w:p>
    <w:p w:rsidR="00294DFA" w:rsidRDefault="00294DFA" w:rsidP="003913D3">
      <w:pPr>
        <w:pStyle w:val="GvdeMetni"/>
        <w:jc w:val="both"/>
        <w:rPr>
          <w:sz w:val="36"/>
          <w:lang w:val="tr-TR"/>
        </w:rPr>
      </w:pPr>
      <w:r>
        <w:rPr>
          <w:sz w:val="36"/>
          <w:lang w:val="tr-TR"/>
        </w:rPr>
        <w:lastRenderedPageBreak/>
        <w:t>Güçlü Yönler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7631"/>
      </w:tblGrid>
      <w:tr w:rsidR="00294DFA" w:rsidRPr="00D41148" w:rsidTr="00E10FD2">
        <w:trPr>
          <w:trHeight w:val="975"/>
        </w:trPr>
        <w:tc>
          <w:tcPr>
            <w:tcW w:w="1975" w:type="dxa"/>
            <w:shd w:val="clear" w:color="auto" w:fill="auto"/>
          </w:tcPr>
          <w:p w:rsidR="00294DFA" w:rsidRPr="00D41148" w:rsidRDefault="00294DFA" w:rsidP="003913D3">
            <w:pPr>
              <w:spacing w:after="0"/>
              <w:jc w:val="both"/>
            </w:pPr>
            <w:r w:rsidRPr="00D41148">
              <w:t>Öğrenciler</w:t>
            </w:r>
          </w:p>
        </w:tc>
        <w:tc>
          <w:tcPr>
            <w:tcW w:w="7631" w:type="dxa"/>
            <w:shd w:val="clear" w:color="auto" w:fill="auto"/>
          </w:tcPr>
          <w:p w:rsidR="00294DFA" w:rsidRDefault="00294DFA" w:rsidP="00F5546B">
            <w:pPr>
              <w:numPr>
                <w:ilvl w:val="0"/>
                <w:numId w:val="24"/>
              </w:numPr>
              <w:spacing w:after="0" w:line="276" w:lineRule="auto"/>
              <w:jc w:val="both"/>
            </w:pPr>
            <w:r>
              <w:t>Öğretmen öğrenci arasında güçlü bir iletişim olması</w:t>
            </w:r>
            <w:r w:rsidR="00F37077">
              <w:t>,</w:t>
            </w:r>
          </w:p>
          <w:p w:rsidR="00F37077" w:rsidRDefault="00F37077" w:rsidP="00F5546B">
            <w:pPr>
              <w:numPr>
                <w:ilvl w:val="0"/>
                <w:numId w:val="24"/>
              </w:numPr>
              <w:spacing w:after="0" w:line="276" w:lineRule="auto"/>
              <w:jc w:val="both"/>
            </w:pPr>
            <w:r>
              <w:t>Dersliklerde öğrenci sayısının az olması, öğretmenlerin öğrencilerle birebir iletişim süresinin fazla olması</w:t>
            </w:r>
          </w:p>
          <w:p w:rsidR="00294DFA" w:rsidRDefault="00294DFA" w:rsidP="00F5546B">
            <w:pPr>
              <w:numPr>
                <w:ilvl w:val="0"/>
                <w:numId w:val="24"/>
              </w:numPr>
              <w:spacing w:after="0" w:line="276" w:lineRule="auto"/>
              <w:jc w:val="both"/>
            </w:pPr>
            <w:r w:rsidRPr="00DD012C">
              <w:t xml:space="preserve">Nitelikli ve düzenli eğitim ve etkinlikler düzenlenmesi </w:t>
            </w:r>
          </w:p>
          <w:p w:rsidR="00294DFA" w:rsidRPr="00DD012C" w:rsidRDefault="00294DFA" w:rsidP="00F5546B">
            <w:pPr>
              <w:numPr>
                <w:ilvl w:val="0"/>
                <w:numId w:val="24"/>
              </w:numPr>
              <w:spacing w:after="0" w:line="276" w:lineRule="auto"/>
              <w:jc w:val="both"/>
            </w:pPr>
            <w:r>
              <w:t>Öğrencilerin devamının sağlanması</w:t>
            </w:r>
          </w:p>
        </w:tc>
      </w:tr>
      <w:tr w:rsidR="00294DFA" w:rsidRPr="00D41148" w:rsidTr="00F37077">
        <w:trPr>
          <w:trHeight w:val="793"/>
        </w:trPr>
        <w:tc>
          <w:tcPr>
            <w:tcW w:w="1975" w:type="dxa"/>
            <w:shd w:val="clear" w:color="auto" w:fill="auto"/>
          </w:tcPr>
          <w:p w:rsidR="00294DFA" w:rsidRPr="00D41148" w:rsidRDefault="00294DFA" w:rsidP="003913D3">
            <w:pPr>
              <w:spacing w:after="0"/>
              <w:jc w:val="both"/>
            </w:pPr>
            <w:r w:rsidRPr="00D41148">
              <w:t>Çalışanlar</w:t>
            </w:r>
          </w:p>
        </w:tc>
        <w:tc>
          <w:tcPr>
            <w:tcW w:w="7631" w:type="dxa"/>
            <w:shd w:val="clear" w:color="auto" w:fill="auto"/>
          </w:tcPr>
          <w:p w:rsidR="00294DFA" w:rsidRPr="00DD012C" w:rsidRDefault="00294DFA" w:rsidP="00F5546B">
            <w:pPr>
              <w:numPr>
                <w:ilvl w:val="0"/>
                <w:numId w:val="26"/>
              </w:numPr>
              <w:spacing w:after="0" w:line="276" w:lineRule="auto"/>
              <w:jc w:val="both"/>
            </w:pPr>
            <w:r w:rsidRPr="00DD012C">
              <w:t xml:space="preserve">Kurum yöneticilerinin deneyimli ve işbirliğine yatkın olması </w:t>
            </w:r>
          </w:p>
          <w:p w:rsidR="00294DFA" w:rsidRPr="00DD012C" w:rsidRDefault="00294DFA" w:rsidP="003913D3">
            <w:pPr>
              <w:numPr>
                <w:ilvl w:val="0"/>
                <w:numId w:val="26"/>
              </w:numPr>
              <w:spacing w:after="0" w:line="276" w:lineRule="auto"/>
              <w:jc w:val="both"/>
            </w:pPr>
            <w:r w:rsidRPr="00DD012C">
              <w:t xml:space="preserve">Teknolojiyi kullanabilen genç bir eğitim kadrosunun olması </w:t>
            </w:r>
          </w:p>
        </w:tc>
      </w:tr>
      <w:tr w:rsidR="00294DFA" w:rsidRPr="00D41148" w:rsidTr="00F37077">
        <w:trPr>
          <w:trHeight w:val="704"/>
        </w:trPr>
        <w:tc>
          <w:tcPr>
            <w:tcW w:w="1975" w:type="dxa"/>
            <w:shd w:val="clear" w:color="auto" w:fill="auto"/>
          </w:tcPr>
          <w:p w:rsidR="00294DFA" w:rsidRPr="00D41148" w:rsidRDefault="00294DFA" w:rsidP="003913D3">
            <w:pPr>
              <w:spacing w:after="0"/>
              <w:jc w:val="both"/>
            </w:pPr>
            <w:r w:rsidRPr="00D41148">
              <w:t>Veliler</w:t>
            </w:r>
          </w:p>
        </w:tc>
        <w:tc>
          <w:tcPr>
            <w:tcW w:w="7631" w:type="dxa"/>
            <w:shd w:val="clear" w:color="auto" w:fill="auto"/>
          </w:tcPr>
          <w:p w:rsidR="00294DFA" w:rsidRPr="00DD012C" w:rsidRDefault="00294DFA" w:rsidP="00F5546B">
            <w:pPr>
              <w:numPr>
                <w:ilvl w:val="0"/>
                <w:numId w:val="27"/>
              </w:numPr>
              <w:spacing w:after="0" w:line="300" w:lineRule="auto"/>
              <w:jc w:val="both"/>
            </w:pPr>
            <w:r>
              <w:t>Öğrenmeye istekli insan kaynağı olması</w:t>
            </w:r>
          </w:p>
          <w:p w:rsidR="00294DFA" w:rsidRPr="00DD012C" w:rsidRDefault="00294DFA" w:rsidP="00F37077">
            <w:pPr>
              <w:numPr>
                <w:ilvl w:val="0"/>
                <w:numId w:val="27"/>
              </w:numPr>
              <w:spacing w:after="0" w:line="300" w:lineRule="auto"/>
              <w:jc w:val="both"/>
            </w:pPr>
            <w:r w:rsidRPr="00DD012C">
              <w:rPr>
                <w:color w:val="333333"/>
                <w:shd w:val="clear" w:color="auto" w:fill="FFFFFF"/>
              </w:rPr>
              <w:t>Okul –Aile Birliğinin okula karşı duyarlı olması</w:t>
            </w:r>
          </w:p>
        </w:tc>
      </w:tr>
      <w:tr w:rsidR="00294DFA" w:rsidRPr="00D41148" w:rsidTr="00E10FD2">
        <w:trPr>
          <w:trHeight w:val="330"/>
        </w:trPr>
        <w:tc>
          <w:tcPr>
            <w:tcW w:w="1975" w:type="dxa"/>
            <w:shd w:val="clear" w:color="auto" w:fill="auto"/>
          </w:tcPr>
          <w:p w:rsidR="00294DFA" w:rsidRPr="00D41148" w:rsidRDefault="00294DFA" w:rsidP="003913D3">
            <w:pPr>
              <w:spacing w:after="0"/>
              <w:jc w:val="both"/>
            </w:pPr>
            <w:r w:rsidRPr="00D41148">
              <w:t>Bina ve Yerleşke</w:t>
            </w:r>
          </w:p>
        </w:tc>
        <w:tc>
          <w:tcPr>
            <w:tcW w:w="7631" w:type="dxa"/>
            <w:shd w:val="clear" w:color="auto" w:fill="auto"/>
          </w:tcPr>
          <w:p w:rsidR="00294DFA" w:rsidRPr="00DD012C" w:rsidRDefault="00294DFA" w:rsidP="00F5546B">
            <w:pPr>
              <w:numPr>
                <w:ilvl w:val="0"/>
                <w:numId w:val="25"/>
              </w:numPr>
              <w:spacing w:after="0" w:line="276" w:lineRule="auto"/>
              <w:jc w:val="both"/>
            </w:pPr>
            <w:r>
              <w:t>Dersliklerin geniş ve yeterli olması</w:t>
            </w:r>
          </w:p>
        </w:tc>
      </w:tr>
      <w:tr w:rsidR="00294DFA" w:rsidRPr="00D41148" w:rsidTr="00E10FD2">
        <w:trPr>
          <w:trHeight w:val="660"/>
        </w:trPr>
        <w:tc>
          <w:tcPr>
            <w:tcW w:w="1975" w:type="dxa"/>
            <w:shd w:val="clear" w:color="auto" w:fill="auto"/>
          </w:tcPr>
          <w:p w:rsidR="00294DFA" w:rsidRPr="00D41148" w:rsidRDefault="00294DFA" w:rsidP="003913D3">
            <w:pPr>
              <w:spacing w:after="0"/>
              <w:jc w:val="both"/>
            </w:pPr>
            <w:r w:rsidRPr="00D41148">
              <w:t>Donanım</w:t>
            </w:r>
          </w:p>
        </w:tc>
        <w:tc>
          <w:tcPr>
            <w:tcW w:w="7631" w:type="dxa"/>
            <w:shd w:val="clear" w:color="auto" w:fill="auto"/>
          </w:tcPr>
          <w:p w:rsidR="00294DFA" w:rsidRDefault="00294DFA" w:rsidP="00F5546B">
            <w:pPr>
              <w:numPr>
                <w:ilvl w:val="0"/>
                <w:numId w:val="23"/>
              </w:numPr>
              <w:spacing w:after="0" w:line="276" w:lineRule="auto"/>
              <w:jc w:val="both"/>
            </w:pPr>
            <w:r w:rsidRPr="00DD012C">
              <w:t>Bilişim altyapısının olması ve kullanılması</w:t>
            </w:r>
          </w:p>
          <w:p w:rsidR="00294DFA" w:rsidRDefault="00294DFA" w:rsidP="00F5546B">
            <w:pPr>
              <w:numPr>
                <w:ilvl w:val="0"/>
                <w:numId w:val="23"/>
              </w:numPr>
              <w:spacing w:after="0" w:line="276" w:lineRule="auto"/>
              <w:jc w:val="both"/>
            </w:pPr>
            <w:r>
              <w:t>Bütün sınıflarda akıllı tahta kullanılması</w:t>
            </w:r>
          </w:p>
          <w:p w:rsidR="00294DFA" w:rsidRDefault="00294DFA" w:rsidP="00F5546B">
            <w:pPr>
              <w:numPr>
                <w:ilvl w:val="0"/>
                <w:numId w:val="23"/>
              </w:numPr>
              <w:spacing w:after="0" w:line="276" w:lineRule="auto"/>
              <w:jc w:val="both"/>
            </w:pPr>
            <w:r>
              <w:t>Kamera sisteminin kurulu olması</w:t>
            </w:r>
          </w:p>
          <w:p w:rsidR="00294DFA" w:rsidRPr="00DD012C" w:rsidRDefault="00294DFA" w:rsidP="00F5546B">
            <w:pPr>
              <w:numPr>
                <w:ilvl w:val="0"/>
                <w:numId w:val="23"/>
              </w:numPr>
              <w:spacing w:after="0" w:line="276" w:lineRule="auto"/>
              <w:jc w:val="both"/>
            </w:pPr>
            <w:r w:rsidRPr="00DD012C">
              <w:t xml:space="preserve">Güçlü ve köklü bir yapıya sahip olması </w:t>
            </w:r>
          </w:p>
        </w:tc>
      </w:tr>
      <w:tr w:rsidR="00294DFA" w:rsidRPr="00D41148" w:rsidTr="00E10FD2">
        <w:trPr>
          <w:trHeight w:val="360"/>
        </w:trPr>
        <w:tc>
          <w:tcPr>
            <w:tcW w:w="1975" w:type="dxa"/>
            <w:shd w:val="clear" w:color="auto" w:fill="auto"/>
          </w:tcPr>
          <w:p w:rsidR="00294DFA" w:rsidRPr="00D41148" w:rsidRDefault="00294DFA" w:rsidP="003913D3">
            <w:pPr>
              <w:spacing w:after="0"/>
              <w:jc w:val="both"/>
            </w:pPr>
            <w:r w:rsidRPr="00D41148">
              <w:t>Bütçe</w:t>
            </w:r>
          </w:p>
        </w:tc>
        <w:tc>
          <w:tcPr>
            <w:tcW w:w="7631" w:type="dxa"/>
            <w:shd w:val="clear" w:color="auto" w:fill="auto"/>
          </w:tcPr>
          <w:p w:rsidR="00294DFA" w:rsidRDefault="00294DFA" w:rsidP="00F5546B">
            <w:pPr>
              <w:numPr>
                <w:ilvl w:val="0"/>
                <w:numId w:val="28"/>
              </w:numPr>
              <w:spacing w:after="0" w:line="300" w:lineRule="auto"/>
              <w:jc w:val="both"/>
            </w:pPr>
            <w:r>
              <w:t xml:space="preserve">Milli Eğitim Bakanlığı tarafından </w:t>
            </w:r>
            <w:r w:rsidRPr="00DD012C">
              <w:t>kırtasiye, temizlik vb ihtiyaçlarımızı karşıla</w:t>
            </w:r>
            <w:r w:rsidR="00F37077">
              <w:t>n</w:t>
            </w:r>
            <w:r w:rsidRPr="00DD012C">
              <w:t>ması.</w:t>
            </w:r>
          </w:p>
          <w:p w:rsidR="00294DFA" w:rsidRDefault="00294DFA" w:rsidP="00F5546B">
            <w:pPr>
              <w:numPr>
                <w:ilvl w:val="0"/>
                <w:numId w:val="28"/>
              </w:numPr>
              <w:spacing w:after="0" w:line="300" w:lineRule="auto"/>
              <w:jc w:val="both"/>
            </w:pPr>
            <w:r>
              <w:t>Okul aile birliğinin gönüllü kabul ettiği bağışlar</w:t>
            </w:r>
            <w:r w:rsidR="00F37077">
              <w:t>.</w:t>
            </w:r>
          </w:p>
          <w:p w:rsidR="00F37077" w:rsidRPr="00DD012C" w:rsidRDefault="00F37077" w:rsidP="00F37077">
            <w:pPr>
              <w:numPr>
                <w:ilvl w:val="0"/>
                <w:numId w:val="28"/>
              </w:numPr>
              <w:spacing w:after="0" w:line="300" w:lineRule="auto"/>
              <w:jc w:val="both"/>
            </w:pPr>
            <w:r>
              <w:t>Kooperatif gelirinden okul ihtiyaçlarının karşılanması.</w:t>
            </w:r>
          </w:p>
        </w:tc>
      </w:tr>
      <w:tr w:rsidR="00294DFA" w:rsidRPr="00D41148" w:rsidTr="00E10FD2">
        <w:trPr>
          <w:trHeight w:val="705"/>
        </w:trPr>
        <w:tc>
          <w:tcPr>
            <w:tcW w:w="1975" w:type="dxa"/>
            <w:shd w:val="clear" w:color="auto" w:fill="auto"/>
          </w:tcPr>
          <w:p w:rsidR="00294DFA" w:rsidRPr="00D41148" w:rsidRDefault="00294DFA" w:rsidP="003913D3">
            <w:pPr>
              <w:spacing w:after="0"/>
              <w:jc w:val="both"/>
            </w:pPr>
            <w:r w:rsidRPr="00D41148">
              <w:t>Yönetim Süreçleri</w:t>
            </w:r>
          </w:p>
        </w:tc>
        <w:tc>
          <w:tcPr>
            <w:tcW w:w="7631" w:type="dxa"/>
            <w:shd w:val="clear" w:color="auto" w:fill="auto"/>
          </w:tcPr>
          <w:p w:rsidR="00294DFA" w:rsidRDefault="00294DFA" w:rsidP="00F5546B">
            <w:pPr>
              <w:numPr>
                <w:ilvl w:val="0"/>
                <w:numId w:val="28"/>
              </w:numPr>
              <w:spacing w:after="0" w:line="300" w:lineRule="auto"/>
              <w:jc w:val="both"/>
            </w:pPr>
            <w:r>
              <w:t xml:space="preserve">Yönetim </w:t>
            </w:r>
            <w:r w:rsidRPr="00DD012C">
              <w:t>süreçleri içerisinde öğretmenlerimizin, öğrencilerimizin ve velilerimizin görüşleri alınarak başarılı bir yönetim süreci olması.</w:t>
            </w:r>
          </w:p>
          <w:p w:rsidR="00294DFA" w:rsidRDefault="00294DFA" w:rsidP="00F5546B">
            <w:pPr>
              <w:numPr>
                <w:ilvl w:val="0"/>
                <w:numId w:val="28"/>
              </w:numPr>
              <w:spacing w:after="0" w:line="300" w:lineRule="auto"/>
              <w:jc w:val="both"/>
            </w:pPr>
            <w:r>
              <w:t>Yönetici kadronun yeniliklere ve değişime açık olması</w:t>
            </w:r>
          </w:p>
          <w:p w:rsidR="00294DFA" w:rsidRDefault="00294DFA" w:rsidP="00F5546B">
            <w:pPr>
              <w:numPr>
                <w:ilvl w:val="0"/>
                <w:numId w:val="28"/>
              </w:numPr>
              <w:spacing w:after="0" w:line="300" w:lineRule="auto"/>
              <w:jc w:val="both"/>
            </w:pPr>
            <w:r>
              <w:t>Zümre öğretmenler arasında güçlü bir iletişim ve işbirliği olması</w:t>
            </w:r>
          </w:p>
          <w:p w:rsidR="00294DFA" w:rsidRPr="00DD012C" w:rsidRDefault="00294DFA" w:rsidP="00F5546B">
            <w:pPr>
              <w:numPr>
                <w:ilvl w:val="0"/>
                <w:numId w:val="28"/>
              </w:numPr>
              <w:spacing w:after="0" w:line="300" w:lineRule="auto"/>
              <w:jc w:val="both"/>
            </w:pPr>
            <w:r>
              <w:t>Öğretmenler kurulunda alınan kararların herkesçe benimsenip uygulanması</w:t>
            </w:r>
          </w:p>
        </w:tc>
      </w:tr>
      <w:tr w:rsidR="00294DFA" w:rsidRPr="00D41148" w:rsidTr="00E10FD2">
        <w:trPr>
          <w:trHeight w:val="360"/>
        </w:trPr>
        <w:tc>
          <w:tcPr>
            <w:tcW w:w="1975" w:type="dxa"/>
            <w:shd w:val="clear" w:color="auto" w:fill="auto"/>
          </w:tcPr>
          <w:p w:rsidR="00294DFA" w:rsidRPr="00D41148" w:rsidRDefault="00294DFA" w:rsidP="003913D3">
            <w:pPr>
              <w:spacing w:after="0"/>
              <w:jc w:val="both"/>
            </w:pPr>
            <w:r w:rsidRPr="00D41148">
              <w:t>İletişim Süreçleri</w:t>
            </w:r>
          </w:p>
        </w:tc>
        <w:tc>
          <w:tcPr>
            <w:tcW w:w="7631" w:type="dxa"/>
            <w:shd w:val="clear" w:color="auto" w:fill="auto"/>
          </w:tcPr>
          <w:p w:rsidR="00294DFA" w:rsidRPr="00DD012C" w:rsidRDefault="00294DFA" w:rsidP="003913D3">
            <w:pPr>
              <w:numPr>
                <w:ilvl w:val="0"/>
                <w:numId w:val="26"/>
              </w:numPr>
              <w:spacing w:after="0" w:line="300" w:lineRule="auto"/>
              <w:jc w:val="both"/>
            </w:pPr>
            <w:r w:rsidRPr="00DD012C">
              <w:t>Etkili iletişim kullanımın yeterli olması.</w:t>
            </w:r>
          </w:p>
        </w:tc>
      </w:tr>
    </w:tbl>
    <w:p w:rsidR="00294DFA" w:rsidRDefault="00294DFA" w:rsidP="003913D3">
      <w:pPr>
        <w:pStyle w:val="GvdeMetni"/>
        <w:jc w:val="both"/>
        <w:rPr>
          <w:sz w:val="36"/>
          <w:lang w:val="tr-TR"/>
        </w:rPr>
      </w:pPr>
      <w:r>
        <w:rPr>
          <w:sz w:val="36"/>
          <w:lang w:val="tr-TR"/>
        </w:rPr>
        <w:t>Zayıf Yönler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8"/>
        <w:gridCol w:w="7618"/>
      </w:tblGrid>
      <w:tr w:rsidR="00294DFA" w:rsidRPr="00D41148" w:rsidTr="00E10FD2">
        <w:trPr>
          <w:trHeight w:val="340"/>
        </w:trPr>
        <w:tc>
          <w:tcPr>
            <w:tcW w:w="1988" w:type="dxa"/>
            <w:shd w:val="clear" w:color="auto" w:fill="auto"/>
          </w:tcPr>
          <w:p w:rsidR="00294DFA" w:rsidRPr="00D41148" w:rsidRDefault="00294DFA" w:rsidP="003913D3">
            <w:pPr>
              <w:spacing w:after="0"/>
              <w:jc w:val="both"/>
            </w:pPr>
            <w:r w:rsidRPr="00D41148">
              <w:t>Çalışanlar</w:t>
            </w:r>
          </w:p>
        </w:tc>
        <w:tc>
          <w:tcPr>
            <w:tcW w:w="7618" w:type="dxa"/>
            <w:shd w:val="clear" w:color="auto" w:fill="auto"/>
          </w:tcPr>
          <w:p w:rsidR="00294DFA" w:rsidRPr="00DD012C" w:rsidRDefault="00294DFA" w:rsidP="00F5546B">
            <w:pPr>
              <w:numPr>
                <w:ilvl w:val="0"/>
                <w:numId w:val="23"/>
              </w:numPr>
              <w:spacing w:after="0" w:line="276" w:lineRule="auto"/>
              <w:jc w:val="both"/>
            </w:pPr>
            <w:r w:rsidRPr="00DD012C">
              <w:t>Okulumuzda rehber öğretmenin olmaması</w:t>
            </w:r>
          </w:p>
        </w:tc>
      </w:tr>
      <w:tr w:rsidR="00294DFA" w:rsidRPr="00D41148" w:rsidTr="00E10FD2">
        <w:trPr>
          <w:trHeight w:val="340"/>
        </w:trPr>
        <w:tc>
          <w:tcPr>
            <w:tcW w:w="1988" w:type="dxa"/>
            <w:shd w:val="clear" w:color="auto" w:fill="auto"/>
          </w:tcPr>
          <w:p w:rsidR="00294DFA" w:rsidRPr="00D41148" w:rsidRDefault="00294DFA" w:rsidP="003913D3">
            <w:pPr>
              <w:spacing w:after="0"/>
              <w:jc w:val="both"/>
            </w:pPr>
            <w:r w:rsidRPr="00D41148">
              <w:t>Veliler</w:t>
            </w:r>
          </w:p>
        </w:tc>
        <w:tc>
          <w:tcPr>
            <w:tcW w:w="7618" w:type="dxa"/>
            <w:shd w:val="clear" w:color="auto" w:fill="auto"/>
          </w:tcPr>
          <w:p w:rsidR="00294DFA" w:rsidRPr="00DD012C" w:rsidRDefault="00F37077" w:rsidP="00F37077">
            <w:pPr>
              <w:numPr>
                <w:ilvl w:val="0"/>
                <w:numId w:val="23"/>
              </w:numPr>
              <w:spacing w:after="0" w:line="276" w:lineRule="auto"/>
              <w:jc w:val="both"/>
            </w:pPr>
            <w:r>
              <w:t>Taşımalı eğitim olması ve velilerin okula uzak mesafede ikamet etmesinden dolayı v</w:t>
            </w:r>
            <w:r w:rsidR="00294DFA" w:rsidRPr="00DD012C">
              <w:t>eli- okul işbirliğinin istenilen düzeyde olmaması</w:t>
            </w:r>
          </w:p>
        </w:tc>
      </w:tr>
      <w:tr w:rsidR="00294DFA" w:rsidRPr="00D41148" w:rsidTr="00E10FD2">
        <w:trPr>
          <w:trHeight w:val="340"/>
        </w:trPr>
        <w:tc>
          <w:tcPr>
            <w:tcW w:w="1988" w:type="dxa"/>
            <w:shd w:val="clear" w:color="auto" w:fill="auto"/>
          </w:tcPr>
          <w:p w:rsidR="00294DFA" w:rsidRPr="00D41148" w:rsidRDefault="00294DFA" w:rsidP="003913D3">
            <w:pPr>
              <w:spacing w:after="0"/>
              <w:jc w:val="both"/>
            </w:pPr>
            <w:r w:rsidRPr="00D41148">
              <w:t>Bina ve Yerleşke</w:t>
            </w:r>
          </w:p>
        </w:tc>
        <w:tc>
          <w:tcPr>
            <w:tcW w:w="7618" w:type="dxa"/>
            <w:shd w:val="clear" w:color="auto" w:fill="auto"/>
          </w:tcPr>
          <w:p w:rsidR="00294DFA" w:rsidRPr="00DD012C" w:rsidRDefault="00294DFA" w:rsidP="00F5546B">
            <w:pPr>
              <w:numPr>
                <w:ilvl w:val="0"/>
                <w:numId w:val="23"/>
              </w:numPr>
              <w:spacing w:after="0" w:line="276" w:lineRule="auto"/>
              <w:jc w:val="both"/>
            </w:pPr>
            <w:r w:rsidRPr="00DD012C">
              <w:t xml:space="preserve">Şehir merkezine uzaklık nedeniyle sosyal faaliyetlere katılımın düşüklüğü </w:t>
            </w:r>
          </w:p>
        </w:tc>
      </w:tr>
      <w:tr w:rsidR="00294DFA" w:rsidRPr="00D41148" w:rsidTr="00F37077">
        <w:trPr>
          <w:trHeight w:val="459"/>
        </w:trPr>
        <w:tc>
          <w:tcPr>
            <w:tcW w:w="1988" w:type="dxa"/>
            <w:shd w:val="clear" w:color="auto" w:fill="auto"/>
          </w:tcPr>
          <w:p w:rsidR="00294DFA" w:rsidRPr="00D41148" w:rsidRDefault="00294DFA" w:rsidP="003913D3">
            <w:pPr>
              <w:spacing w:after="0"/>
              <w:jc w:val="both"/>
            </w:pPr>
            <w:r w:rsidRPr="00D41148">
              <w:t>Donanım</w:t>
            </w:r>
          </w:p>
        </w:tc>
        <w:tc>
          <w:tcPr>
            <w:tcW w:w="7618" w:type="dxa"/>
            <w:shd w:val="clear" w:color="auto" w:fill="auto"/>
          </w:tcPr>
          <w:p w:rsidR="00294DFA" w:rsidRPr="00DD012C" w:rsidRDefault="00294DFA" w:rsidP="00F37077">
            <w:pPr>
              <w:numPr>
                <w:ilvl w:val="0"/>
                <w:numId w:val="23"/>
              </w:numPr>
              <w:spacing w:after="0" w:line="276" w:lineRule="auto"/>
              <w:jc w:val="both"/>
            </w:pPr>
            <w:r w:rsidRPr="00DD012C">
              <w:t>Okulun spor salonunun olmamas</w:t>
            </w:r>
          </w:p>
        </w:tc>
      </w:tr>
      <w:tr w:rsidR="00294DFA" w:rsidRPr="00D41148" w:rsidTr="00E10FD2">
        <w:trPr>
          <w:trHeight w:val="371"/>
        </w:trPr>
        <w:tc>
          <w:tcPr>
            <w:tcW w:w="1988" w:type="dxa"/>
            <w:shd w:val="clear" w:color="auto" w:fill="auto"/>
          </w:tcPr>
          <w:p w:rsidR="00294DFA" w:rsidRPr="00D41148" w:rsidRDefault="00294DFA" w:rsidP="003913D3">
            <w:pPr>
              <w:spacing w:after="0"/>
              <w:jc w:val="both"/>
            </w:pPr>
            <w:r w:rsidRPr="00D41148">
              <w:t>Bütçe</w:t>
            </w:r>
          </w:p>
        </w:tc>
        <w:tc>
          <w:tcPr>
            <w:tcW w:w="7618" w:type="dxa"/>
            <w:shd w:val="clear" w:color="auto" w:fill="auto"/>
          </w:tcPr>
          <w:p w:rsidR="00294DFA" w:rsidRPr="00DD012C" w:rsidRDefault="00294DFA" w:rsidP="00F5546B">
            <w:pPr>
              <w:numPr>
                <w:ilvl w:val="0"/>
                <w:numId w:val="29"/>
              </w:numPr>
              <w:spacing w:after="0" w:line="300" w:lineRule="auto"/>
              <w:jc w:val="both"/>
            </w:pPr>
            <w:r w:rsidRPr="00DD012C">
              <w:t>Okul bütçesinin</w:t>
            </w:r>
            <w:r w:rsidR="00F37077">
              <w:t xml:space="preserve"> merkezi okullara göre</w:t>
            </w:r>
            <w:r>
              <w:t xml:space="preserve">yetersiz </w:t>
            </w:r>
            <w:r w:rsidRPr="00DD012C">
              <w:t>olması.</w:t>
            </w:r>
          </w:p>
        </w:tc>
      </w:tr>
      <w:tr w:rsidR="00294DFA" w:rsidRPr="00D41148" w:rsidTr="00E10FD2">
        <w:trPr>
          <w:trHeight w:val="309"/>
        </w:trPr>
        <w:tc>
          <w:tcPr>
            <w:tcW w:w="1988" w:type="dxa"/>
            <w:shd w:val="clear" w:color="auto" w:fill="auto"/>
          </w:tcPr>
          <w:p w:rsidR="00294DFA" w:rsidRPr="00D41148" w:rsidRDefault="00294DFA" w:rsidP="003913D3">
            <w:pPr>
              <w:spacing w:after="0"/>
              <w:jc w:val="both"/>
            </w:pPr>
            <w:r w:rsidRPr="00D41148">
              <w:t>İletişim Süreçleri</w:t>
            </w:r>
          </w:p>
        </w:tc>
        <w:tc>
          <w:tcPr>
            <w:tcW w:w="7618" w:type="dxa"/>
            <w:shd w:val="clear" w:color="auto" w:fill="auto"/>
          </w:tcPr>
          <w:p w:rsidR="00294DFA" w:rsidRPr="00D41148" w:rsidRDefault="00294DFA" w:rsidP="003913D3">
            <w:pPr>
              <w:spacing w:after="0"/>
              <w:jc w:val="both"/>
            </w:pPr>
            <w:r>
              <w:rPr>
                <w:rFonts w:ascii="Times New Roman" w:hAnsi="Times New Roman"/>
                <w:szCs w:val="24"/>
              </w:rPr>
              <w:t>Okul dışı iletişimin yeterince geliştirilememesi</w:t>
            </w:r>
          </w:p>
        </w:tc>
      </w:tr>
    </w:tbl>
    <w:p w:rsidR="00294DFA" w:rsidRDefault="00294DFA" w:rsidP="003913D3">
      <w:pPr>
        <w:pStyle w:val="GvdeMetni"/>
        <w:jc w:val="both"/>
        <w:rPr>
          <w:sz w:val="36"/>
          <w:lang w:val="tr-TR"/>
        </w:rPr>
      </w:pPr>
      <w:r>
        <w:rPr>
          <w:sz w:val="36"/>
          <w:lang w:val="tr-TR"/>
        </w:rPr>
        <w:t>Fırsatlar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5"/>
        <w:gridCol w:w="7501"/>
      </w:tblGrid>
      <w:tr w:rsidR="00294DFA" w:rsidRPr="00D41148" w:rsidTr="00E10FD2">
        <w:trPr>
          <w:trHeight w:val="290"/>
        </w:trPr>
        <w:tc>
          <w:tcPr>
            <w:tcW w:w="2105" w:type="dxa"/>
            <w:shd w:val="clear" w:color="auto" w:fill="auto"/>
          </w:tcPr>
          <w:p w:rsidR="00294DFA" w:rsidRPr="00D41148" w:rsidRDefault="00294DFA" w:rsidP="003913D3">
            <w:pPr>
              <w:spacing w:after="0"/>
              <w:jc w:val="both"/>
            </w:pPr>
            <w:r>
              <w:t>Politik</w:t>
            </w:r>
          </w:p>
        </w:tc>
        <w:tc>
          <w:tcPr>
            <w:tcW w:w="7501" w:type="dxa"/>
          </w:tcPr>
          <w:p w:rsidR="00294DFA" w:rsidRPr="00DD012C" w:rsidRDefault="00294DFA" w:rsidP="00F5546B">
            <w:pPr>
              <w:pStyle w:val="AralkYok"/>
              <w:numPr>
                <w:ilvl w:val="0"/>
                <w:numId w:val="30"/>
              </w:numPr>
              <w:rPr>
                <w:rFonts w:ascii="Book Antiqua" w:hAnsi="Book Antiqua"/>
              </w:rPr>
            </w:pPr>
            <w:r w:rsidRPr="00DD012C">
              <w:rPr>
                <w:rFonts w:ascii="Book Antiqua" w:hAnsi="Book Antiqua"/>
              </w:rPr>
              <w:t xml:space="preserve">Girişimcilik konusunda farkındalığın artması </w:t>
            </w:r>
          </w:p>
        </w:tc>
      </w:tr>
      <w:tr w:rsidR="00294DFA" w:rsidRPr="00D41148" w:rsidTr="00E10FD2">
        <w:trPr>
          <w:trHeight w:val="579"/>
        </w:trPr>
        <w:tc>
          <w:tcPr>
            <w:tcW w:w="2105" w:type="dxa"/>
            <w:shd w:val="clear" w:color="auto" w:fill="auto"/>
          </w:tcPr>
          <w:p w:rsidR="00294DFA" w:rsidRPr="00D41148" w:rsidRDefault="00294DFA" w:rsidP="003913D3">
            <w:pPr>
              <w:spacing w:after="0"/>
              <w:jc w:val="both"/>
            </w:pPr>
            <w:r>
              <w:t>Ekonomik</w:t>
            </w:r>
          </w:p>
        </w:tc>
        <w:tc>
          <w:tcPr>
            <w:tcW w:w="7501" w:type="dxa"/>
          </w:tcPr>
          <w:p w:rsidR="00294DFA" w:rsidRPr="00DD012C" w:rsidRDefault="00294DFA" w:rsidP="00F5546B">
            <w:pPr>
              <w:pStyle w:val="AralkYok"/>
              <w:numPr>
                <w:ilvl w:val="0"/>
                <w:numId w:val="30"/>
              </w:numPr>
              <w:rPr>
                <w:rFonts w:ascii="Book Antiqua" w:hAnsi="Book Antiqua"/>
              </w:rPr>
            </w:pPr>
            <w:r w:rsidRPr="00DD012C">
              <w:rPr>
                <w:rFonts w:ascii="Book Antiqua" w:hAnsi="Book Antiqua"/>
              </w:rPr>
              <w:t xml:space="preserve">Proje ve bilimsel etkinliklerin çeşitliliğinin artması, </w:t>
            </w:r>
          </w:p>
          <w:p w:rsidR="00294DFA" w:rsidRPr="00DD012C" w:rsidRDefault="00294DFA" w:rsidP="003913D3">
            <w:pPr>
              <w:spacing w:after="0"/>
              <w:jc w:val="both"/>
            </w:pPr>
          </w:p>
        </w:tc>
      </w:tr>
      <w:tr w:rsidR="00294DFA" w:rsidRPr="00D41148" w:rsidTr="00E10FD2">
        <w:trPr>
          <w:trHeight w:val="579"/>
        </w:trPr>
        <w:tc>
          <w:tcPr>
            <w:tcW w:w="2105" w:type="dxa"/>
            <w:shd w:val="clear" w:color="auto" w:fill="auto"/>
          </w:tcPr>
          <w:p w:rsidR="00294DFA" w:rsidRPr="00D41148" w:rsidRDefault="00294DFA" w:rsidP="003913D3">
            <w:pPr>
              <w:spacing w:after="0"/>
              <w:jc w:val="both"/>
            </w:pPr>
            <w:r>
              <w:t>Sosyolojik</w:t>
            </w:r>
          </w:p>
        </w:tc>
        <w:tc>
          <w:tcPr>
            <w:tcW w:w="7501" w:type="dxa"/>
          </w:tcPr>
          <w:p w:rsidR="00294DFA" w:rsidRPr="00DD012C" w:rsidRDefault="00294DFA" w:rsidP="00F5546B">
            <w:pPr>
              <w:pStyle w:val="AralkYok"/>
              <w:numPr>
                <w:ilvl w:val="0"/>
                <w:numId w:val="30"/>
              </w:numPr>
              <w:rPr>
                <w:rFonts w:ascii="Book Antiqua" w:hAnsi="Book Antiqua"/>
              </w:rPr>
            </w:pPr>
            <w:r w:rsidRPr="00DD012C">
              <w:rPr>
                <w:rFonts w:ascii="Book Antiqua" w:hAnsi="Book Antiqua"/>
              </w:rPr>
              <w:t>Okul ve çevresinin kalkınmasını sağlamaya yönelik projelerin teşvik edilip yaygınlaştırılması</w:t>
            </w:r>
          </w:p>
        </w:tc>
      </w:tr>
      <w:tr w:rsidR="00294DFA" w:rsidRPr="00D41148" w:rsidTr="00E10FD2">
        <w:trPr>
          <w:trHeight w:val="348"/>
        </w:trPr>
        <w:tc>
          <w:tcPr>
            <w:tcW w:w="2105" w:type="dxa"/>
            <w:shd w:val="clear" w:color="auto" w:fill="auto"/>
          </w:tcPr>
          <w:p w:rsidR="00294DFA" w:rsidRPr="00D41148" w:rsidRDefault="00294DFA" w:rsidP="003913D3">
            <w:pPr>
              <w:spacing w:after="0"/>
              <w:jc w:val="both"/>
            </w:pPr>
            <w:r>
              <w:lastRenderedPageBreak/>
              <w:t>Teknolojik</w:t>
            </w:r>
          </w:p>
        </w:tc>
        <w:tc>
          <w:tcPr>
            <w:tcW w:w="7501" w:type="dxa"/>
          </w:tcPr>
          <w:p w:rsidR="00294DFA" w:rsidRPr="00DD012C" w:rsidRDefault="00294DFA" w:rsidP="00F5546B">
            <w:pPr>
              <w:numPr>
                <w:ilvl w:val="0"/>
                <w:numId w:val="31"/>
              </w:numPr>
              <w:spacing w:after="0" w:line="300" w:lineRule="auto"/>
              <w:jc w:val="both"/>
            </w:pPr>
            <w:r w:rsidRPr="00DD012C">
              <w:t>Sağlıklı internet bağlantısının olması</w:t>
            </w:r>
          </w:p>
        </w:tc>
      </w:tr>
      <w:tr w:rsidR="00294DFA" w:rsidRPr="00D41148" w:rsidTr="00E10FD2">
        <w:trPr>
          <w:trHeight w:val="290"/>
        </w:trPr>
        <w:tc>
          <w:tcPr>
            <w:tcW w:w="2105" w:type="dxa"/>
            <w:shd w:val="clear" w:color="auto" w:fill="auto"/>
          </w:tcPr>
          <w:p w:rsidR="00294DFA" w:rsidRPr="00D41148" w:rsidRDefault="00294DFA" w:rsidP="003913D3">
            <w:pPr>
              <w:spacing w:after="0"/>
              <w:jc w:val="both"/>
            </w:pPr>
            <w:r>
              <w:t>Mevzuat-Yasal</w:t>
            </w:r>
          </w:p>
        </w:tc>
        <w:tc>
          <w:tcPr>
            <w:tcW w:w="7501" w:type="dxa"/>
          </w:tcPr>
          <w:p w:rsidR="00294DFA" w:rsidRPr="00DD012C" w:rsidRDefault="00294DFA" w:rsidP="00F5546B">
            <w:pPr>
              <w:pStyle w:val="AralkYok"/>
              <w:numPr>
                <w:ilvl w:val="0"/>
                <w:numId w:val="30"/>
              </w:numPr>
              <w:rPr>
                <w:rFonts w:ascii="Book Antiqua" w:hAnsi="Book Antiqua"/>
              </w:rPr>
            </w:pPr>
            <w:r w:rsidRPr="00DD012C">
              <w:rPr>
                <w:rFonts w:ascii="Book Antiqua" w:hAnsi="Book Antiqua"/>
              </w:rPr>
              <w:t xml:space="preserve">MEB’İN kalite ve misyon farklılaşması konusundaki yeni düzenlemeleri </w:t>
            </w:r>
          </w:p>
        </w:tc>
      </w:tr>
      <w:tr w:rsidR="00294DFA" w:rsidRPr="00D41148" w:rsidTr="00E10FD2">
        <w:trPr>
          <w:trHeight w:val="362"/>
        </w:trPr>
        <w:tc>
          <w:tcPr>
            <w:tcW w:w="2105" w:type="dxa"/>
            <w:shd w:val="clear" w:color="auto" w:fill="auto"/>
          </w:tcPr>
          <w:p w:rsidR="00294DFA" w:rsidRPr="00D41148" w:rsidRDefault="00294DFA" w:rsidP="003913D3">
            <w:pPr>
              <w:spacing w:after="0"/>
              <w:jc w:val="both"/>
            </w:pPr>
            <w:r>
              <w:t>Ekolojik</w:t>
            </w:r>
          </w:p>
        </w:tc>
        <w:tc>
          <w:tcPr>
            <w:tcW w:w="7501" w:type="dxa"/>
          </w:tcPr>
          <w:p w:rsidR="00294DFA" w:rsidRPr="00DD012C" w:rsidRDefault="00294DFA" w:rsidP="00F5546B">
            <w:pPr>
              <w:numPr>
                <w:ilvl w:val="0"/>
                <w:numId w:val="32"/>
              </w:numPr>
              <w:spacing w:after="0" w:line="300" w:lineRule="auto"/>
              <w:jc w:val="both"/>
            </w:pPr>
            <w:r w:rsidRPr="00DD012C">
              <w:t>Okulun şehir gürültüsünden uzak bir yerleşkede bulunması</w:t>
            </w:r>
          </w:p>
        </w:tc>
      </w:tr>
    </w:tbl>
    <w:p w:rsidR="00294DFA" w:rsidRDefault="00294DFA" w:rsidP="003913D3">
      <w:pPr>
        <w:pStyle w:val="GvdeMetni"/>
        <w:jc w:val="both"/>
        <w:rPr>
          <w:sz w:val="36"/>
          <w:lang w:val="tr-TR"/>
        </w:rPr>
      </w:pPr>
      <w:r>
        <w:rPr>
          <w:sz w:val="36"/>
          <w:lang w:val="tr-TR"/>
        </w:rPr>
        <w:t>Tehditler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3"/>
        <w:gridCol w:w="7483"/>
      </w:tblGrid>
      <w:tr w:rsidR="00294DFA" w:rsidRPr="00D41148" w:rsidTr="00E10FD2">
        <w:trPr>
          <w:trHeight w:val="320"/>
        </w:trPr>
        <w:tc>
          <w:tcPr>
            <w:tcW w:w="2123" w:type="dxa"/>
          </w:tcPr>
          <w:p w:rsidR="00294DFA" w:rsidRPr="00D41148" w:rsidRDefault="00294DFA" w:rsidP="003913D3">
            <w:pPr>
              <w:spacing w:after="0"/>
              <w:jc w:val="both"/>
            </w:pPr>
            <w:r>
              <w:t>Politik</w:t>
            </w:r>
          </w:p>
        </w:tc>
        <w:tc>
          <w:tcPr>
            <w:tcW w:w="7483" w:type="dxa"/>
          </w:tcPr>
          <w:p w:rsidR="00294DFA" w:rsidRPr="00DD012C" w:rsidRDefault="00294DFA" w:rsidP="00F5546B">
            <w:pPr>
              <w:pStyle w:val="AralkYok"/>
              <w:numPr>
                <w:ilvl w:val="0"/>
                <w:numId w:val="33"/>
              </w:numPr>
              <w:rPr>
                <w:rFonts w:ascii="Book Antiqua" w:hAnsi="Book Antiqua"/>
              </w:rPr>
            </w:pPr>
            <w:r w:rsidRPr="00DD012C">
              <w:rPr>
                <w:rFonts w:ascii="Book Antiqua" w:hAnsi="Book Antiqua"/>
              </w:rPr>
              <w:t xml:space="preserve">Eğitim politikalarında yaşanan değişimlerin eğitim kalitesini olumsuz etkilemesi </w:t>
            </w:r>
          </w:p>
        </w:tc>
      </w:tr>
      <w:tr w:rsidR="00294DFA" w:rsidRPr="00D41148" w:rsidTr="00E10FD2">
        <w:trPr>
          <w:trHeight w:val="320"/>
        </w:trPr>
        <w:tc>
          <w:tcPr>
            <w:tcW w:w="2123" w:type="dxa"/>
          </w:tcPr>
          <w:p w:rsidR="00294DFA" w:rsidRPr="00D41148" w:rsidRDefault="00294DFA" w:rsidP="003913D3">
            <w:pPr>
              <w:spacing w:after="0"/>
              <w:jc w:val="both"/>
            </w:pPr>
            <w:r>
              <w:t>Ekonomik</w:t>
            </w:r>
          </w:p>
        </w:tc>
        <w:tc>
          <w:tcPr>
            <w:tcW w:w="7483" w:type="dxa"/>
          </w:tcPr>
          <w:p w:rsidR="00294DFA" w:rsidRPr="00DD012C" w:rsidRDefault="00294DFA" w:rsidP="00F5546B">
            <w:pPr>
              <w:pStyle w:val="AralkYok"/>
              <w:numPr>
                <w:ilvl w:val="0"/>
                <w:numId w:val="33"/>
              </w:numPr>
              <w:rPr>
                <w:rFonts w:ascii="Book Antiqua" w:hAnsi="Book Antiqua"/>
              </w:rPr>
            </w:pPr>
            <w:r w:rsidRPr="00DD012C">
              <w:rPr>
                <w:rFonts w:ascii="Book Antiqua" w:hAnsi="Book Antiqua"/>
              </w:rPr>
              <w:t>Velilerin ekonomik durumunun düşük olması</w:t>
            </w:r>
          </w:p>
        </w:tc>
      </w:tr>
      <w:tr w:rsidR="00294DFA" w:rsidRPr="00D41148" w:rsidTr="00E10FD2">
        <w:trPr>
          <w:trHeight w:val="320"/>
        </w:trPr>
        <w:tc>
          <w:tcPr>
            <w:tcW w:w="2123" w:type="dxa"/>
          </w:tcPr>
          <w:p w:rsidR="00294DFA" w:rsidRPr="00D41148" w:rsidRDefault="00294DFA" w:rsidP="003913D3">
            <w:pPr>
              <w:spacing w:after="0"/>
              <w:jc w:val="both"/>
            </w:pPr>
            <w:r>
              <w:t>Sosyolojik</w:t>
            </w:r>
          </w:p>
        </w:tc>
        <w:tc>
          <w:tcPr>
            <w:tcW w:w="7483" w:type="dxa"/>
          </w:tcPr>
          <w:p w:rsidR="00294DFA" w:rsidRPr="00DD012C" w:rsidRDefault="00294DFA" w:rsidP="00F5546B">
            <w:pPr>
              <w:pStyle w:val="AralkYok"/>
              <w:numPr>
                <w:ilvl w:val="0"/>
                <w:numId w:val="33"/>
              </w:numPr>
              <w:rPr>
                <w:rFonts w:ascii="Book Antiqua" w:hAnsi="Book Antiqua"/>
              </w:rPr>
            </w:pPr>
            <w:r w:rsidRPr="00DD012C">
              <w:rPr>
                <w:rFonts w:ascii="Book Antiqua" w:hAnsi="Book Antiqua"/>
              </w:rPr>
              <w:t>Okul</w:t>
            </w:r>
            <w:r>
              <w:rPr>
                <w:rFonts w:ascii="Book Antiqua" w:hAnsi="Book Antiqua"/>
              </w:rPr>
              <w:t xml:space="preserve"> binasının dağınık ve eski olması</w:t>
            </w:r>
          </w:p>
        </w:tc>
      </w:tr>
      <w:tr w:rsidR="00294DFA" w:rsidRPr="00D41148" w:rsidTr="00E10FD2">
        <w:trPr>
          <w:trHeight w:val="320"/>
        </w:trPr>
        <w:tc>
          <w:tcPr>
            <w:tcW w:w="2123" w:type="dxa"/>
          </w:tcPr>
          <w:p w:rsidR="00294DFA" w:rsidRPr="00D41148" w:rsidRDefault="00294DFA" w:rsidP="003913D3">
            <w:pPr>
              <w:spacing w:after="0"/>
              <w:jc w:val="both"/>
            </w:pPr>
            <w:r>
              <w:t>Teknolojik</w:t>
            </w:r>
          </w:p>
        </w:tc>
        <w:tc>
          <w:tcPr>
            <w:tcW w:w="7483" w:type="dxa"/>
          </w:tcPr>
          <w:p w:rsidR="00294DFA" w:rsidRDefault="00294DFA" w:rsidP="00F5546B">
            <w:pPr>
              <w:pStyle w:val="AralkYok"/>
              <w:numPr>
                <w:ilvl w:val="0"/>
                <w:numId w:val="33"/>
              </w:numPr>
              <w:rPr>
                <w:rFonts w:ascii="Book Antiqua" w:hAnsi="Book Antiqua"/>
              </w:rPr>
            </w:pPr>
            <w:r w:rsidRPr="00DD012C">
              <w:rPr>
                <w:rFonts w:ascii="Book Antiqua" w:hAnsi="Book Antiqua"/>
              </w:rPr>
              <w:t xml:space="preserve">Öğrenciler tarafından teknoloji kullanım seviyenin düşük olması </w:t>
            </w:r>
          </w:p>
          <w:p w:rsidR="00F37077" w:rsidRPr="00DD012C" w:rsidRDefault="00F37077" w:rsidP="00F5546B">
            <w:pPr>
              <w:pStyle w:val="AralkYok"/>
              <w:numPr>
                <w:ilvl w:val="0"/>
                <w:numId w:val="33"/>
              </w:numPr>
              <w:rPr>
                <w:rFonts w:ascii="Book Antiqua" w:hAnsi="Book Antiqua"/>
              </w:rPr>
            </w:pPr>
            <w:r>
              <w:rPr>
                <w:rFonts w:ascii="Book Antiqua" w:hAnsi="Book Antiqua"/>
              </w:rPr>
              <w:t>Bazı öğrencilerin dağ köylerinde ikamet etmesinden dolayı internete dolayısıyla bilgiye ulaşmada sıkıntı yaşaması.</w:t>
            </w:r>
          </w:p>
        </w:tc>
      </w:tr>
      <w:tr w:rsidR="00294DFA" w:rsidRPr="00D41148" w:rsidTr="00E10FD2">
        <w:trPr>
          <w:trHeight w:val="71"/>
        </w:trPr>
        <w:tc>
          <w:tcPr>
            <w:tcW w:w="2123" w:type="dxa"/>
          </w:tcPr>
          <w:p w:rsidR="00294DFA" w:rsidRPr="00D41148" w:rsidRDefault="00294DFA" w:rsidP="003913D3">
            <w:pPr>
              <w:spacing w:after="0"/>
              <w:jc w:val="both"/>
            </w:pPr>
            <w:r>
              <w:t>Mevzuat-Yasal</w:t>
            </w:r>
          </w:p>
        </w:tc>
        <w:tc>
          <w:tcPr>
            <w:tcW w:w="7483" w:type="dxa"/>
          </w:tcPr>
          <w:p w:rsidR="00294DFA" w:rsidRPr="00DD012C" w:rsidRDefault="00294DFA" w:rsidP="00F5546B">
            <w:pPr>
              <w:numPr>
                <w:ilvl w:val="0"/>
                <w:numId w:val="31"/>
              </w:numPr>
              <w:spacing w:after="0" w:line="300" w:lineRule="auto"/>
              <w:jc w:val="both"/>
            </w:pPr>
            <w:r w:rsidRPr="00DD012C">
              <w:rPr>
                <w:rFonts w:eastAsia="Arial Unicode MS"/>
              </w:rPr>
              <w:t>Eğitim öğretim çalışmalarının desteklenmesi konusunda m</w:t>
            </w:r>
            <w:r w:rsidRPr="00DD012C">
              <w:t>ali mevzuatın getirdiği kısıtlar</w:t>
            </w:r>
          </w:p>
        </w:tc>
      </w:tr>
      <w:tr w:rsidR="00294DFA" w:rsidRPr="00D41148" w:rsidTr="00E10FD2">
        <w:trPr>
          <w:trHeight w:val="320"/>
        </w:trPr>
        <w:tc>
          <w:tcPr>
            <w:tcW w:w="2123" w:type="dxa"/>
          </w:tcPr>
          <w:p w:rsidR="00294DFA" w:rsidRPr="00D41148" w:rsidRDefault="00294DFA" w:rsidP="003913D3">
            <w:pPr>
              <w:spacing w:after="0"/>
              <w:jc w:val="both"/>
            </w:pPr>
            <w:r>
              <w:t>Ekolojik</w:t>
            </w:r>
          </w:p>
        </w:tc>
        <w:tc>
          <w:tcPr>
            <w:tcW w:w="7483" w:type="dxa"/>
          </w:tcPr>
          <w:p w:rsidR="00294DFA" w:rsidRPr="00DD012C" w:rsidRDefault="00294DFA" w:rsidP="00F5546B">
            <w:pPr>
              <w:pStyle w:val="AralkYok"/>
              <w:numPr>
                <w:ilvl w:val="0"/>
                <w:numId w:val="34"/>
              </w:numPr>
              <w:rPr>
                <w:rFonts w:ascii="Book Antiqua" w:hAnsi="Book Antiqua"/>
              </w:rPr>
            </w:pPr>
            <w:r w:rsidRPr="00DD012C">
              <w:rPr>
                <w:rFonts w:ascii="Book Antiqua" w:hAnsi="Book Antiqua"/>
              </w:rPr>
              <w:t xml:space="preserve">Okul-veli–öğrenci işbirliklerinin yeterli düzeyde olmaması </w:t>
            </w:r>
          </w:p>
        </w:tc>
      </w:tr>
    </w:tbl>
    <w:p w:rsidR="00294DFA" w:rsidRPr="000F59F6" w:rsidRDefault="00294DFA" w:rsidP="00F5546B">
      <w:pPr>
        <w:pStyle w:val="Balk4"/>
        <w:keepNext w:val="0"/>
        <w:keepLines w:val="0"/>
        <w:widowControl w:val="0"/>
        <w:numPr>
          <w:ilvl w:val="2"/>
          <w:numId w:val="10"/>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Fırsatlar ve Tehditler</w:t>
      </w:r>
    </w:p>
    <w:p w:rsidR="00294DFA" w:rsidRPr="000F59F6" w:rsidRDefault="00294DFA" w:rsidP="003913D3">
      <w:pPr>
        <w:ind w:firstLine="708"/>
        <w:jc w:val="both"/>
        <w:rPr>
          <w:sz w:val="26"/>
        </w:rPr>
      </w:pPr>
      <w:r w:rsidRPr="008E19F8">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94DFA" w:rsidRPr="000F59F6" w:rsidRDefault="00294DFA" w:rsidP="003913D3">
      <w:pPr>
        <w:ind w:left="118"/>
        <w:jc w:val="both"/>
        <w:rPr>
          <w:b/>
          <w:color w:val="FF0000"/>
          <w:sz w:val="20"/>
        </w:rPr>
      </w:pPr>
      <w:r w:rsidRPr="000F59F6">
        <w:rPr>
          <w:b/>
          <w:sz w:val="20"/>
        </w:rPr>
        <w:t>Tablo 2</w:t>
      </w:r>
      <w:r w:rsidR="00DA58A3">
        <w:rPr>
          <w:b/>
          <w:sz w:val="20"/>
        </w:rPr>
        <w:t>0</w:t>
      </w:r>
      <w:r w:rsidRPr="000F59F6">
        <w:rPr>
          <w:b/>
          <w:sz w:val="20"/>
        </w:rPr>
        <w:t>. GZFT Listesi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2174"/>
        <w:gridCol w:w="2174"/>
        <w:gridCol w:w="3572"/>
      </w:tblGrid>
      <w:tr w:rsidR="00294DFA" w:rsidRPr="000F59F6" w:rsidTr="00E10FD2">
        <w:trPr>
          <w:trHeight w:val="220"/>
        </w:trPr>
        <w:tc>
          <w:tcPr>
            <w:tcW w:w="3751" w:type="dxa"/>
            <w:gridSpan w:val="2"/>
            <w:shd w:val="clear" w:color="auto" w:fill="E2EFD9"/>
          </w:tcPr>
          <w:p w:rsidR="00294DFA" w:rsidRPr="000F59F6" w:rsidRDefault="00294DFA" w:rsidP="003913D3">
            <w:pPr>
              <w:pStyle w:val="TableParagraph"/>
              <w:spacing w:line="215" w:lineRule="exact"/>
              <w:ind w:left="102"/>
              <w:jc w:val="both"/>
              <w:rPr>
                <w:b/>
                <w:sz w:val="20"/>
                <w:lang w:val="tr-TR"/>
              </w:rPr>
            </w:pPr>
            <w:r w:rsidRPr="000F59F6">
              <w:rPr>
                <w:b/>
                <w:sz w:val="20"/>
                <w:lang w:val="tr-TR"/>
              </w:rPr>
              <w:t>İç Çevre</w:t>
            </w:r>
          </w:p>
        </w:tc>
        <w:tc>
          <w:tcPr>
            <w:tcW w:w="5746" w:type="dxa"/>
            <w:gridSpan w:val="2"/>
            <w:shd w:val="clear" w:color="auto" w:fill="E2EFD9"/>
          </w:tcPr>
          <w:p w:rsidR="00294DFA" w:rsidRPr="000F59F6" w:rsidRDefault="00294DFA" w:rsidP="003913D3">
            <w:pPr>
              <w:pStyle w:val="TableParagraph"/>
              <w:spacing w:line="215" w:lineRule="exact"/>
              <w:ind w:left="103"/>
              <w:jc w:val="both"/>
              <w:rPr>
                <w:b/>
                <w:sz w:val="20"/>
                <w:lang w:val="tr-TR"/>
              </w:rPr>
            </w:pPr>
            <w:r w:rsidRPr="000F59F6">
              <w:rPr>
                <w:b/>
                <w:sz w:val="20"/>
                <w:lang w:val="tr-TR"/>
              </w:rPr>
              <w:t>Dış Çevre</w:t>
            </w:r>
          </w:p>
        </w:tc>
      </w:tr>
      <w:tr w:rsidR="00294DFA" w:rsidRPr="000F59F6" w:rsidTr="00E10FD2">
        <w:trPr>
          <w:trHeight w:val="220"/>
        </w:trPr>
        <w:tc>
          <w:tcPr>
            <w:tcW w:w="1577" w:type="dxa"/>
            <w:shd w:val="clear" w:color="auto" w:fill="C5E0B3"/>
          </w:tcPr>
          <w:p w:rsidR="00294DFA" w:rsidRPr="000F59F6" w:rsidRDefault="00294DFA" w:rsidP="003913D3">
            <w:pPr>
              <w:pStyle w:val="TableParagraph"/>
              <w:spacing w:line="215" w:lineRule="exact"/>
              <w:ind w:left="102"/>
              <w:jc w:val="both"/>
              <w:rPr>
                <w:sz w:val="20"/>
                <w:lang w:val="tr-TR"/>
              </w:rPr>
            </w:pPr>
            <w:r w:rsidRPr="000F59F6">
              <w:rPr>
                <w:sz w:val="20"/>
                <w:lang w:val="tr-TR"/>
              </w:rPr>
              <w:t>Güçlü Yönler</w:t>
            </w:r>
          </w:p>
        </w:tc>
        <w:tc>
          <w:tcPr>
            <w:tcW w:w="2174" w:type="dxa"/>
            <w:shd w:val="clear" w:color="auto" w:fill="C5E0B3"/>
          </w:tcPr>
          <w:p w:rsidR="00294DFA" w:rsidRPr="000F59F6" w:rsidRDefault="00294DFA" w:rsidP="003913D3">
            <w:pPr>
              <w:pStyle w:val="TableParagraph"/>
              <w:spacing w:line="215" w:lineRule="exact"/>
              <w:ind w:left="100"/>
              <w:jc w:val="both"/>
              <w:rPr>
                <w:sz w:val="20"/>
                <w:lang w:val="tr-TR"/>
              </w:rPr>
            </w:pPr>
            <w:r w:rsidRPr="000F59F6">
              <w:rPr>
                <w:sz w:val="20"/>
                <w:lang w:val="tr-TR"/>
              </w:rPr>
              <w:t>Zayıf Yönler</w:t>
            </w:r>
          </w:p>
        </w:tc>
        <w:tc>
          <w:tcPr>
            <w:tcW w:w="2174" w:type="dxa"/>
            <w:shd w:val="clear" w:color="auto" w:fill="C5E0B3"/>
          </w:tcPr>
          <w:p w:rsidR="00294DFA" w:rsidRPr="000F59F6" w:rsidRDefault="00294DFA" w:rsidP="003913D3">
            <w:pPr>
              <w:pStyle w:val="TableParagraph"/>
              <w:spacing w:line="215" w:lineRule="exact"/>
              <w:ind w:left="103"/>
              <w:jc w:val="both"/>
              <w:rPr>
                <w:sz w:val="20"/>
                <w:lang w:val="tr-TR"/>
              </w:rPr>
            </w:pPr>
            <w:r w:rsidRPr="000F59F6">
              <w:rPr>
                <w:sz w:val="20"/>
                <w:lang w:val="tr-TR"/>
              </w:rPr>
              <w:t>Fırsatlar</w:t>
            </w:r>
          </w:p>
        </w:tc>
        <w:tc>
          <w:tcPr>
            <w:tcW w:w="3572" w:type="dxa"/>
            <w:shd w:val="clear" w:color="auto" w:fill="C5E0B3"/>
          </w:tcPr>
          <w:p w:rsidR="00294DFA" w:rsidRPr="000F59F6" w:rsidRDefault="00294DFA" w:rsidP="003913D3">
            <w:pPr>
              <w:pStyle w:val="TableParagraph"/>
              <w:spacing w:line="215" w:lineRule="exact"/>
              <w:ind w:left="102"/>
              <w:jc w:val="both"/>
              <w:rPr>
                <w:sz w:val="20"/>
                <w:lang w:val="tr-TR"/>
              </w:rPr>
            </w:pPr>
            <w:r w:rsidRPr="000F59F6">
              <w:rPr>
                <w:sz w:val="20"/>
                <w:lang w:val="tr-TR"/>
              </w:rPr>
              <w:t>Tehditler</w:t>
            </w:r>
          </w:p>
        </w:tc>
      </w:tr>
      <w:tr w:rsidR="00294DFA" w:rsidRPr="000F59F6" w:rsidTr="00E10FD2">
        <w:trPr>
          <w:trHeight w:val="280"/>
        </w:trPr>
        <w:tc>
          <w:tcPr>
            <w:tcW w:w="1577" w:type="dxa"/>
          </w:tcPr>
          <w:p w:rsidR="00294DFA" w:rsidRPr="002C1DD0" w:rsidRDefault="00294DFA" w:rsidP="003913D3">
            <w:pPr>
              <w:pStyle w:val="TableParagraph"/>
              <w:jc w:val="both"/>
              <w:rPr>
                <w:sz w:val="20"/>
                <w:szCs w:val="20"/>
                <w:lang w:val="tr-TR"/>
              </w:rPr>
            </w:pPr>
            <w:r w:rsidRPr="002C1DD0">
              <w:rPr>
                <w:sz w:val="20"/>
                <w:szCs w:val="20"/>
              </w:rPr>
              <w:t>Öğretmenöğrenciarasındagüçlübiriletişimolması</w:t>
            </w:r>
          </w:p>
        </w:tc>
        <w:tc>
          <w:tcPr>
            <w:tcW w:w="2174" w:type="dxa"/>
          </w:tcPr>
          <w:p w:rsidR="00294DFA" w:rsidRPr="002C1DD0" w:rsidRDefault="00294DFA" w:rsidP="003913D3">
            <w:pPr>
              <w:pStyle w:val="TableParagraph"/>
              <w:jc w:val="both"/>
              <w:rPr>
                <w:sz w:val="20"/>
                <w:szCs w:val="20"/>
                <w:lang w:val="tr-TR"/>
              </w:rPr>
            </w:pPr>
            <w:r w:rsidRPr="002C1DD0">
              <w:rPr>
                <w:sz w:val="20"/>
                <w:szCs w:val="20"/>
              </w:rPr>
              <w:t>Veli- okulişbirliğininistenilendüzeydeolmaması</w:t>
            </w:r>
          </w:p>
        </w:tc>
        <w:tc>
          <w:tcPr>
            <w:tcW w:w="2174" w:type="dxa"/>
          </w:tcPr>
          <w:p w:rsidR="00294DFA" w:rsidRPr="002C1DD0" w:rsidRDefault="00294DFA" w:rsidP="003913D3">
            <w:pPr>
              <w:pStyle w:val="TableParagraph"/>
              <w:jc w:val="both"/>
              <w:rPr>
                <w:sz w:val="20"/>
                <w:szCs w:val="20"/>
                <w:lang w:val="tr-TR"/>
              </w:rPr>
            </w:pPr>
            <w:r w:rsidRPr="002C1DD0">
              <w:rPr>
                <w:sz w:val="20"/>
                <w:szCs w:val="20"/>
              </w:rPr>
              <w:t>Girişimcilikkonusundafarkındalığınartması</w:t>
            </w:r>
          </w:p>
        </w:tc>
        <w:tc>
          <w:tcPr>
            <w:tcW w:w="3572" w:type="dxa"/>
          </w:tcPr>
          <w:p w:rsidR="00294DFA" w:rsidRPr="002C1DD0" w:rsidRDefault="00294DFA" w:rsidP="003913D3">
            <w:pPr>
              <w:pStyle w:val="TableParagraph"/>
              <w:jc w:val="both"/>
              <w:rPr>
                <w:sz w:val="20"/>
                <w:szCs w:val="20"/>
                <w:lang w:val="tr-TR"/>
              </w:rPr>
            </w:pPr>
            <w:r w:rsidRPr="002C1DD0">
              <w:rPr>
                <w:sz w:val="20"/>
                <w:szCs w:val="20"/>
              </w:rPr>
              <w:t>Velilerinekonomikdurumunundüşükolması</w:t>
            </w:r>
          </w:p>
        </w:tc>
      </w:tr>
      <w:tr w:rsidR="00294DFA" w:rsidRPr="000F59F6" w:rsidTr="00E10FD2">
        <w:trPr>
          <w:trHeight w:val="280"/>
        </w:trPr>
        <w:tc>
          <w:tcPr>
            <w:tcW w:w="1577" w:type="dxa"/>
          </w:tcPr>
          <w:p w:rsidR="00294DFA" w:rsidRPr="002C1DD0" w:rsidRDefault="00294DFA" w:rsidP="003913D3">
            <w:pPr>
              <w:pStyle w:val="TableParagraph"/>
              <w:jc w:val="both"/>
              <w:rPr>
                <w:sz w:val="20"/>
                <w:szCs w:val="20"/>
                <w:lang w:val="tr-TR"/>
              </w:rPr>
            </w:pPr>
            <w:r w:rsidRPr="002C1DD0">
              <w:rPr>
                <w:sz w:val="20"/>
                <w:szCs w:val="20"/>
              </w:rPr>
              <w:t>Teknolojiyikullanabilengençbireğitimkadrosununolması</w:t>
            </w:r>
          </w:p>
        </w:tc>
        <w:tc>
          <w:tcPr>
            <w:tcW w:w="2174" w:type="dxa"/>
          </w:tcPr>
          <w:p w:rsidR="00294DFA" w:rsidRDefault="00294DFA" w:rsidP="003913D3">
            <w:pPr>
              <w:pStyle w:val="TableParagraph"/>
              <w:jc w:val="both"/>
              <w:rPr>
                <w:sz w:val="20"/>
                <w:szCs w:val="20"/>
              </w:rPr>
            </w:pPr>
            <w:r w:rsidRPr="002C1DD0">
              <w:rPr>
                <w:sz w:val="20"/>
                <w:szCs w:val="20"/>
              </w:rPr>
              <w:t>Şehirmerkezineuzaklıknedeniylesosyalfaaliyetlere</w:t>
            </w:r>
          </w:p>
          <w:p w:rsidR="00294DFA" w:rsidRPr="002C1DD0" w:rsidRDefault="00294DFA" w:rsidP="003913D3">
            <w:pPr>
              <w:pStyle w:val="TableParagraph"/>
              <w:jc w:val="both"/>
              <w:rPr>
                <w:sz w:val="20"/>
                <w:szCs w:val="20"/>
                <w:lang w:val="tr-TR"/>
              </w:rPr>
            </w:pPr>
            <w:r w:rsidRPr="002C1DD0">
              <w:rPr>
                <w:sz w:val="20"/>
                <w:szCs w:val="20"/>
              </w:rPr>
              <w:t>Katılımındüşüklüğü</w:t>
            </w:r>
          </w:p>
        </w:tc>
        <w:tc>
          <w:tcPr>
            <w:tcW w:w="2174" w:type="dxa"/>
          </w:tcPr>
          <w:p w:rsidR="00294DFA" w:rsidRPr="002C1DD0" w:rsidRDefault="00294DFA" w:rsidP="003913D3">
            <w:pPr>
              <w:pStyle w:val="TableParagraph"/>
              <w:jc w:val="both"/>
              <w:rPr>
                <w:sz w:val="20"/>
                <w:szCs w:val="20"/>
                <w:lang w:val="tr-TR"/>
              </w:rPr>
            </w:pPr>
            <w:r w:rsidRPr="002C1DD0">
              <w:rPr>
                <w:sz w:val="20"/>
                <w:szCs w:val="20"/>
              </w:rPr>
              <w:t>Okulunşehirgürültüsündenuzakbiryerleşkedebulunması</w:t>
            </w:r>
          </w:p>
        </w:tc>
        <w:tc>
          <w:tcPr>
            <w:tcW w:w="3572" w:type="dxa"/>
          </w:tcPr>
          <w:p w:rsidR="00294DFA" w:rsidRPr="002C1DD0" w:rsidRDefault="00294DFA" w:rsidP="003913D3">
            <w:pPr>
              <w:pStyle w:val="TableParagraph"/>
              <w:jc w:val="both"/>
              <w:rPr>
                <w:sz w:val="20"/>
                <w:szCs w:val="20"/>
                <w:lang w:val="tr-TR"/>
              </w:rPr>
            </w:pPr>
            <w:r w:rsidRPr="002C1DD0">
              <w:rPr>
                <w:sz w:val="20"/>
                <w:szCs w:val="20"/>
              </w:rPr>
              <w:t>Okulbinasınındağınıkveeskiolması</w:t>
            </w:r>
          </w:p>
        </w:tc>
      </w:tr>
      <w:tr w:rsidR="00294DFA" w:rsidRPr="000F59F6" w:rsidTr="00E10FD2">
        <w:trPr>
          <w:trHeight w:val="280"/>
        </w:trPr>
        <w:tc>
          <w:tcPr>
            <w:tcW w:w="1577" w:type="dxa"/>
          </w:tcPr>
          <w:p w:rsidR="00294DFA" w:rsidRPr="002C1DD0" w:rsidRDefault="00294DFA" w:rsidP="000803C3">
            <w:pPr>
              <w:pStyle w:val="TableParagraph"/>
              <w:jc w:val="both"/>
              <w:rPr>
                <w:sz w:val="20"/>
                <w:szCs w:val="20"/>
                <w:lang w:val="tr-TR"/>
              </w:rPr>
            </w:pPr>
            <w:r w:rsidRPr="002C1DD0">
              <w:rPr>
                <w:sz w:val="20"/>
                <w:szCs w:val="20"/>
              </w:rPr>
              <w:t>Bilişimaltyapısınınolmasvekullanılması</w:t>
            </w:r>
          </w:p>
        </w:tc>
        <w:tc>
          <w:tcPr>
            <w:tcW w:w="2174" w:type="dxa"/>
          </w:tcPr>
          <w:p w:rsidR="00294DFA" w:rsidRPr="002C1DD0" w:rsidRDefault="00294DFA" w:rsidP="003913D3">
            <w:pPr>
              <w:pStyle w:val="TableParagraph"/>
              <w:jc w:val="both"/>
              <w:rPr>
                <w:sz w:val="20"/>
                <w:szCs w:val="20"/>
                <w:lang w:val="tr-TR"/>
              </w:rPr>
            </w:pPr>
            <w:r w:rsidRPr="002C1DD0">
              <w:rPr>
                <w:sz w:val="20"/>
                <w:szCs w:val="20"/>
              </w:rPr>
              <w:t>Okulumuzdarehberöğretmeninolmaması</w:t>
            </w:r>
          </w:p>
        </w:tc>
        <w:tc>
          <w:tcPr>
            <w:tcW w:w="2174" w:type="dxa"/>
          </w:tcPr>
          <w:p w:rsidR="00294DFA" w:rsidRPr="002C1DD0" w:rsidRDefault="00294DFA" w:rsidP="003913D3">
            <w:pPr>
              <w:pStyle w:val="TableParagraph"/>
              <w:jc w:val="both"/>
              <w:rPr>
                <w:sz w:val="20"/>
                <w:szCs w:val="20"/>
              </w:rPr>
            </w:pPr>
            <w:r w:rsidRPr="002C1DD0">
              <w:rPr>
                <w:sz w:val="20"/>
                <w:szCs w:val="20"/>
              </w:rPr>
              <w:t>Projevebilimseletkinliklerinçeşitliliğininartması</w:t>
            </w:r>
          </w:p>
        </w:tc>
        <w:tc>
          <w:tcPr>
            <w:tcW w:w="3572" w:type="dxa"/>
          </w:tcPr>
          <w:p w:rsidR="00294DFA" w:rsidRPr="002C1DD0" w:rsidRDefault="00294DFA" w:rsidP="003913D3">
            <w:pPr>
              <w:pStyle w:val="TableParagraph"/>
              <w:jc w:val="both"/>
              <w:rPr>
                <w:sz w:val="20"/>
                <w:szCs w:val="20"/>
                <w:lang w:val="tr-TR"/>
              </w:rPr>
            </w:pPr>
            <w:r w:rsidRPr="002C1DD0">
              <w:rPr>
                <w:sz w:val="20"/>
                <w:szCs w:val="20"/>
              </w:rPr>
              <w:t>Okul-veli–öğrenciişbirliklerininyeterlidüzeydeolmaması</w:t>
            </w:r>
          </w:p>
        </w:tc>
      </w:tr>
      <w:tr w:rsidR="00294DFA" w:rsidRPr="000F59F6" w:rsidTr="00E10FD2">
        <w:trPr>
          <w:trHeight w:val="280"/>
        </w:trPr>
        <w:tc>
          <w:tcPr>
            <w:tcW w:w="1577" w:type="dxa"/>
          </w:tcPr>
          <w:p w:rsidR="00294DFA" w:rsidRPr="00B84CFC" w:rsidRDefault="00294DFA" w:rsidP="003913D3">
            <w:pPr>
              <w:jc w:val="both"/>
              <w:rPr>
                <w:rFonts w:ascii="Cambria" w:hAnsi="Cambria"/>
                <w:sz w:val="20"/>
                <w:szCs w:val="20"/>
              </w:rPr>
            </w:pPr>
            <w:r w:rsidRPr="002C1DD0">
              <w:rPr>
                <w:rFonts w:ascii="Cambria" w:hAnsi="Cambria"/>
                <w:sz w:val="20"/>
                <w:szCs w:val="20"/>
              </w:rPr>
              <w:t>Öğretmenler kurulunda alınan kararların</w:t>
            </w:r>
            <w:r>
              <w:rPr>
                <w:rFonts w:ascii="Cambria" w:hAnsi="Cambria"/>
                <w:sz w:val="20"/>
                <w:szCs w:val="20"/>
              </w:rPr>
              <w:t>herkesçebenimsenipuygulanması</w:t>
            </w:r>
          </w:p>
        </w:tc>
        <w:tc>
          <w:tcPr>
            <w:tcW w:w="2174" w:type="dxa"/>
          </w:tcPr>
          <w:p w:rsidR="00294DFA" w:rsidRPr="002C1DD0" w:rsidRDefault="00294DFA" w:rsidP="003913D3">
            <w:pPr>
              <w:pStyle w:val="TableParagraph"/>
              <w:jc w:val="both"/>
              <w:rPr>
                <w:sz w:val="20"/>
                <w:szCs w:val="20"/>
                <w:lang w:val="tr-TR"/>
              </w:rPr>
            </w:pPr>
          </w:p>
        </w:tc>
        <w:tc>
          <w:tcPr>
            <w:tcW w:w="2174" w:type="dxa"/>
          </w:tcPr>
          <w:p w:rsidR="00294DFA" w:rsidRPr="002C1DD0" w:rsidRDefault="00294DFA" w:rsidP="003913D3">
            <w:pPr>
              <w:pStyle w:val="TableParagraph"/>
              <w:jc w:val="both"/>
              <w:rPr>
                <w:sz w:val="20"/>
                <w:szCs w:val="20"/>
              </w:rPr>
            </w:pPr>
            <w:r w:rsidRPr="002C1DD0">
              <w:rPr>
                <w:sz w:val="20"/>
                <w:szCs w:val="20"/>
              </w:rPr>
              <w:t>Sağlıklı internet bağlantısınınolması</w:t>
            </w:r>
          </w:p>
        </w:tc>
        <w:tc>
          <w:tcPr>
            <w:tcW w:w="3572" w:type="dxa"/>
          </w:tcPr>
          <w:p w:rsidR="00294DFA" w:rsidRPr="002C1DD0" w:rsidRDefault="00294DFA" w:rsidP="003913D3">
            <w:pPr>
              <w:pStyle w:val="TableParagraph"/>
              <w:jc w:val="both"/>
              <w:rPr>
                <w:sz w:val="20"/>
                <w:szCs w:val="20"/>
                <w:lang w:val="tr-TR"/>
              </w:rPr>
            </w:pPr>
          </w:p>
        </w:tc>
      </w:tr>
      <w:tr w:rsidR="00294DFA" w:rsidRPr="000F59F6" w:rsidTr="00E10FD2">
        <w:trPr>
          <w:trHeight w:val="280"/>
        </w:trPr>
        <w:tc>
          <w:tcPr>
            <w:tcW w:w="1577" w:type="dxa"/>
          </w:tcPr>
          <w:p w:rsidR="00294DFA" w:rsidRPr="002C1DD0" w:rsidRDefault="00294DFA" w:rsidP="003913D3">
            <w:pPr>
              <w:pStyle w:val="TableParagraph"/>
              <w:jc w:val="both"/>
              <w:rPr>
                <w:sz w:val="20"/>
                <w:szCs w:val="20"/>
                <w:lang w:val="tr-TR"/>
              </w:rPr>
            </w:pPr>
            <w:r w:rsidRPr="002C1DD0">
              <w:rPr>
                <w:sz w:val="20"/>
                <w:szCs w:val="20"/>
              </w:rPr>
              <w:t>Etkiliiletişimkullanımınyeterliolması</w:t>
            </w:r>
          </w:p>
        </w:tc>
        <w:tc>
          <w:tcPr>
            <w:tcW w:w="2174" w:type="dxa"/>
          </w:tcPr>
          <w:p w:rsidR="00294DFA" w:rsidRPr="002C1DD0" w:rsidRDefault="00294DFA" w:rsidP="003913D3">
            <w:pPr>
              <w:pStyle w:val="TableParagraph"/>
              <w:jc w:val="both"/>
              <w:rPr>
                <w:sz w:val="20"/>
                <w:szCs w:val="20"/>
                <w:lang w:val="tr-TR"/>
              </w:rPr>
            </w:pPr>
          </w:p>
        </w:tc>
        <w:tc>
          <w:tcPr>
            <w:tcW w:w="2174" w:type="dxa"/>
          </w:tcPr>
          <w:p w:rsidR="00294DFA" w:rsidRPr="002C1DD0" w:rsidRDefault="00294DFA" w:rsidP="003913D3">
            <w:pPr>
              <w:pStyle w:val="TableParagraph"/>
              <w:jc w:val="both"/>
              <w:rPr>
                <w:sz w:val="20"/>
                <w:szCs w:val="20"/>
              </w:rPr>
            </w:pPr>
          </w:p>
        </w:tc>
        <w:tc>
          <w:tcPr>
            <w:tcW w:w="3572" w:type="dxa"/>
          </w:tcPr>
          <w:p w:rsidR="00294DFA" w:rsidRPr="002C1DD0" w:rsidRDefault="00294DFA" w:rsidP="003913D3">
            <w:pPr>
              <w:pStyle w:val="TableParagraph"/>
              <w:jc w:val="both"/>
              <w:rPr>
                <w:sz w:val="20"/>
                <w:szCs w:val="20"/>
                <w:lang w:val="tr-TR"/>
              </w:rPr>
            </w:pPr>
          </w:p>
        </w:tc>
      </w:tr>
    </w:tbl>
    <w:p w:rsidR="00294DFA" w:rsidRPr="000F59F6" w:rsidRDefault="00294DFA" w:rsidP="003913D3">
      <w:pPr>
        <w:pStyle w:val="GvdeMetni"/>
        <w:jc w:val="both"/>
        <w:rPr>
          <w:b/>
          <w:sz w:val="22"/>
          <w:lang w:val="tr-TR"/>
        </w:rPr>
      </w:pPr>
    </w:p>
    <w:p w:rsidR="00294DFA" w:rsidRDefault="00294DFA" w:rsidP="003913D3">
      <w:pPr>
        <w:pStyle w:val="GvdeMetni"/>
        <w:spacing w:before="6"/>
        <w:jc w:val="both"/>
        <w:rPr>
          <w:b/>
          <w:sz w:val="25"/>
          <w:lang w:val="tr-TR"/>
        </w:rPr>
      </w:pPr>
    </w:p>
    <w:p w:rsidR="00294DFA" w:rsidRDefault="00294DFA" w:rsidP="003913D3">
      <w:pPr>
        <w:pStyle w:val="GvdeMetni"/>
        <w:spacing w:before="6"/>
        <w:jc w:val="both"/>
        <w:rPr>
          <w:b/>
          <w:sz w:val="25"/>
          <w:lang w:val="tr-TR"/>
        </w:rPr>
      </w:pPr>
    </w:p>
    <w:p w:rsidR="00CF3F43" w:rsidRDefault="00CF3F43" w:rsidP="003913D3">
      <w:pPr>
        <w:pStyle w:val="GvdeMetni"/>
        <w:spacing w:before="6"/>
        <w:jc w:val="both"/>
        <w:rPr>
          <w:b/>
          <w:sz w:val="25"/>
          <w:lang w:val="tr-TR"/>
        </w:rPr>
      </w:pPr>
    </w:p>
    <w:p w:rsidR="00E049FC" w:rsidRDefault="00E049FC" w:rsidP="003913D3">
      <w:pPr>
        <w:ind w:left="118"/>
        <w:jc w:val="both"/>
        <w:rPr>
          <w:b/>
          <w:sz w:val="20"/>
        </w:rPr>
      </w:pPr>
    </w:p>
    <w:p w:rsidR="00294DFA" w:rsidRPr="000F59F6" w:rsidRDefault="00294DFA" w:rsidP="003913D3">
      <w:pPr>
        <w:ind w:left="118"/>
        <w:jc w:val="both"/>
        <w:rPr>
          <w:b/>
          <w:color w:val="FF0000"/>
          <w:sz w:val="20"/>
        </w:rPr>
      </w:pPr>
      <w:r w:rsidRPr="000F59F6">
        <w:rPr>
          <w:b/>
          <w:sz w:val="20"/>
        </w:rPr>
        <w:t>Tablo 2</w:t>
      </w:r>
      <w:r w:rsidR="00DA58A3">
        <w:rPr>
          <w:b/>
          <w:sz w:val="20"/>
        </w:rPr>
        <w:t>1</w:t>
      </w:r>
      <w:r w:rsidRPr="000F59F6">
        <w:rPr>
          <w:b/>
          <w:sz w:val="20"/>
        </w:rPr>
        <w:t>. GZFT Stratejileri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908"/>
      </w:tblGrid>
      <w:tr w:rsidR="00294DFA" w:rsidRPr="000F59F6" w:rsidTr="00E10FD2">
        <w:trPr>
          <w:trHeight w:val="280"/>
        </w:trPr>
        <w:tc>
          <w:tcPr>
            <w:tcW w:w="1486" w:type="dxa"/>
            <w:shd w:val="clear" w:color="auto" w:fill="C5E0B3"/>
          </w:tcPr>
          <w:p w:rsidR="00294DFA" w:rsidRPr="000F59F6" w:rsidRDefault="00294DFA" w:rsidP="003913D3">
            <w:pPr>
              <w:pStyle w:val="TableParagraph"/>
              <w:jc w:val="both"/>
              <w:rPr>
                <w:rFonts w:ascii="Times New Roman"/>
                <w:sz w:val="20"/>
                <w:lang w:val="tr-TR"/>
              </w:rPr>
            </w:pPr>
          </w:p>
        </w:tc>
        <w:tc>
          <w:tcPr>
            <w:tcW w:w="4246" w:type="dxa"/>
            <w:shd w:val="clear" w:color="auto" w:fill="C5E0B3"/>
          </w:tcPr>
          <w:p w:rsidR="00294DFA" w:rsidRPr="000F59F6" w:rsidRDefault="00294DFA" w:rsidP="003913D3">
            <w:pPr>
              <w:pStyle w:val="TableParagraph"/>
              <w:spacing w:before="1"/>
              <w:ind w:left="100"/>
              <w:jc w:val="both"/>
              <w:rPr>
                <w:b/>
                <w:sz w:val="20"/>
                <w:lang w:val="tr-TR"/>
              </w:rPr>
            </w:pPr>
            <w:r w:rsidRPr="000F59F6">
              <w:rPr>
                <w:b/>
                <w:sz w:val="20"/>
                <w:lang w:val="tr-TR"/>
              </w:rPr>
              <w:t>Fırsatlar</w:t>
            </w:r>
          </w:p>
        </w:tc>
        <w:tc>
          <w:tcPr>
            <w:tcW w:w="3908" w:type="dxa"/>
            <w:shd w:val="clear" w:color="auto" w:fill="C5E0B3"/>
          </w:tcPr>
          <w:p w:rsidR="00294DFA" w:rsidRPr="000F59F6" w:rsidRDefault="00294DFA" w:rsidP="003913D3">
            <w:pPr>
              <w:pStyle w:val="TableParagraph"/>
              <w:spacing w:before="1"/>
              <w:ind w:left="102"/>
              <w:jc w:val="both"/>
              <w:rPr>
                <w:b/>
                <w:sz w:val="20"/>
                <w:lang w:val="tr-TR"/>
              </w:rPr>
            </w:pPr>
            <w:r w:rsidRPr="000F59F6">
              <w:rPr>
                <w:b/>
                <w:sz w:val="20"/>
                <w:lang w:val="tr-TR"/>
              </w:rPr>
              <w:t>Tehditler</w:t>
            </w:r>
          </w:p>
        </w:tc>
      </w:tr>
      <w:tr w:rsidR="00294DFA" w:rsidRPr="000F59F6" w:rsidTr="00E10FD2">
        <w:trPr>
          <w:trHeight w:val="1740"/>
        </w:trPr>
        <w:tc>
          <w:tcPr>
            <w:tcW w:w="1486" w:type="dxa"/>
            <w:shd w:val="clear" w:color="auto" w:fill="E2EFD9"/>
          </w:tcPr>
          <w:p w:rsidR="00294DFA" w:rsidRPr="000F59F6" w:rsidRDefault="00294DFA" w:rsidP="003913D3">
            <w:pPr>
              <w:pStyle w:val="TableParagraph"/>
              <w:jc w:val="both"/>
              <w:rPr>
                <w:b/>
                <w:lang w:val="tr-TR"/>
              </w:rPr>
            </w:pPr>
          </w:p>
          <w:p w:rsidR="00294DFA" w:rsidRPr="000F59F6" w:rsidRDefault="00294DFA" w:rsidP="003913D3">
            <w:pPr>
              <w:pStyle w:val="TableParagraph"/>
              <w:spacing w:before="1"/>
              <w:jc w:val="both"/>
              <w:rPr>
                <w:b/>
                <w:sz w:val="28"/>
                <w:lang w:val="tr-TR"/>
              </w:rPr>
            </w:pPr>
          </w:p>
          <w:p w:rsidR="00294DFA" w:rsidRPr="000F59F6" w:rsidRDefault="00294DFA" w:rsidP="003913D3">
            <w:pPr>
              <w:pStyle w:val="TableParagraph"/>
              <w:ind w:left="102"/>
              <w:jc w:val="both"/>
              <w:rPr>
                <w:b/>
                <w:sz w:val="20"/>
                <w:lang w:val="tr-TR"/>
              </w:rPr>
            </w:pPr>
            <w:r w:rsidRPr="000F59F6">
              <w:rPr>
                <w:b/>
                <w:sz w:val="20"/>
                <w:lang w:val="tr-TR"/>
              </w:rPr>
              <w:t>Güçlü Yönler</w:t>
            </w:r>
          </w:p>
        </w:tc>
        <w:tc>
          <w:tcPr>
            <w:tcW w:w="4246" w:type="dxa"/>
            <w:shd w:val="clear" w:color="auto" w:fill="E2EFD9"/>
          </w:tcPr>
          <w:p w:rsidR="00294DFA" w:rsidRPr="000F59F6" w:rsidRDefault="00294DFA" w:rsidP="003913D3">
            <w:pPr>
              <w:pStyle w:val="TableParagraph"/>
              <w:jc w:val="both"/>
              <w:rPr>
                <w:b/>
                <w:lang w:val="tr-TR"/>
              </w:rPr>
            </w:pPr>
          </w:p>
          <w:p w:rsidR="00294DFA" w:rsidRPr="000F59F6" w:rsidRDefault="00294DFA" w:rsidP="003913D3">
            <w:pPr>
              <w:pStyle w:val="TableParagraph"/>
              <w:spacing w:before="1"/>
              <w:jc w:val="both"/>
              <w:rPr>
                <w:b/>
                <w:sz w:val="28"/>
                <w:lang w:val="tr-TR"/>
              </w:rPr>
            </w:pPr>
          </w:p>
          <w:p w:rsidR="00294DFA" w:rsidRPr="000F59F6" w:rsidRDefault="00294DFA" w:rsidP="003913D3">
            <w:pPr>
              <w:pStyle w:val="TableParagraph"/>
              <w:spacing w:line="300" w:lineRule="auto"/>
              <w:ind w:left="100" w:right="323"/>
              <w:jc w:val="both"/>
              <w:rPr>
                <w:sz w:val="20"/>
                <w:lang w:val="tr-TR"/>
              </w:rPr>
            </w:pPr>
            <w:r>
              <w:rPr>
                <w:sz w:val="20"/>
                <w:lang w:val="tr-TR"/>
              </w:rPr>
              <w:t>Öğrenci başarısını artırıcı çalışmalar yapılacaktır.</w:t>
            </w:r>
          </w:p>
        </w:tc>
        <w:tc>
          <w:tcPr>
            <w:tcW w:w="3908" w:type="dxa"/>
            <w:shd w:val="clear" w:color="auto" w:fill="E2EFD9"/>
          </w:tcPr>
          <w:p w:rsidR="00294DFA" w:rsidRPr="000F59F6" w:rsidRDefault="00294DFA" w:rsidP="003913D3">
            <w:pPr>
              <w:pStyle w:val="TableParagraph"/>
              <w:jc w:val="both"/>
              <w:rPr>
                <w:b/>
                <w:lang w:val="tr-TR"/>
              </w:rPr>
            </w:pPr>
          </w:p>
          <w:p w:rsidR="00294DFA" w:rsidRPr="000F59F6" w:rsidRDefault="00294DFA" w:rsidP="003913D3">
            <w:pPr>
              <w:pStyle w:val="TableParagraph"/>
              <w:spacing w:before="1"/>
              <w:jc w:val="both"/>
              <w:rPr>
                <w:b/>
                <w:sz w:val="28"/>
                <w:lang w:val="tr-TR"/>
              </w:rPr>
            </w:pPr>
          </w:p>
          <w:p w:rsidR="00294DFA" w:rsidRPr="000F59F6" w:rsidRDefault="00294DFA" w:rsidP="003913D3">
            <w:pPr>
              <w:pStyle w:val="TableParagraph"/>
              <w:spacing w:line="300" w:lineRule="auto"/>
              <w:ind w:left="102" w:right="311"/>
              <w:jc w:val="both"/>
              <w:rPr>
                <w:sz w:val="20"/>
                <w:lang w:val="tr-TR"/>
              </w:rPr>
            </w:pPr>
            <w:r>
              <w:rPr>
                <w:sz w:val="20"/>
                <w:lang w:val="tr-TR"/>
              </w:rPr>
              <w:t>Teknoloji kullanımını artırıcı çalışmalar yapılacaktır.</w:t>
            </w:r>
          </w:p>
        </w:tc>
      </w:tr>
      <w:tr w:rsidR="00294DFA" w:rsidRPr="000F59F6" w:rsidTr="00E10FD2">
        <w:trPr>
          <w:trHeight w:val="1740"/>
        </w:trPr>
        <w:tc>
          <w:tcPr>
            <w:tcW w:w="1486" w:type="dxa"/>
            <w:shd w:val="clear" w:color="auto" w:fill="E2EFD9"/>
          </w:tcPr>
          <w:p w:rsidR="00294DFA" w:rsidRPr="000F59F6" w:rsidRDefault="00294DFA" w:rsidP="003913D3">
            <w:pPr>
              <w:pStyle w:val="TableParagraph"/>
              <w:spacing w:before="1"/>
              <w:jc w:val="both"/>
              <w:rPr>
                <w:b/>
                <w:sz w:val="25"/>
                <w:lang w:val="tr-TR"/>
              </w:rPr>
            </w:pPr>
          </w:p>
          <w:p w:rsidR="00294DFA" w:rsidRPr="000F59F6" w:rsidRDefault="00294DFA" w:rsidP="003913D3">
            <w:pPr>
              <w:pStyle w:val="TableParagraph"/>
              <w:ind w:left="102"/>
              <w:jc w:val="both"/>
              <w:rPr>
                <w:b/>
                <w:sz w:val="20"/>
                <w:lang w:val="tr-TR"/>
              </w:rPr>
            </w:pPr>
            <w:r w:rsidRPr="000F59F6">
              <w:rPr>
                <w:b/>
                <w:sz w:val="20"/>
                <w:lang w:val="tr-TR"/>
              </w:rPr>
              <w:t>Zayıf Yönler</w:t>
            </w:r>
          </w:p>
        </w:tc>
        <w:tc>
          <w:tcPr>
            <w:tcW w:w="4246" w:type="dxa"/>
            <w:shd w:val="clear" w:color="auto" w:fill="E2EFD9"/>
          </w:tcPr>
          <w:p w:rsidR="00294DFA" w:rsidRPr="000F59F6" w:rsidRDefault="00294DFA" w:rsidP="003913D3">
            <w:pPr>
              <w:pStyle w:val="TableParagraph"/>
              <w:spacing w:before="1"/>
              <w:jc w:val="both"/>
              <w:rPr>
                <w:b/>
                <w:sz w:val="25"/>
                <w:lang w:val="tr-TR"/>
              </w:rPr>
            </w:pPr>
          </w:p>
          <w:p w:rsidR="00294DFA" w:rsidRPr="000F59F6" w:rsidRDefault="00294DFA" w:rsidP="003913D3">
            <w:pPr>
              <w:pStyle w:val="TableParagraph"/>
              <w:spacing w:line="300" w:lineRule="auto"/>
              <w:ind w:left="100" w:right="115"/>
              <w:jc w:val="both"/>
              <w:rPr>
                <w:sz w:val="20"/>
                <w:lang w:val="tr-TR"/>
              </w:rPr>
            </w:pPr>
            <w:r>
              <w:rPr>
                <w:sz w:val="20"/>
                <w:lang w:val="tr-TR"/>
              </w:rPr>
              <w:t>Okul veli işbirliği ile sosyal kültürel sportif etkinlikler düzenlenecektir.</w:t>
            </w:r>
          </w:p>
        </w:tc>
        <w:tc>
          <w:tcPr>
            <w:tcW w:w="3908" w:type="dxa"/>
            <w:shd w:val="clear" w:color="auto" w:fill="E2EFD9"/>
          </w:tcPr>
          <w:p w:rsidR="00294DFA" w:rsidRPr="000F59F6" w:rsidRDefault="00294DFA" w:rsidP="003913D3">
            <w:pPr>
              <w:pStyle w:val="TableParagraph"/>
              <w:spacing w:before="1"/>
              <w:jc w:val="both"/>
              <w:rPr>
                <w:b/>
                <w:sz w:val="25"/>
                <w:lang w:val="tr-TR"/>
              </w:rPr>
            </w:pPr>
          </w:p>
          <w:p w:rsidR="00294DFA" w:rsidRDefault="00CF3F43" w:rsidP="003913D3">
            <w:pPr>
              <w:pStyle w:val="TableParagraph"/>
              <w:spacing w:line="300" w:lineRule="auto"/>
              <w:ind w:left="102" w:right="311"/>
              <w:jc w:val="both"/>
              <w:rPr>
                <w:sz w:val="20"/>
                <w:lang w:val="tr-TR"/>
              </w:rPr>
            </w:pPr>
            <w:r>
              <w:rPr>
                <w:sz w:val="20"/>
                <w:lang w:val="tr-TR"/>
              </w:rPr>
              <w:t>Bahçeye sportif imkanları artırıcı</w:t>
            </w:r>
            <w:r w:rsidR="00294DFA">
              <w:rPr>
                <w:sz w:val="20"/>
                <w:lang w:val="tr-TR"/>
              </w:rPr>
              <w:t xml:space="preserve"> çalışmalar yapılacaktır</w:t>
            </w:r>
            <w:r>
              <w:rPr>
                <w:sz w:val="20"/>
                <w:lang w:val="tr-TR"/>
              </w:rPr>
              <w:t>.</w:t>
            </w:r>
          </w:p>
          <w:p w:rsidR="00CF3F43" w:rsidRPr="000F59F6" w:rsidRDefault="00CF3F43" w:rsidP="003913D3">
            <w:pPr>
              <w:pStyle w:val="TableParagraph"/>
              <w:spacing w:line="300" w:lineRule="auto"/>
              <w:ind w:left="102" w:right="311"/>
              <w:jc w:val="both"/>
              <w:rPr>
                <w:sz w:val="20"/>
                <w:lang w:val="tr-TR"/>
              </w:rPr>
            </w:pPr>
            <w:r>
              <w:rPr>
                <w:sz w:val="20"/>
                <w:lang w:val="tr-TR"/>
              </w:rPr>
              <w:t>Parkın altına yumuşak zemin yapılacaktır.</w:t>
            </w:r>
          </w:p>
        </w:tc>
      </w:tr>
    </w:tbl>
    <w:p w:rsidR="00294DFA" w:rsidRPr="000F59F6" w:rsidRDefault="00294DFA" w:rsidP="003913D3">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rPr>
      </w:pPr>
    </w:p>
    <w:p w:rsidR="00272413" w:rsidRPr="00813766" w:rsidRDefault="00272413" w:rsidP="003913D3">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rPr>
      </w:pPr>
      <w:r w:rsidRPr="00813766">
        <w:rPr>
          <w:rFonts w:ascii="Cambria" w:eastAsia="Cambria" w:hAnsi="Cambria" w:cs="Cambria"/>
          <w:b/>
          <w:bCs/>
          <w:color w:val="auto"/>
          <w:kern w:val="0"/>
        </w:rPr>
        <w:t>2.10. Tespit ve İhtiyaçların Belirlenmesi</w:t>
      </w:r>
    </w:p>
    <w:p w:rsidR="00E049FC" w:rsidRPr="00670BD2" w:rsidRDefault="00E049FC" w:rsidP="003913D3">
      <w:pPr>
        <w:pStyle w:val="GvdeMetni"/>
        <w:spacing w:before="118" w:line="360" w:lineRule="auto"/>
        <w:ind w:left="258" w:right="533"/>
        <w:jc w:val="both"/>
        <w:rPr>
          <w:b/>
          <w:lang w:val="tr-TR"/>
        </w:rPr>
      </w:pPr>
      <w:r w:rsidRPr="000F59F6">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w:t>
      </w:r>
      <w:r>
        <w:rPr>
          <w:lang w:val="tr-TR"/>
        </w:rPr>
        <w:t>ihtiyaç ve tespitler sunulmuştur.</w:t>
      </w:r>
    </w:p>
    <w:p w:rsidR="00E049FC" w:rsidRPr="000F59F6" w:rsidRDefault="00DA58A3" w:rsidP="003913D3">
      <w:pPr>
        <w:ind w:left="118"/>
        <w:jc w:val="both"/>
        <w:rPr>
          <w:b/>
          <w:color w:val="FF0000"/>
          <w:sz w:val="20"/>
        </w:rPr>
      </w:pPr>
      <w:r>
        <w:rPr>
          <w:b/>
          <w:sz w:val="20"/>
        </w:rPr>
        <w:t>Tablo 22</w:t>
      </w:r>
      <w:r w:rsidR="00E049FC" w:rsidRPr="000F59F6">
        <w:rPr>
          <w:b/>
          <w:sz w:val="20"/>
        </w:rPr>
        <w:t>. Tespit ve İhtiyaçları Belirlenmesi</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2575"/>
        <w:gridCol w:w="3118"/>
      </w:tblGrid>
      <w:tr w:rsidR="00E049FC" w:rsidRPr="000F59F6" w:rsidTr="00E10FD2">
        <w:trPr>
          <w:trHeight w:val="1640"/>
        </w:trPr>
        <w:tc>
          <w:tcPr>
            <w:tcW w:w="3373" w:type="dxa"/>
            <w:shd w:val="clear" w:color="auto" w:fill="A8D08D"/>
          </w:tcPr>
          <w:p w:rsidR="00E049FC" w:rsidRPr="000F59F6" w:rsidRDefault="00E049FC" w:rsidP="003913D3">
            <w:pPr>
              <w:pStyle w:val="TableParagraph"/>
              <w:jc w:val="both"/>
              <w:rPr>
                <w:b/>
                <w:lang w:val="tr-TR"/>
              </w:rPr>
            </w:pPr>
          </w:p>
          <w:p w:rsidR="00E049FC" w:rsidRPr="000F59F6" w:rsidRDefault="00E049FC" w:rsidP="003913D3">
            <w:pPr>
              <w:pStyle w:val="TableParagraph"/>
              <w:jc w:val="both"/>
              <w:rPr>
                <w:b/>
                <w:lang w:val="tr-TR"/>
              </w:rPr>
            </w:pPr>
          </w:p>
          <w:p w:rsidR="00E049FC" w:rsidRPr="000F59F6" w:rsidRDefault="00E049FC" w:rsidP="003913D3">
            <w:pPr>
              <w:pStyle w:val="TableParagraph"/>
              <w:spacing w:before="186"/>
              <w:ind w:left="101"/>
              <w:jc w:val="both"/>
              <w:rPr>
                <w:b/>
                <w:sz w:val="20"/>
                <w:lang w:val="tr-TR"/>
              </w:rPr>
            </w:pPr>
            <w:r w:rsidRPr="000F59F6">
              <w:rPr>
                <w:b/>
                <w:sz w:val="20"/>
                <w:lang w:val="tr-TR"/>
              </w:rPr>
              <w:t>Durum Analizi Aşamaları</w:t>
            </w:r>
          </w:p>
        </w:tc>
        <w:tc>
          <w:tcPr>
            <w:tcW w:w="2575" w:type="dxa"/>
            <w:shd w:val="clear" w:color="auto" w:fill="A8D08D"/>
          </w:tcPr>
          <w:p w:rsidR="00E049FC" w:rsidRPr="000F59F6" w:rsidRDefault="00E049FC" w:rsidP="003913D3">
            <w:pPr>
              <w:pStyle w:val="TableParagraph"/>
              <w:jc w:val="both"/>
              <w:rPr>
                <w:b/>
                <w:lang w:val="tr-TR"/>
              </w:rPr>
            </w:pPr>
          </w:p>
          <w:p w:rsidR="00E049FC" w:rsidRPr="000F59F6" w:rsidRDefault="00E049FC" w:rsidP="003913D3">
            <w:pPr>
              <w:pStyle w:val="TableParagraph"/>
              <w:jc w:val="both"/>
              <w:rPr>
                <w:b/>
                <w:lang w:val="tr-TR"/>
              </w:rPr>
            </w:pPr>
          </w:p>
          <w:p w:rsidR="00E049FC" w:rsidRPr="000F59F6" w:rsidRDefault="00E049FC" w:rsidP="003913D3">
            <w:pPr>
              <w:pStyle w:val="TableParagraph"/>
              <w:spacing w:before="186"/>
              <w:ind w:left="103"/>
              <w:jc w:val="both"/>
              <w:rPr>
                <w:b/>
                <w:sz w:val="20"/>
                <w:lang w:val="tr-TR"/>
              </w:rPr>
            </w:pPr>
            <w:r w:rsidRPr="000F59F6">
              <w:rPr>
                <w:b/>
                <w:sz w:val="20"/>
                <w:lang w:val="tr-TR"/>
              </w:rPr>
              <w:t>Tespitler</w:t>
            </w:r>
          </w:p>
        </w:tc>
        <w:tc>
          <w:tcPr>
            <w:tcW w:w="3118" w:type="dxa"/>
            <w:shd w:val="clear" w:color="auto" w:fill="A8D08D"/>
          </w:tcPr>
          <w:p w:rsidR="00E049FC" w:rsidRPr="000F59F6" w:rsidRDefault="00E049FC" w:rsidP="003913D3">
            <w:pPr>
              <w:pStyle w:val="TableParagraph"/>
              <w:jc w:val="both"/>
              <w:rPr>
                <w:b/>
                <w:lang w:val="tr-TR"/>
              </w:rPr>
            </w:pPr>
          </w:p>
          <w:p w:rsidR="00E049FC" w:rsidRPr="000F59F6" w:rsidRDefault="00E049FC" w:rsidP="003913D3">
            <w:pPr>
              <w:pStyle w:val="TableParagraph"/>
              <w:jc w:val="both"/>
              <w:rPr>
                <w:b/>
                <w:lang w:val="tr-TR"/>
              </w:rPr>
            </w:pPr>
          </w:p>
          <w:p w:rsidR="00E049FC" w:rsidRPr="000F59F6" w:rsidRDefault="00E049FC" w:rsidP="003913D3">
            <w:pPr>
              <w:pStyle w:val="TableParagraph"/>
              <w:spacing w:before="186"/>
              <w:ind w:left="102"/>
              <w:jc w:val="both"/>
              <w:rPr>
                <w:b/>
                <w:sz w:val="20"/>
                <w:lang w:val="tr-TR"/>
              </w:rPr>
            </w:pPr>
            <w:r w:rsidRPr="000F59F6">
              <w:rPr>
                <w:b/>
                <w:sz w:val="20"/>
                <w:lang w:val="tr-TR"/>
              </w:rPr>
              <w:t>İhtiyaçlar</w:t>
            </w:r>
          </w:p>
        </w:tc>
      </w:tr>
      <w:tr w:rsidR="00E049FC" w:rsidRPr="000F59F6" w:rsidTr="00E10FD2">
        <w:trPr>
          <w:trHeight w:val="1040"/>
        </w:trPr>
        <w:tc>
          <w:tcPr>
            <w:tcW w:w="3373" w:type="dxa"/>
            <w:shd w:val="clear" w:color="auto" w:fill="E2EFD9"/>
          </w:tcPr>
          <w:p w:rsidR="00E049FC" w:rsidRPr="000F59F6" w:rsidRDefault="00E049FC" w:rsidP="003913D3">
            <w:pPr>
              <w:pStyle w:val="TableParagraph"/>
              <w:spacing w:before="11"/>
              <w:jc w:val="both"/>
              <w:rPr>
                <w:b/>
                <w:sz w:val="19"/>
                <w:lang w:val="tr-TR"/>
              </w:rPr>
            </w:pPr>
          </w:p>
          <w:p w:rsidR="00E049FC" w:rsidRPr="000F59F6" w:rsidRDefault="00E049FC" w:rsidP="003913D3">
            <w:pPr>
              <w:pStyle w:val="TableParagraph"/>
              <w:spacing w:line="350" w:lineRule="atLeast"/>
              <w:ind w:left="101" w:right="592"/>
              <w:jc w:val="both"/>
              <w:rPr>
                <w:b/>
                <w:sz w:val="20"/>
                <w:lang w:val="tr-TR"/>
              </w:rPr>
            </w:pPr>
            <w:r w:rsidRPr="000F59F6">
              <w:rPr>
                <w:b/>
                <w:sz w:val="20"/>
                <w:lang w:val="tr-TR"/>
              </w:rPr>
              <w:t>Uygulanmakta Olan Stratejik Planın Değerlendirilmesi</w:t>
            </w:r>
          </w:p>
        </w:tc>
        <w:tc>
          <w:tcPr>
            <w:tcW w:w="2575" w:type="dxa"/>
            <w:shd w:val="clear" w:color="auto" w:fill="E2EFD9"/>
          </w:tcPr>
          <w:p w:rsidR="00E049FC" w:rsidRPr="000F59F6" w:rsidRDefault="00E049FC" w:rsidP="003913D3">
            <w:pPr>
              <w:pStyle w:val="TableParagraph"/>
              <w:spacing w:line="357" w:lineRule="auto"/>
              <w:ind w:left="103"/>
              <w:jc w:val="both"/>
              <w:rPr>
                <w:sz w:val="20"/>
                <w:lang w:val="tr-TR"/>
              </w:rPr>
            </w:pPr>
            <w:r w:rsidRPr="000F59F6">
              <w:rPr>
                <w:sz w:val="20"/>
                <w:lang w:val="tr-TR"/>
              </w:rPr>
              <w:t>İzleme ve değerlendirme çalışmalarında eksikliklersaptanmıştır.</w:t>
            </w:r>
          </w:p>
        </w:tc>
        <w:tc>
          <w:tcPr>
            <w:tcW w:w="3118" w:type="dxa"/>
            <w:shd w:val="clear" w:color="auto" w:fill="E2EFD9"/>
          </w:tcPr>
          <w:p w:rsidR="00E049FC" w:rsidRPr="000F59F6" w:rsidRDefault="00E049FC" w:rsidP="003913D3">
            <w:pPr>
              <w:pStyle w:val="TableParagraph"/>
              <w:spacing w:line="357" w:lineRule="auto"/>
              <w:ind w:left="102" w:right="508"/>
              <w:jc w:val="both"/>
              <w:rPr>
                <w:sz w:val="20"/>
                <w:lang w:val="tr-TR"/>
              </w:rPr>
            </w:pPr>
            <w:r w:rsidRPr="000F59F6">
              <w:rPr>
                <w:sz w:val="20"/>
                <w:lang w:val="tr-TR"/>
              </w:rPr>
              <w:t>İzleme ve değerlendirme için etkin bir sistem kurulması</w:t>
            </w:r>
          </w:p>
        </w:tc>
      </w:tr>
      <w:tr w:rsidR="00E049FC" w:rsidRPr="000F59F6" w:rsidTr="00E10FD2">
        <w:trPr>
          <w:trHeight w:val="700"/>
        </w:trPr>
        <w:tc>
          <w:tcPr>
            <w:tcW w:w="3373" w:type="dxa"/>
            <w:shd w:val="clear" w:color="auto" w:fill="E2EFD9"/>
          </w:tcPr>
          <w:p w:rsidR="00E049FC" w:rsidRPr="000F59F6" w:rsidRDefault="00E049FC" w:rsidP="003913D3">
            <w:pPr>
              <w:pStyle w:val="TableParagraph"/>
              <w:spacing w:before="10"/>
              <w:jc w:val="both"/>
              <w:rPr>
                <w:b/>
                <w:sz w:val="29"/>
                <w:lang w:val="tr-TR"/>
              </w:rPr>
            </w:pPr>
          </w:p>
          <w:p w:rsidR="00E049FC" w:rsidRPr="000F59F6" w:rsidRDefault="00E049FC" w:rsidP="003913D3">
            <w:pPr>
              <w:pStyle w:val="TableParagraph"/>
              <w:spacing w:before="1"/>
              <w:ind w:left="101"/>
              <w:jc w:val="both"/>
              <w:rPr>
                <w:b/>
                <w:sz w:val="20"/>
                <w:lang w:val="tr-TR"/>
              </w:rPr>
            </w:pPr>
            <w:r w:rsidRPr="000F59F6">
              <w:rPr>
                <w:b/>
                <w:sz w:val="20"/>
                <w:lang w:val="tr-TR"/>
              </w:rPr>
              <w:t>Paydaş Analizi</w:t>
            </w:r>
          </w:p>
        </w:tc>
        <w:tc>
          <w:tcPr>
            <w:tcW w:w="2575" w:type="dxa"/>
            <w:shd w:val="clear" w:color="auto" w:fill="E2EFD9"/>
          </w:tcPr>
          <w:p w:rsidR="00E049FC" w:rsidRPr="000F59F6" w:rsidRDefault="00E049FC" w:rsidP="003913D3">
            <w:pPr>
              <w:pStyle w:val="TableParagraph"/>
              <w:ind w:left="103"/>
              <w:jc w:val="both"/>
              <w:rPr>
                <w:sz w:val="20"/>
                <w:lang w:val="tr-TR"/>
              </w:rPr>
            </w:pPr>
            <w:r w:rsidRPr="000F59F6">
              <w:rPr>
                <w:sz w:val="20"/>
                <w:lang w:val="tr-TR"/>
              </w:rPr>
              <w:t>Aileler ile iletişim ve işbirliği yetersizdir.</w:t>
            </w:r>
          </w:p>
        </w:tc>
        <w:tc>
          <w:tcPr>
            <w:tcW w:w="3118" w:type="dxa"/>
            <w:shd w:val="clear" w:color="auto" w:fill="E2EFD9"/>
          </w:tcPr>
          <w:p w:rsidR="00E049FC" w:rsidRPr="000F59F6" w:rsidRDefault="00E049FC" w:rsidP="003913D3">
            <w:pPr>
              <w:pStyle w:val="TableParagraph"/>
              <w:ind w:left="102"/>
              <w:jc w:val="both"/>
              <w:rPr>
                <w:sz w:val="20"/>
                <w:lang w:val="tr-TR"/>
              </w:rPr>
            </w:pPr>
            <w:r w:rsidRPr="000F59F6">
              <w:rPr>
                <w:sz w:val="20"/>
                <w:lang w:val="tr-TR"/>
              </w:rPr>
              <w:t>Aileler ile ilişkileri güçlendirecekbir ekosistemin kurulması</w:t>
            </w:r>
          </w:p>
        </w:tc>
      </w:tr>
      <w:tr w:rsidR="00E049FC" w:rsidRPr="000F59F6" w:rsidTr="00E10FD2">
        <w:trPr>
          <w:trHeight w:val="1640"/>
        </w:trPr>
        <w:tc>
          <w:tcPr>
            <w:tcW w:w="3373" w:type="dxa"/>
            <w:shd w:val="clear" w:color="auto" w:fill="E2EFD9"/>
          </w:tcPr>
          <w:p w:rsidR="00E049FC" w:rsidRPr="000F59F6" w:rsidRDefault="00E049FC" w:rsidP="003913D3">
            <w:pPr>
              <w:pStyle w:val="TableParagraph"/>
              <w:jc w:val="both"/>
              <w:rPr>
                <w:b/>
                <w:lang w:val="tr-TR"/>
              </w:rPr>
            </w:pPr>
          </w:p>
          <w:p w:rsidR="00E049FC" w:rsidRPr="000F59F6" w:rsidRDefault="00E049FC" w:rsidP="003913D3">
            <w:pPr>
              <w:pStyle w:val="TableParagraph"/>
              <w:jc w:val="both"/>
              <w:rPr>
                <w:b/>
                <w:lang w:val="tr-TR"/>
              </w:rPr>
            </w:pPr>
          </w:p>
          <w:p w:rsidR="00E049FC" w:rsidRPr="000F59F6" w:rsidRDefault="00E049FC" w:rsidP="003913D3">
            <w:pPr>
              <w:pStyle w:val="TableParagraph"/>
              <w:spacing w:before="186"/>
              <w:ind w:left="101"/>
              <w:jc w:val="both"/>
              <w:rPr>
                <w:b/>
                <w:sz w:val="20"/>
                <w:lang w:val="tr-TR"/>
              </w:rPr>
            </w:pPr>
            <w:r w:rsidRPr="000F59F6">
              <w:rPr>
                <w:b/>
                <w:sz w:val="20"/>
                <w:lang w:val="tr-TR"/>
              </w:rPr>
              <w:t>Okul İçi Analiz</w:t>
            </w:r>
          </w:p>
        </w:tc>
        <w:tc>
          <w:tcPr>
            <w:tcW w:w="2575" w:type="dxa"/>
            <w:shd w:val="clear" w:color="auto" w:fill="E2EFD9"/>
          </w:tcPr>
          <w:p w:rsidR="00E049FC" w:rsidRPr="000F59F6" w:rsidRDefault="00E049FC" w:rsidP="003913D3">
            <w:pPr>
              <w:pStyle w:val="TableParagraph"/>
              <w:spacing w:line="360" w:lineRule="auto"/>
              <w:ind w:left="103" w:right="56"/>
              <w:jc w:val="both"/>
              <w:rPr>
                <w:sz w:val="20"/>
                <w:lang w:val="tr-TR"/>
              </w:rPr>
            </w:pPr>
            <w:r w:rsidRPr="000F59F6">
              <w:rPr>
                <w:sz w:val="20"/>
                <w:lang w:val="tr-TR"/>
              </w:rPr>
              <w:t>Öğrencilerin öğrenme stilleri arasında en yüksek yüzde (%80) sosyal öğrenmedir.</w:t>
            </w:r>
          </w:p>
        </w:tc>
        <w:tc>
          <w:tcPr>
            <w:tcW w:w="3118" w:type="dxa"/>
            <w:shd w:val="clear" w:color="auto" w:fill="E2EFD9"/>
          </w:tcPr>
          <w:p w:rsidR="00E049FC" w:rsidRPr="000F59F6" w:rsidRDefault="00E049FC" w:rsidP="003913D3">
            <w:pPr>
              <w:pStyle w:val="TableParagraph"/>
              <w:spacing w:line="357" w:lineRule="auto"/>
              <w:ind w:left="102" w:right="380"/>
              <w:jc w:val="both"/>
              <w:rPr>
                <w:sz w:val="20"/>
                <w:lang w:val="tr-TR"/>
              </w:rPr>
            </w:pPr>
            <w:r w:rsidRPr="000F59F6">
              <w:rPr>
                <w:sz w:val="20"/>
                <w:lang w:val="tr-TR"/>
              </w:rPr>
              <w:t>İş birlikçi öğretim tekniklerine ağırlık verilmesi</w:t>
            </w:r>
          </w:p>
        </w:tc>
      </w:tr>
    </w:tbl>
    <w:p w:rsidR="00E049FC" w:rsidRDefault="00E049FC" w:rsidP="003913D3">
      <w:pPr>
        <w:spacing w:line="357" w:lineRule="auto"/>
        <w:jc w:val="both"/>
        <w:rPr>
          <w:sz w:val="20"/>
        </w:rPr>
      </w:pPr>
    </w:p>
    <w:p w:rsidR="00E049FC" w:rsidRPr="00813766" w:rsidRDefault="00E049FC" w:rsidP="003913D3">
      <w:pPr>
        <w:spacing w:line="357" w:lineRule="auto"/>
        <w:jc w:val="both"/>
        <w:rPr>
          <w:rFonts w:ascii="Cambria" w:hAnsi="Cambria"/>
          <w:sz w:val="24"/>
          <w:szCs w:val="24"/>
        </w:rPr>
        <w:sectPr w:rsidR="00E049FC" w:rsidRPr="00813766" w:rsidSect="005B428F">
          <w:pgSz w:w="11910" w:h="16840"/>
          <w:pgMar w:top="1320" w:right="880" w:bottom="1280" w:left="1160" w:header="0" w:footer="1037" w:gutter="0"/>
          <w:cols w:space="708"/>
        </w:sectPr>
      </w:pPr>
    </w:p>
    <w:p w:rsidR="00272413" w:rsidRDefault="00272413" w:rsidP="00F5546B">
      <w:pPr>
        <w:pStyle w:val="Balk2"/>
        <w:keepNext w:val="0"/>
        <w:keepLines w:val="0"/>
        <w:widowControl w:val="0"/>
        <w:numPr>
          <w:ilvl w:val="0"/>
          <w:numId w:val="19"/>
        </w:numPr>
        <w:tabs>
          <w:tab w:val="left" w:pos="839"/>
        </w:tabs>
        <w:autoSpaceDE w:val="0"/>
        <w:autoSpaceDN w:val="0"/>
        <w:spacing w:before="78" w:line="240" w:lineRule="auto"/>
        <w:jc w:val="both"/>
        <w:rPr>
          <w:rFonts w:ascii="Cambria" w:eastAsia="Cambria" w:hAnsi="Cambria" w:cs="Cambria"/>
          <w:b/>
          <w:bCs/>
          <w:color w:val="auto"/>
          <w:spacing w:val="-9"/>
          <w:kern w:val="0"/>
          <w:sz w:val="24"/>
          <w:szCs w:val="24"/>
        </w:rPr>
      </w:pPr>
      <w:r w:rsidRPr="00813766">
        <w:rPr>
          <w:rFonts w:ascii="Cambria" w:eastAsia="Cambria" w:hAnsi="Cambria" w:cs="Cambria"/>
          <w:b/>
          <w:bCs/>
          <w:color w:val="auto"/>
          <w:spacing w:val="-9"/>
          <w:kern w:val="0"/>
          <w:sz w:val="24"/>
          <w:szCs w:val="24"/>
        </w:rPr>
        <w:lastRenderedPageBreak/>
        <w:t>GELECEĞE BAKIŞ</w:t>
      </w:r>
    </w:p>
    <w:p w:rsidR="00DA58A3" w:rsidRPr="00DA58A3" w:rsidRDefault="00DA58A3" w:rsidP="003913D3">
      <w:pPr>
        <w:jc w:val="both"/>
      </w:pPr>
    </w:p>
    <w:p w:rsidR="001F4273" w:rsidRDefault="00DA58A3" w:rsidP="003913D3">
      <w:pPr>
        <w:pStyle w:val="GvdeMetni"/>
        <w:spacing w:before="8" w:line="360" w:lineRule="auto"/>
        <w:ind w:right="111"/>
        <w:jc w:val="both"/>
      </w:pPr>
      <w:r w:rsidRPr="002C1DD0">
        <w:t>OkulMüdürlüğümüzünMisyon, vizyon, temelilkevedeğerlerininoluşturulmasıkapsamında</w:t>
      </w:r>
      <w:r>
        <w:t xml:space="preserve">öğretmenlerimiz, </w:t>
      </w:r>
      <w:r w:rsidRPr="002C1DD0">
        <w:t>öğrencilerimiz, velilerimiz, çalışanlarımızve</w:t>
      </w:r>
      <w:r>
        <w:t xml:space="preserve">diğer </w:t>
      </w:r>
      <w:r w:rsidRPr="002C1DD0">
        <w:t>paydaşlarımızdanalınangörüşler, sonucundastratejik plan hazırlama</w:t>
      </w:r>
      <w:r>
        <w:t xml:space="preserve">  .</w:t>
      </w:r>
      <w:r w:rsidRPr="002C1DD0">
        <w:t>ekibitarafındanoluşturulanMisyon, Vizyon, TemelDeğerler; Okulumuzüst</w:t>
      </w:r>
      <w:r>
        <w:t>kurulu</w:t>
      </w:r>
      <w:r w:rsidRPr="002C1DD0">
        <w:t>nasunulmuşveüstkurultarafındanonaylanmıştır</w:t>
      </w:r>
      <w:r w:rsidRPr="000F59F6">
        <w:rPr>
          <w:lang w:val="tr-TR"/>
        </w:rPr>
        <w:t>.</w:t>
      </w:r>
    </w:p>
    <w:p w:rsidR="001F4273" w:rsidRPr="000F59F6" w:rsidRDefault="001F4273" w:rsidP="00F5546B">
      <w:pPr>
        <w:pStyle w:val="Balk3"/>
        <w:keepNext w:val="0"/>
        <w:keepLines w:val="0"/>
        <w:widowControl w:val="0"/>
        <w:numPr>
          <w:ilvl w:val="1"/>
          <w:numId w:val="9"/>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Misyon</w:t>
      </w:r>
    </w:p>
    <w:p w:rsidR="001F4273" w:rsidRDefault="001F4273" w:rsidP="003913D3">
      <w:pPr>
        <w:pStyle w:val="ListeParagraf"/>
        <w:adjustRightInd w:val="0"/>
        <w:spacing w:line="275" w:lineRule="auto"/>
        <w:ind w:left="647" w:right="-30"/>
        <w:jc w:val="both"/>
        <w:rPr>
          <w:rFonts w:ascii="Times New Roman" w:hAnsi="Times New Roman"/>
          <w:spacing w:val="-2"/>
          <w:szCs w:val="24"/>
        </w:rPr>
      </w:pPr>
    </w:p>
    <w:p w:rsidR="00CB6D9A" w:rsidRPr="002C1DD0" w:rsidRDefault="00CB6D9A" w:rsidP="003913D3">
      <w:pPr>
        <w:pStyle w:val="ListeParagraf"/>
        <w:adjustRightInd w:val="0"/>
        <w:spacing w:line="275" w:lineRule="auto"/>
        <w:ind w:left="647" w:right="-30"/>
        <w:jc w:val="both"/>
        <w:rPr>
          <w:sz w:val="24"/>
          <w:szCs w:val="24"/>
        </w:rPr>
      </w:pPr>
      <w:r w:rsidRPr="00CB6D9A">
        <w:rPr>
          <w:rFonts w:cs="Times New Roman"/>
          <w:sz w:val="24"/>
          <w:szCs w:val="24"/>
        </w:rPr>
        <w:t>Her bir öğrencimizineşsizpotansiyelinikeşfetmesine ve geliştirmesineolanaksağlayarak, onlarıbilgiyedayalı, düşünceli ve değerlerinebağlıbireyler olarak yetiştirmeyiamaçlıyoruz.</w:t>
      </w:r>
      <w:r w:rsidRPr="002C1DD0">
        <w:rPr>
          <w:spacing w:val="-4"/>
          <w:sz w:val="24"/>
          <w:szCs w:val="24"/>
        </w:rPr>
        <w:t>A</w:t>
      </w:r>
      <w:r w:rsidRPr="002C1DD0">
        <w:rPr>
          <w:sz w:val="24"/>
          <w:szCs w:val="24"/>
        </w:rPr>
        <w:t>t</w:t>
      </w:r>
      <w:r w:rsidRPr="002C1DD0">
        <w:rPr>
          <w:spacing w:val="-4"/>
          <w:sz w:val="24"/>
          <w:szCs w:val="24"/>
        </w:rPr>
        <w:t>a</w:t>
      </w:r>
      <w:r w:rsidRPr="002C1DD0">
        <w:rPr>
          <w:sz w:val="24"/>
          <w:szCs w:val="24"/>
        </w:rPr>
        <w:t>t</w:t>
      </w:r>
      <w:r w:rsidRPr="002C1DD0">
        <w:rPr>
          <w:spacing w:val="-3"/>
          <w:sz w:val="24"/>
          <w:szCs w:val="24"/>
        </w:rPr>
        <w:t>ü</w:t>
      </w:r>
      <w:r w:rsidRPr="002C1DD0">
        <w:rPr>
          <w:spacing w:val="-2"/>
          <w:sz w:val="24"/>
          <w:szCs w:val="24"/>
        </w:rPr>
        <w:t>r</w:t>
      </w:r>
      <w:r w:rsidRPr="002C1DD0">
        <w:rPr>
          <w:sz w:val="24"/>
          <w:szCs w:val="24"/>
        </w:rPr>
        <w:t>kil</w:t>
      </w:r>
      <w:r w:rsidRPr="002C1DD0">
        <w:rPr>
          <w:spacing w:val="-3"/>
          <w:sz w:val="24"/>
          <w:szCs w:val="24"/>
        </w:rPr>
        <w:t>k</w:t>
      </w:r>
      <w:r w:rsidRPr="002C1DD0">
        <w:rPr>
          <w:spacing w:val="-5"/>
          <w:sz w:val="24"/>
          <w:szCs w:val="24"/>
        </w:rPr>
        <w:t>e</w:t>
      </w:r>
      <w:r w:rsidRPr="002C1DD0">
        <w:rPr>
          <w:sz w:val="24"/>
          <w:szCs w:val="24"/>
        </w:rPr>
        <w:t>l</w:t>
      </w:r>
      <w:r w:rsidRPr="002C1DD0">
        <w:rPr>
          <w:spacing w:val="-3"/>
          <w:sz w:val="24"/>
          <w:szCs w:val="24"/>
        </w:rPr>
        <w:t>e</w:t>
      </w:r>
      <w:r w:rsidRPr="002C1DD0">
        <w:rPr>
          <w:spacing w:val="-4"/>
          <w:sz w:val="24"/>
          <w:szCs w:val="24"/>
        </w:rPr>
        <w:t>r</w:t>
      </w:r>
      <w:r w:rsidRPr="002C1DD0">
        <w:rPr>
          <w:sz w:val="24"/>
          <w:szCs w:val="24"/>
        </w:rPr>
        <w:t>i</w:t>
      </w:r>
      <w:r w:rsidRPr="002C1DD0">
        <w:rPr>
          <w:spacing w:val="-5"/>
          <w:sz w:val="24"/>
          <w:szCs w:val="24"/>
        </w:rPr>
        <w:t>n</w:t>
      </w:r>
      <w:r w:rsidRPr="002C1DD0">
        <w:rPr>
          <w:sz w:val="24"/>
          <w:szCs w:val="24"/>
        </w:rPr>
        <w:t>e</w:t>
      </w:r>
      <w:r w:rsidRPr="002C1DD0">
        <w:rPr>
          <w:spacing w:val="-2"/>
          <w:sz w:val="24"/>
          <w:szCs w:val="24"/>
        </w:rPr>
        <w:t>b</w:t>
      </w:r>
      <w:r w:rsidRPr="002C1DD0">
        <w:rPr>
          <w:spacing w:val="-1"/>
          <w:sz w:val="24"/>
          <w:szCs w:val="24"/>
        </w:rPr>
        <w:t>a</w:t>
      </w:r>
      <w:r w:rsidRPr="002C1DD0">
        <w:rPr>
          <w:spacing w:val="-6"/>
          <w:sz w:val="24"/>
          <w:szCs w:val="24"/>
        </w:rPr>
        <w:t>ğ</w:t>
      </w:r>
      <w:r w:rsidRPr="002C1DD0">
        <w:rPr>
          <w:sz w:val="24"/>
          <w:szCs w:val="24"/>
        </w:rPr>
        <w:t xml:space="preserve">lı, </w:t>
      </w:r>
      <w:r w:rsidRPr="002C1DD0">
        <w:rPr>
          <w:spacing w:val="-2"/>
          <w:sz w:val="24"/>
          <w:szCs w:val="24"/>
        </w:rPr>
        <w:t>de</w:t>
      </w:r>
      <w:r w:rsidRPr="002C1DD0">
        <w:rPr>
          <w:spacing w:val="-7"/>
          <w:sz w:val="24"/>
          <w:szCs w:val="24"/>
        </w:rPr>
        <w:t>m</w:t>
      </w:r>
      <w:r w:rsidRPr="002C1DD0">
        <w:rPr>
          <w:spacing w:val="-3"/>
          <w:sz w:val="24"/>
          <w:szCs w:val="24"/>
        </w:rPr>
        <w:t>ok</w:t>
      </w:r>
      <w:r w:rsidRPr="002C1DD0">
        <w:rPr>
          <w:spacing w:val="-4"/>
          <w:sz w:val="24"/>
          <w:szCs w:val="24"/>
        </w:rPr>
        <w:t>r</w:t>
      </w:r>
      <w:r w:rsidRPr="002C1DD0">
        <w:rPr>
          <w:spacing w:val="-1"/>
          <w:sz w:val="24"/>
          <w:szCs w:val="24"/>
        </w:rPr>
        <w:t>a</w:t>
      </w:r>
      <w:r w:rsidRPr="002C1DD0">
        <w:rPr>
          <w:spacing w:val="-3"/>
          <w:sz w:val="24"/>
          <w:szCs w:val="24"/>
        </w:rPr>
        <w:t>t</w:t>
      </w:r>
      <w:r w:rsidRPr="002C1DD0">
        <w:rPr>
          <w:sz w:val="24"/>
          <w:szCs w:val="24"/>
        </w:rPr>
        <w:t>ik</w:t>
      </w:r>
      <w:r w:rsidRPr="002C1DD0">
        <w:rPr>
          <w:spacing w:val="-2"/>
          <w:sz w:val="24"/>
          <w:szCs w:val="24"/>
        </w:rPr>
        <w:t>d</w:t>
      </w:r>
      <w:r w:rsidRPr="002C1DD0">
        <w:rPr>
          <w:spacing w:val="-3"/>
          <w:sz w:val="24"/>
          <w:szCs w:val="24"/>
        </w:rPr>
        <w:t>e</w:t>
      </w:r>
      <w:r w:rsidRPr="002C1DD0">
        <w:rPr>
          <w:spacing w:val="-5"/>
          <w:sz w:val="24"/>
          <w:szCs w:val="24"/>
        </w:rPr>
        <w:t>ğe</w:t>
      </w:r>
      <w:r w:rsidRPr="002C1DD0">
        <w:rPr>
          <w:spacing w:val="-2"/>
          <w:sz w:val="24"/>
          <w:szCs w:val="24"/>
        </w:rPr>
        <w:t>r</w:t>
      </w:r>
      <w:r w:rsidRPr="002C1DD0">
        <w:rPr>
          <w:sz w:val="24"/>
          <w:szCs w:val="24"/>
        </w:rPr>
        <w:t>l</w:t>
      </w:r>
      <w:r w:rsidRPr="002C1DD0">
        <w:rPr>
          <w:spacing w:val="-3"/>
          <w:sz w:val="24"/>
          <w:szCs w:val="24"/>
        </w:rPr>
        <w:t>e</w:t>
      </w:r>
      <w:r w:rsidRPr="002C1DD0">
        <w:rPr>
          <w:spacing w:val="-4"/>
          <w:sz w:val="24"/>
          <w:szCs w:val="24"/>
        </w:rPr>
        <w:t>r</w:t>
      </w:r>
      <w:r w:rsidRPr="002C1DD0">
        <w:rPr>
          <w:sz w:val="24"/>
          <w:szCs w:val="24"/>
        </w:rPr>
        <w:t>i</w:t>
      </w:r>
      <w:r w:rsidRPr="002C1DD0">
        <w:rPr>
          <w:spacing w:val="-2"/>
          <w:sz w:val="24"/>
          <w:szCs w:val="24"/>
        </w:rPr>
        <w:t>v</w:t>
      </w:r>
      <w:r w:rsidRPr="002C1DD0">
        <w:rPr>
          <w:sz w:val="24"/>
          <w:szCs w:val="24"/>
        </w:rPr>
        <w:t>e</w:t>
      </w:r>
      <w:r w:rsidRPr="002C1DD0">
        <w:rPr>
          <w:spacing w:val="-6"/>
          <w:sz w:val="24"/>
          <w:szCs w:val="24"/>
        </w:rPr>
        <w:t>m</w:t>
      </w:r>
      <w:r w:rsidRPr="002C1DD0">
        <w:rPr>
          <w:sz w:val="24"/>
          <w:szCs w:val="24"/>
        </w:rPr>
        <w:t>i</w:t>
      </w:r>
      <w:r w:rsidRPr="002C1DD0">
        <w:rPr>
          <w:spacing w:val="-3"/>
          <w:sz w:val="24"/>
          <w:szCs w:val="24"/>
        </w:rPr>
        <w:t>l</w:t>
      </w:r>
      <w:r w:rsidRPr="002C1DD0">
        <w:rPr>
          <w:sz w:val="24"/>
          <w:szCs w:val="24"/>
        </w:rPr>
        <w:t>li</w:t>
      </w:r>
      <w:r w:rsidRPr="002C1DD0">
        <w:rPr>
          <w:spacing w:val="-3"/>
          <w:sz w:val="24"/>
          <w:szCs w:val="24"/>
        </w:rPr>
        <w:t>k</w:t>
      </w:r>
      <w:r w:rsidRPr="002C1DD0">
        <w:rPr>
          <w:spacing w:val="-4"/>
          <w:sz w:val="24"/>
          <w:szCs w:val="24"/>
        </w:rPr>
        <w:t>ü</w:t>
      </w:r>
      <w:r w:rsidRPr="002C1DD0">
        <w:rPr>
          <w:sz w:val="24"/>
          <w:szCs w:val="24"/>
        </w:rPr>
        <w:t>l</w:t>
      </w:r>
      <w:r w:rsidRPr="002C1DD0">
        <w:rPr>
          <w:spacing w:val="-4"/>
          <w:sz w:val="24"/>
          <w:szCs w:val="24"/>
        </w:rPr>
        <w:t>tü</w:t>
      </w:r>
      <w:r w:rsidRPr="002C1DD0">
        <w:rPr>
          <w:spacing w:val="-2"/>
          <w:sz w:val="24"/>
          <w:szCs w:val="24"/>
        </w:rPr>
        <w:t>rü</w:t>
      </w:r>
      <w:r w:rsidRPr="002C1DD0">
        <w:rPr>
          <w:spacing w:val="-5"/>
          <w:sz w:val="24"/>
          <w:szCs w:val="24"/>
        </w:rPr>
        <w:t>n</w:t>
      </w:r>
      <w:r w:rsidRPr="002C1DD0">
        <w:rPr>
          <w:sz w:val="24"/>
          <w:szCs w:val="24"/>
        </w:rPr>
        <w:t>ü</w:t>
      </w:r>
      <w:r w:rsidRPr="002C1DD0">
        <w:rPr>
          <w:spacing w:val="-3"/>
          <w:sz w:val="24"/>
          <w:szCs w:val="24"/>
        </w:rPr>
        <w:t>y</w:t>
      </w:r>
      <w:r w:rsidRPr="002C1DD0">
        <w:rPr>
          <w:spacing w:val="-2"/>
          <w:sz w:val="24"/>
          <w:szCs w:val="24"/>
        </w:rPr>
        <w:t>a</w:t>
      </w:r>
      <w:r w:rsidRPr="002C1DD0">
        <w:rPr>
          <w:spacing w:val="-5"/>
          <w:sz w:val="24"/>
          <w:szCs w:val="24"/>
        </w:rPr>
        <w:t>ş</w:t>
      </w:r>
      <w:r w:rsidRPr="002C1DD0">
        <w:rPr>
          <w:spacing w:val="-3"/>
          <w:sz w:val="24"/>
          <w:szCs w:val="24"/>
        </w:rPr>
        <w:t>a</w:t>
      </w:r>
      <w:r w:rsidRPr="002C1DD0">
        <w:rPr>
          <w:sz w:val="24"/>
          <w:szCs w:val="24"/>
        </w:rPr>
        <w:t>t</w:t>
      </w:r>
      <w:r w:rsidRPr="002C1DD0">
        <w:rPr>
          <w:spacing w:val="-5"/>
          <w:sz w:val="24"/>
          <w:szCs w:val="24"/>
        </w:rPr>
        <w:t>a</w:t>
      </w:r>
      <w:r w:rsidRPr="002C1DD0">
        <w:rPr>
          <w:spacing w:val="-2"/>
          <w:sz w:val="24"/>
          <w:szCs w:val="24"/>
        </w:rPr>
        <w:t>b</w:t>
      </w:r>
      <w:r w:rsidRPr="002C1DD0">
        <w:rPr>
          <w:spacing w:val="-3"/>
          <w:sz w:val="24"/>
          <w:szCs w:val="24"/>
        </w:rPr>
        <w:t>i</w:t>
      </w:r>
      <w:r w:rsidRPr="002C1DD0">
        <w:rPr>
          <w:spacing w:val="1"/>
          <w:sz w:val="24"/>
          <w:szCs w:val="24"/>
        </w:rPr>
        <w:t>l</w:t>
      </w:r>
      <w:r w:rsidRPr="002C1DD0">
        <w:rPr>
          <w:spacing w:val="-4"/>
          <w:sz w:val="24"/>
          <w:szCs w:val="24"/>
        </w:rPr>
        <w:t>e</w:t>
      </w:r>
      <w:r w:rsidRPr="002C1DD0">
        <w:rPr>
          <w:spacing w:val="-2"/>
          <w:sz w:val="24"/>
          <w:szCs w:val="24"/>
        </w:rPr>
        <w:t>n</w:t>
      </w:r>
      <w:r w:rsidRPr="002C1DD0">
        <w:rPr>
          <w:sz w:val="24"/>
          <w:szCs w:val="24"/>
        </w:rPr>
        <w:t xml:space="preserve">, </w:t>
      </w:r>
      <w:r w:rsidRPr="002C1DD0">
        <w:rPr>
          <w:spacing w:val="-2"/>
          <w:sz w:val="24"/>
          <w:szCs w:val="24"/>
        </w:rPr>
        <w:t>f</w:t>
      </w:r>
      <w:r w:rsidRPr="002C1DD0">
        <w:rPr>
          <w:spacing w:val="-1"/>
          <w:sz w:val="24"/>
          <w:szCs w:val="24"/>
        </w:rPr>
        <w:t>a</w:t>
      </w:r>
      <w:r w:rsidRPr="002C1DD0">
        <w:rPr>
          <w:spacing w:val="-2"/>
          <w:sz w:val="24"/>
          <w:szCs w:val="24"/>
        </w:rPr>
        <w:t>r</w:t>
      </w:r>
      <w:r w:rsidRPr="002C1DD0">
        <w:rPr>
          <w:spacing w:val="-5"/>
          <w:sz w:val="24"/>
          <w:szCs w:val="24"/>
        </w:rPr>
        <w:t>k</w:t>
      </w:r>
      <w:r w:rsidRPr="002C1DD0">
        <w:rPr>
          <w:sz w:val="24"/>
          <w:szCs w:val="24"/>
        </w:rPr>
        <w:t>lı</w:t>
      </w:r>
      <w:r w:rsidRPr="002C1DD0">
        <w:rPr>
          <w:spacing w:val="-3"/>
          <w:sz w:val="24"/>
          <w:szCs w:val="24"/>
        </w:rPr>
        <w:t>k</w:t>
      </w:r>
      <w:r w:rsidRPr="002C1DD0">
        <w:rPr>
          <w:spacing w:val="-5"/>
          <w:sz w:val="24"/>
          <w:szCs w:val="24"/>
        </w:rPr>
        <w:t>ü</w:t>
      </w:r>
      <w:r w:rsidRPr="002C1DD0">
        <w:rPr>
          <w:sz w:val="24"/>
          <w:szCs w:val="24"/>
        </w:rPr>
        <w:t>l</w:t>
      </w:r>
      <w:r w:rsidRPr="002C1DD0">
        <w:rPr>
          <w:spacing w:val="-3"/>
          <w:sz w:val="24"/>
          <w:szCs w:val="24"/>
        </w:rPr>
        <w:t>t</w:t>
      </w:r>
      <w:r w:rsidRPr="002C1DD0">
        <w:rPr>
          <w:spacing w:val="-2"/>
          <w:sz w:val="24"/>
          <w:szCs w:val="24"/>
        </w:rPr>
        <w:t>ü</w:t>
      </w:r>
      <w:r w:rsidRPr="002C1DD0">
        <w:rPr>
          <w:spacing w:val="-5"/>
          <w:sz w:val="24"/>
          <w:szCs w:val="24"/>
        </w:rPr>
        <w:t>r</w:t>
      </w:r>
      <w:r w:rsidRPr="002C1DD0">
        <w:rPr>
          <w:sz w:val="24"/>
          <w:szCs w:val="24"/>
        </w:rPr>
        <w:t>l</w:t>
      </w:r>
      <w:r w:rsidRPr="002C1DD0">
        <w:rPr>
          <w:spacing w:val="-2"/>
          <w:sz w:val="24"/>
          <w:szCs w:val="24"/>
        </w:rPr>
        <w:t>e</w:t>
      </w:r>
      <w:r w:rsidRPr="002C1DD0">
        <w:rPr>
          <w:spacing w:val="-5"/>
          <w:sz w:val="24"/>
          <w:szCs w:val="24"/>
        </w:rPr>
        <w:t>r</w:t>
      </w:r>
      <w:r w:rsidRPr="002C1DD0">
        <w:rPr>
          <w:sz w:val="24"/>
          <w:szCs w:val="24"/>
        </w:rPr>
        <w:t>i</w:t>
      </w:r>
      <w:r w:rsidRPr="002C1DD0">
        <w:rPr>
          <w:spacing w:val="-3"/>
          <w:sz w:val="24"/>
          <w:szCs w:val="24"/>
        </w:rPr>
        <w:t>yo</w:t>
      </w:r>
      <w:r w:rsidRPr="002C1DD0">
        <w:rPr>
          <w:spacing w:val="-2"/>
          <w:sz w:val="24"/>
          <w:szCs w:val="24"/>
        </w:rPr>
        <w:t>r</w:t>
      </w:r>
      <w:r w:rsidRPr="002C1DD0">
        <w:rPr>
          <w:spacing w:val="-4"/>
          <w:sz w:val="24"/>
          <w:szCs w:val="24"/>
        </w:rPr>
        <w:t>um</w:t>
      </w:r>
      <w:r w:rsidRPr="002C1DD0">
        <w:rPr>
          <w:spacing w:val="-3"/>
          <w:sz w:val="24"/>
          <w:szCs w:val="24"/>
        </w:rPr>
        <w:t>l</w:t>
      </w:r>
      <w:r w:rsidRPr="002C1DD0">
        <w:rPr>
          <w:spacing w:val="-1"/>
          <w:sz w:val="24"/>
          <w:szCs w:val="24"/>
        </w:rPr>
        <w:t>a</w:t>
      </w:r>
      <w:r w:rsidRPr="002C1DD0">
        <w:rPr>
          <w:spacing w:val="-5"/>
          <w:sz w:val="24"/>
          <w:szCs w:val="24"/>
        </w:rPr>
        <w:t>y</w:t>
      </w:r>
      <w:r w:rsidRPr="002C1DD0">
        <w:rPr>
          <w:spacing w:val="-1"/>
          <w:sz w:val="24"/>
          <w:szCs w:val="24"/>
        </w:rPr>
        <w:t>a</w:t>
      </w:r>
      <w:r w:rsidRPr="002C1DD0">
        <w:rPr>
          <w:spacing w:val="-5"/>
          <w:sz w:val="24"/>
          <w:szCs w:val="24"/>
        </w:rPr>
        <w:t>b</w:t>
      </w:r>
      <w:r w:rsidRPr="002C1DD0">
        <w:rPr>
          <w:sz w:val="24"/>
          <w:szCs w:val="24"/>
        </w:rPr>
        <w:t>il</w:t>
      </w:r>
      <w:r w:rsidRPr="002C1DD0">
        <w:rPr>
          <w:spacing w:val="-5"/>
          <w:sz w:val="24"/>
          <w:szCs w:val="24"/>
        </w:rPr>
        <w:t>e</w:t>
      </w:r>
      <w:r w:rsidRPr="002C1DD0">
        <w:rPr>
          <w:sz w:val="24"/>
          <w:szCs w:val="24"/>
        </w:rPr>
        <w:t>n</w:t>
      </w:r>
      <w:r w:rsidRPr="002C1DD0">
        <w:rPr>
          <w:spacing w:val="-5"/>
          <w:sz w:val="24"/>
          <w:szCs w:val="24"/>
        </w:rPr>
        <w:t>b</w:t>
      </w:r>
      <w:r w:rsidRPr="002C1DD0">
        <w:rPr>
          <w:spacing w:val="-3"/>
          <w:sz w:val="24"/>
          <w:szCs w:val="24"/>
        </w:rPr>
        <w:t>i</w:t>
      </w:r>
      <w:r w:rsidRPr="002C1DD0">
        <w:rPr>
          <w:spacing w:val="-1"/>
          <w:sz w:val="24"/>
          <w:szCs w:val="24"/>
        </w:rPr>
        <w:t>r</w:t>
      </w:r>
      <w:r w:rsidRPr="002C1DD0">
        <w:rPr>
          <w:spacing w:val="-3"/>
          <w:sz w:val="24"/>
          <w:szCs w:val="24"/>
        </w:rPr>
        <w:t>ey</w:t>
      </w:r>
      <w:r w:rsidRPr="002C1DD0">
        <w:rPr>
          <w:sz w:val="24"/>
          <w:szCs w:val="24"/>
        </w:rPr>
        <w:t>l</w:t>
      </w:r>
      <w:r w:rsidRPr="002C1DD0">
        <w:rPr>
          <w:spacing w:val="-5"/>
          <w:sz w:val="24"/>
          <w:szCs w:val="24"/>
        </w:rPr>
        <w:t>e</w:t>
      </w:r>
      <w:r w:rsidRPr="002C1DD0">
        <w:rPr>
          <w:sz w:val="24"/>
          <w:szCs w:val="24"/>
        </w:rPr>
        <w:t>r</w:t>
      </w:r>
      <w:r w:rsidRPr="002C1DD0">
        <w:rPr>
          <w:spacing w:val="-3"/>
          <w:sz w:val="24"/>
          <w:szCs w:val="24"/>
        </w:rPr>
        <w:t>y</w:t>
      </w:r>
      <w:r w:rsidRPr="002C1DD0">
        <w:rPr>
          <w:spacing w:val="-2"/>
          <w:sz w:val="24"/>
          <w:szCs w:val="24"/>
        </w:rPr>
        <w:t>e</w:t>
      </w:r>
      <w:r w:rsidRPr="002C1DD0">
        <w:rPr>
          <w:spacing w:val="-3"/>
          <w:sz w:val="24"/>
          <w:szCs w:val="24"/>
        </w:rPr>
        <w:t>t</w:t>
      </w:r>
      <w:r w:rsidRPr="002C1DD0">
        <w:rPr>
          <w:sz w:val="24"/>
          <w:szCs w:val="24"/>
        </w:rPr>
        <w:t>i</w:t>
      </w:r>
      <w:r w:rsidRPr="002C1DD0">
        <w:rPr>
          <w:spacing w:val="-3"/>
          <w:sz w:val="24"/>
          <w:szCs w:val="24"/>
        </w:rPr>
        <w:t>şt</w:t>
      </w:r>
      <w:r w:rsidRPr="002C1DD0">
        <w:rPr>
          <w:sz w:val="24"/>
          <w:szCs w:val="24"/>
        </w:rPr>
        <w:t>irenbireğitimkurumuolmak.</w:t>
      </w:r>
    </w:p>
    <w:p w:rsidR="001F4273" w:rsidRPr="000F59F6" w:rsidRDefault="001F4273" w:rsidP="003913D3">
      <w:pPr>
        <w:pStyle w:val="GvdeMetni"/>
        <w:jc w:val="both"/>
        <w:rPr>
          <w:lang w:val="tr-TR"/>
        </w:rPr>
      </w:pPr>
    </w:p>
    <w:p w:rsidR="001F4273" w:rsidRPr="000F59F6" w:rsidRDefault="001F4273" w:rsidP="00F5546B">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Vizyon</w:t>
      </w:r>
    </w:p>
    <w:p w:rsidR="00CB6D9A" w:rsidRDefault="00CB6D9A" w:rsidP="003913D3">
      <w:pPr>
        <w:tabs>
          <w:tab w:val="left" w:pos="2554"/>
        </w:tabs>
        <w:jc w:val="both"/>
        <w:rPr>
          <w:rFonts w:ascii="Times New Roman" w:hAnsi="Times New Roman" w:cs="Times New Roman"/>
          <w:sz w:val="20"/>
          <w:szCs w:val="20"/>
        </w:rPr>
      </w:pPr>
    </w:p>
    <w:p w:rsidR="00CB6D9A" w:rsidRPr="00A94074" w:rsidRDefault="00CB6D9A" w:rsidP="003913D3">
      <w:pPr>
        <w:spacing w:line="268" w:lineRule="auto"/>
        <w:ind w:left="199"/>
        <w:jc w:val="both"/>
        <w:rPr>
          <w:rFonts w:ascii="Times New Roman" w:hAnsi="Times New Roman" w:cs="Times New Roman"/>
        </w:rPr>
      </w:pPr>
      <w:r w:rsidRPr="00A94074">
        <w:rPr>
          <w:rFonts w:ascii="Times New Roman" w:hAnsi="Times New Roman" w:cs="Times New Roman"/>
        </w:rPr>
        <w:t>Bilimsel çalışmalardan, sanat ve sportif faaliyetlere kadar uzanan geniş bir alan da özgün araştırmaları, buluşları, projeleri, beceri tabanlı uygulamaları ve farkındalık eğitimleri gibi vatandaş odaklı hizmetleri esas alan, öğrenmeyi öğreterek, milletine,vatanına ve Atatürk ilkelerine bağlı; milli, manevi ve kültürel değerlerin</w:t>
      </w:r>
      <w:r>
        <w:rPr>
          <w:rFonts w:ascii="Times New Roman" w:hAnsi="Times New Roman" w:cs="Times New Roman"/>
        </w:rPr>
        <w:t>e</w:t>
      </w:r>
      <w:r w:rsidRPr="00A94074">
        <w:rPr>
          <w:rFonts w:ascii="Times New Roman" w:hAnsi="Times New Roman" w:cs="Times New Roman"/>
        </w:rPr>
        <w:t xml:space="preserve"> sahip çıkan ve geliştiren; ülkesinin çağdaş dünyada yerini almasını sağlayan, üretken bireyler yetiştirmektir.</w:t>
      </w:r>
    </w:p>
    <w:p w:rsidR="001F4273" w:rsidRPr="002C1DD0" w:rsidRDefault="001F4273" w:rsidP="003913D3">
      <w:pPr>
        <w:pStyle w:val="GvdeMetni"/>
        <w:jc w:val="both"/>
        <w:rPr>
          <w:lang w:val="tr-TR"/>
        </w:rPr>
      </w:pPr>
    </w:p>
    <w:p w:rsidR="001F4273" w:rsidRPr="002C1DD0" w:rsidRDefault="001F4273" w:rsidP="00F5546B">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Cambria" w:eastAsia="Cambria" w:hAnsi="Cambria" w:cs="Cambria"/>
          <w:b/>
          <w:bCs/>
          <w:color w:val="auto"/>
          <w:kern w:val="0"/>
        </w:rPr>
      </w:pPr>
      <w:r w:rsidRPr="002C1DD0">
        <w:rPr>
          <w:rFonts w:ascii="Cambria" w:eastAsia="Cambria" w:hAnsi="Cambria" w:cs="Cambria"/>
          <w:b/>
          <w:bCs/>
          <w:color w:val="auto"/>
          <w:kern w:val="0"/>
        </w:rPr>
        <w:t>Temel Değerler</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Önceinsan</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EşitlikveAdalet,</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Çalışanlaravehizmettenyararlananlarasaygı,</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Verimli, etkinvekalitelihizmet</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Standartoluşturma,</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Karşılıklıgüvenvedürüstlük,</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Genişkatılımlıekipçalışması,</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Doğayıveçevreyikorumabilinci,</w:t>
      </w:r>
    </w:p>
    <w:p w:rsidR="001F4273" w:rsidRPr="002C1DD0" w:rsidRDefault="001F4273" w:rsidP="00F5546B">
      <w:pPr>
        <w:pStyle w:val="ListeParagraf"/>
        <w:widowControl/>
        <w:numPr>
          <w:ilvl w:val="0"/>
          <w:numId w:val="9"/>
        </w:numPr>
        <w:adjustRightInd w:val="0"/>
        <w:spacing w:before="120" w:line="432" w:lineRule="auto"/>
        <w:contextualSpacing/>
        <w:jc w:val="both"/>
        <w:rPr>
          <w:rFonts w:eastAsia="AGaramondPro-Regular"/>
          <w:sz w:val="24"/>
          <w:szCs w:val="24"/>
        </w:rPr>
      </w:pPr>
      <w:r w:rsidRPr="002C1DD0">
        <w:rPr>
          <w:rFonts w:eastAsia="AGaramondPro-Regular"/>
          <w:sz w:val="24"/>
          <w:szCs w:val="24"/>
        </w:rPr>
        <w:t>Sorumlulukduygusuvekendinegüvenbilincinikazandırmak</w:t>
      </w:r>
    </w:p>
    <w:p w:rsidR="001F4273" w:rsidRPr="00813766" w:rsidRDefault="001F4273" w:rsidP="003913D3">
      <w:pPr>
        <w:spacing w:line="360" w:lineRule="auto"/>
        <w:jc w:val="both"/>
        <w:rPr>
          <w:rFonts w:ascii="Cambria" w:hAnsi="Cambria"/>
          <w:sz w:val="24"/>
          <w:szCs w:val="24"/>
        </w:rPr>
        <w:sectPr w:rsidR="001F4273" w:rsidRPr="00813766" w:rsidSect="005B428F">
          <w:pgSz w:w="11910" w:h="16840"/>
          <w:pgMar w:top="1320" w:right="1300" w:bottom="1280" w:left="1300" w:header="0" w:footer="1037" w:gutter="0"/>
          <w:cols w:space="708"/>
        </w:sectPr>
      </w:pPr>
    </w:p>
    <w:p w:rsidR="00CB6D9A" w:rsidRPr="000F59F6" w:rsidRDefault="00CB6D9A" w:rsidP="00F5546B">
      <w:pPr>
        <w:pStyle w:val="Balk2"/>
        <w:keepNext w:val="0"/>
        <w:keepLines w:val="0"/>
        <w:widowControl w:val="0"/>
        <w:numPr>
          <w:ilvl w:val="0"/>
          <w:numId w:val="19"/>
        </w:numPr>
        <w:tabs>
          <w:tab w:val="left" w:pos="839"/>
        </w:tabs>
        <w:autoSpaceDE w:val="0"/>
        <w:autoSpaceDN w:val="0"/>
        <w:spacing w:before="78" w:line="240" w:lineRule="auto"/>
        <w:ind w:right="491"/>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AMAÇ, HEDEF VE PERFORMANS GÖSTERGESİ İLE STRATEJİLERİN BELİRLENMESİ</w:t>
      </w:r>
    </w:p>
    <w:p w:rsidR="00CB6D9A" w:rsidRDefault="00CB6D9A" w:rsidP="003913D3">
      <w:pPr>
        <w:pStyle w:val="GvdeMetni"/>
        <w:spacing w:before="291" w:line="360" w:lineRule="auto"/>
        <w:ind w:left="118" w:right="112"/>
        <w:jc w:val="both"/>
        <w:rPr>
          <w:lang w:val="tr-TR"/>
        </w:rPr>
      </w:pPr>
      <w:r w:rsidRPr="000F59F6">
        <w:rPr>
          <w:lang w:val="tr-TR"/>
        </w:rPr>
        <w:t>Strateji geliştirme, geleceğe yönelik “ideal” ve “ortak” bakışı yansıtır. Belirlenen vizyona ulaşmakiçindurumanalizisonucundaortayaçıkanihtiyaçlarçerçevesindeamaçlarvebu amaçları gerçekleştirmeye yönelik hedefler belirlenir. Taslak amaç ve hedeflere ilişkin çalışmalar stratejik planlama ekibinin koordinasyonunda yürütülür. Bu çalışmalar çerçevesinde, her bir hedef için hedef kartlarıoluşturulur.</w:t>
      </w:r>
    </w:p>
    <w:p w:rsidR="00CB6D9A" w:rsidRPr="000F59F6" w:rsidRDefault="00CB6D9A" w:rsidP="00F5546B">
      <w:pPr>
        <w:pStyle w:val="Balk3"/>
        <w:keepNext w:val="0"/>
        <w:keepLines w:val="0"/>
        <w:widowControl w:val="0"/>
        <w:numPr>
          <w:ilvl w:val="1"/>
          <w:numId w:val="8"/>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Amaçlar</w:t>
      </w:r>
    </w:p>
    <w:tbl>
      <w:tblPr>
        <w:tblW w:w="9224" w:type="dxa"/>
        <w:tblInd w:w="60" w:type="dxa"/>
        <w:tblCellMar>
          <w:left w:w="70" w:type="dxa"/>
          <w:right w:w="70" w:type="dxa"/>
        </w:tblCellMar>
        <w:tblLook w:val="04A0"/>
      </w:tblPr>
      <w:tblGrid>
        <w:gridCol w:w="2180"/>
        <w:gridCol w:w="4280"/>
        <w:gridCol w:w="2764"/>
      </w:tblGrid>
      <w:tr w:rsidR="00CB6D9A" w:rsidRPr="001C6A9B" w:rsidTr="00E10FD2">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bookmarkStart w:id="13" w:name="RANGE!A1"/>
            <w:r w:rsidRPr="001C6A9B">
              <w:rPr>
                <w:rFonts w:ascii="Calibri" w:eastAsia="Times New Roman" w:hAnsi="Calibri" w:cs="Calibri"/>
                <w:b/>
                <w:bCs/>
                <w:color w:val="000000"/>
                <w:lang w:eastAsia="tr-TR"/>
              </w:rPr>
              <w:t xml:space="preserve">TEMA: </w:t>
            </w:r>
            <w:bookmarkEnd w:id="13"/>
          </w:p>
        </w:tc>
        <w:tc>
          <w:tcPr>
            <w:tcW w:w="7044" w:type="dxa"/>
            <w:gridSpan w:val="2"/>
            <w:tcBorders>
              <w:top w:val="single" w:sz="8" w:space="0" w:color="auto"/>
              <w:left w:val="nil"/>
              <w:bottom w:val="single" w:sz="4" w:space="0" w:color="auto"/>
              <w:right w:val="single" w:sz="8" w:space="0" w:color="000000"/>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ERİŞİM</w:t>
            </w:r>
          </w:p>
        </w:tc>
      </w:tr>
      <w:tr w:rsidR="00CB6D9A" w:rsidRPr="001C6A9B" w:rsidTr="00E10FD2">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STRATEJİK AMAÇ 1.</w:t>
            </w:r>
          </w:p>
        </w:tc>
        <w:tc>
          <w:tcPr>
            <w:tcW w:w="7044" w:type="dxa"/>
            <w:gridSpan w:val="2"/>
            <w:tcBorders>
              <w:top w:val="single" w:sz="4" w:space="0" w:color="auto"/>
              <w:left w:val="nil"/>
              <w:bottom w:val="single" w:sz="4" w:space="0" w:color="auto"/>
              <w:right w:val="single" w:sz="8"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Öğrencilerin eğitim öğretime etkin katılımlarıyla donanımlı olarak bir üst öğrenime geçişi sağlanacaktır.</w:t>
            </w:r>
          </w:p>
        </w:tc>
      </w:tr>
      <w:tr w:rsidR="00CB6D9A" w:rsidRPr="001C6A9B" w:rsidTr="00E10FD2">
        <w:trPr>
          <w:trHeight w:val="135"/>
        </w:trPr>
        <w:tc>
          <w:tcPr>
            <w:tcW w:w="21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42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2764"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r>
      <w:tr w:rsidR="00CB6D9A" w:rsidRPr="001C6A9B" w:rsidTr="00E10FD2">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 xml:space="preserve">TEMA: </w:t>
            </w:r>
          </w:p>
        </w:tc>
        <w:tc>
          <w:tcPr>
            <w:tcW w:w="7044" w:type="dxa"/>
            <w:gridSpan w:val="2"/>
            <w:tcBorders>
              <w:top w:val="single" w:sz="8" w:space="0" w:color="auto"/>
              <w:left w:val="nil"/>
              <w:bottom w:val="single" w:sz="4" w:space="0" w:color="auto"/>
              <w:right w:val="single" w:sz="8" w:space="0" w:color="000000"/>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KALİTE</w:t>
            </w:r>
          </w:p>
        </w:tc>
      </w:tr>
      <w:tr w:rsidR="00CB6D9A" w:rsidRPr="001C6A9B" w:rsidTr="00E10FD2">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STRATEJİK AMAÇ 2.</w:t>
            </w:r>
          </w:p>
        </w:tc>
        <w:tc>
          <w:tcPr>
            <w:tcW w:w="7044" w:type="dxa"/>
            <w:gridSpan w:val="2"/>
            <w:tcBorders>
              <w:top w:val="single" w:sz="4" w:space="0" w:color="auto"/>
              <w:left w:val="nil"/>
              <w:bottom w:val="single" w:sz="4" w:space="0" w:color="auto"/>
              <w:right w:val="single" w:sz="8"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 xml:space="preserve"> Öğrencilere medeniyetimizin ve insanlığın ortak değerleriyle çağın gereklerine uygun bilgi, beceri, tutum ve davranışlar kazandırılacaktır.</w:t>
            </w:r>
          </w:p>
        </w:tc>
      </w:tr>
      <w:tr w:rsidR="00CB6D9A" w:rsidRPr="001C6A9B" w:rsidTr="00E10FD2">
        <w:trPr>
          <w:trHeight w:val="135"/>
        </w:trPr>
        <w:tc>
          <w:tcPr>
            <w:tcW w:w="21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42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2764"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r>
      <w:tr w:rsidR="00CB6D9A" w:rsidRPr="001C6A9B" w:rsidTr="00E10FD2">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 xml:space="preserve">TEMA: </w:t>
            </w:r>
          </w:p>
        </w:tc>
        <w:tc>
          <w:tcPr>
            <w:tcW w:w="7044" w:type="dxa"/>
            <w:gridSpan w:val="2"/>
            <w:tcBorders>
              <w:top w:val="single" w:sz="8" w:space="0" w:color="auto"/>
              <w:left w:val="nil"/>
              <w:bottom w:val="single" w:sz="4" w:space="0" w:color="auto"/>
              <w:right w:val="single" w:sz="8" w:space="0" w:color="000000"/>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KAPASİTE</w:t>
            </w:r>
          </w:p>
        </w:tc>
      </w:tr>
      <w:tr w:rsidR="00CB6D9A" w:rsidRPr="001C6A9B" w:rsidTr="00E10FD2">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STRATEJİK AMAÇ 3</w:t>
            </w:r>
          </w:p>
        </w:tc>
        <w:tc>
          <w:tcPr>
            <w:tcW w:w="7044" w:type="dxa"/>
            <w:gridSpan w:val="2"/>
            <w:tcBorders>
              <w:top w:val="single" w:sz="4" w:space="0" w:color="auto"/>
              <w:left w:val="nil"/>
              <w:bottom w:val="single" w:sz="4" w:space="0" w:color="auto"/>
              <w:right w:val="single" w:sz="8"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Eğitim ortamlarının fiziki imkânları geliştirilecektir.</w:t>
            </w:r>
          </w:p>
        </w:tc>
      </w:tr>
      <w:tr w:rsidR="00CB6D9A" w:rsidRPr="001C6A9B" w:rsidTr="00E10FD2">
        <w:trPr>
          <w:trHeight w:val="135"/>
        </w:trPr>
        <w:tc>
          <w:tcPr>
            <w:tcW w:w="21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42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2764"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r>
      <w:tr w:rsidR="00CB6D9A" w:rsidRPr="001C6A9B" w:rsidTr="00E10FD2">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 xml:space="preserve">TEMA: </w:t>
            </w:r>
          </w:p>
        </w:tc>
        <w:tc>
          <w:tcPr>
            <w:tcW w:w="7044" w:type="dxa"/>
            <w:gridSpan w:val="2"/>
            <w:tcBorders>
              <w:top w:val="single" w:sz="8" w:space="0" w:color="auto"/>
              <w:left w:val="nil"/>
              <w:bottom w:val="single" w:sz="4" w:space="0" w:color="auto"/>
              <w:right w:val="single" w:sz="8" w:space="0" w:color="000000"/>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KALİTE</w:t>
            </w:r>
          </w:p>
        </w:tc>
      </w:tr>
      <w:tr w:rsidR="00CB6D9A" w:rsidRPr="001C6A9B" w:rsidTr="00E10FD2">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STRATEJİK AMAÇ 4.</w:t>
            </w:r>
          </w:p>
        </w:tc>
        <w:tc>
          <w:tcPr>
            <w:tcW w:w="7044" w:type="dxa"/>
            <w:gridSpan w:val="2"/>
            <w:tcBorders>
              <w:top w:val="single" w:sz="4" w:space="0" w:color="auto"/>
              <w:left w:val="nil"/>
              <w:bottom w:val="single" w:sz="4" w:space="0" w:color="auto"/>
              <w:right w:val="single" w:sz="8"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B6D9A" w:rsidRPr="001C6A9B" w:rsidTr="00E10FD2">
        <w:trPr>
          <w:trHeight w:val="120"/>
        </w:trPr>
        <w:tc>
          <w:tcPr>
            <w:tcW w:w="2180" w:type="dxa"/>
            <w:tcBorders>
              <w:top w:val="nil"/>
              <w:left w:val="nil"/>
              <w:bottom w:val="nil"/>
              <w:right w:val="nil"/>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4280" w:type="dxa"/>
            <w:tcBorders>
              <w:top w:val="nil"/>
              <w:left w:val="nil"/>
              <w:bottom w:val="nil"/>
              <w:right w:val="nil"/>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2764" w:type="dxa"/>
            <w:tcBorders>
              <w:top w:val="nil"/>
              <w:left w:val="nil"/>
              <w:bottom w:val="nil"/>
              <w:right w:val="nil"/>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r>
      <w:tr w:rsidR="00CB6D9A" w:rsidRPr="001C6A9B" w:rsidTr="00E10FD2">
        <w:trPr>
          <w:trHeight w:val="499"/>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 xml:space="preserve">TEMA: </w:t>
            </w:r>
          </w:p>
        </w:tc>
        <w:tc>
          <w:tcPr>
            <w:tcW w:w="70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KAPASİTE</w:t>
            </w:r>
          </w:p>
        </w:tc>
      </w:tr>
      <w:tr w:rsidR="00CB6D9A" w:rsidRPr="001C6A9B" w:rsidTr="00E10FD2">
        <w:trPr>
          <w:trHeight w:val="499"/>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STRATEJİK AMAÇ 5.</w:t>
            </w:r>
          </w:p>
        </w:tc>
        <w:tc>
          <w:tcPr>
            <w:tcW w:w="70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 xml:space="preserve"> Eğitim ve öğretimin niteliğinin geliştirilmesini sağlanacaktır.</w:t>
            </w:r>
          </w:p>
        </w:tc>
      </w:tr>
    </w:tbl>
    <w:p w:rsidR="00CB6D9A" w:rsidRPr="000F59F6" w:rsidRDefault="00CB6D9A" w:rsidP="003913D3">
      <w:pPr>
        <w:pStyle w:val="GvdeMetni"/>
        <w:spacing w:line="360" w:lineRule="auto"/>
        <w:ind w:left="118" w:right="117"/>
        <w:jc w:val="both"/>
        <w:rPr>
          <w:lang w:val="tr-TR"/>
        </w:rPr>
      </w:pPr>
      <w:r w:rsidRPr="000F59F6">
        <w:rPr>
          <w:lang w:val="tr-TR"/>
        </w:rPr>
        <w:t>.</w:t>
      </w:r>
    </w:p>
    <w:p w:rsidR="00CB6D9A" w:rsidRPr="000F59F6" w:rsidRDefault="00CB6D9A" w:rsidP="003913D3">
      <w:pPr>
        <w:pStyle w:val="GvdeMetni"/>
        <w:spacing w:before="3"/>
        <w:jc w:val="both"/>
        <w:rPr>
          <w:sz w:val="25"/>
          <w:lang w:val="tr-TR"/>
        </w:rPr>
      </w:pPr>
    </w:p>
    <w:p w:rsidR="00CB6D9A" w:rsidRPr="000F59F6" w:rsidRDefault="00CB6D9A" w:rsidP="00F5546B">
      <w:pPr>
        <w:pStyle w:val="Balk3"/>
        <w:keepNext w:val="0"/>
        <w:keepLines w:val="0"/>
        <w:widowControl w:val="0"/>
        <w:numPr>
          <w:ilvl w:val="1"/>
          <w:numId w:val="8"/>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Hedefler</w:t>
      </w:r>
    </w:p>
    <w:p w:rsidR="00CB6D9A" w:rsidRDefault="00CB6D9A" w:rsidP="003913D3">
      <w:pPr>
        <w:pStyle w:val="GvdeMetni"/>
        <w:jc w:val="both"/>
        <w:rPr>
          <w:sz w:val="25"/>
          <w:lang w:val="tr-TR"/>
        </w:rPr>
      </w:pPr>
    </w:p>
    <w:tbl>
      <w:tblPr>
        <w:tblW w:w="9224" w:type="dxa"/>
        <w:tblInd w:w="60" w:type="dxa"/>
        <w:tblCellMar>
          <w:left w:w="70" w:type="dxa"/>
          <w:right w:w="70" w:type="dxa"/>
        </w:tblCellMar>
        <w:tblLook w:val="04A0"/>
      </w:tblPr>
      <w:tblGrid>
        <w:gridCol w:w="2180"/>
        <w:gridCol w:w="4280"/>
        <w:gridCol w:w="2764"/>
      </w:tblGrid>
      <w:tr w:rsidR="00CB6D9A" w:rsidRPr="001C6A9B" w:rsidTr="00E10FD2">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 xml:space="preserve">TEMA: </w:t>
            </w:r>
          </w:p>
        </w:tc>
        <w:tc>
          <w:tcPr>
            <w:tcW w:w="7044" w:type="dxa"/>
            <w:gridSpan w:val="2"/>
            <w:tcBorders>
              <w:top w:val="single" w:sz="8" w:space="0" w:color="auto"/>
              <w:left w:val="nil"/>
              <w:bottom w:val="single" w:sz="4" w:space="0" w:color="auto"/>
              <w:right w:val="single" w:sz="8" w:space="0" w:color="000000"/>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ERİŞİM</w:t>
            </w:r>
          </w:p>
        </w:tc>
      </w:tr>
      <w:tr w:rsidR="00CB6D9A" w:rsidRPr="001C6A9B" w:rsidTr="00E10FD2">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Hedef 1.1.</w:t>
            </w:r>
          </w:p>
        </w:tc>
        <w:tc>
          <w:tcPr>
            <w:tcW w:w="7044" w:type="dxa"/>
            <w:gridSpan w:val="2"/>
            <w:tcBorders>
              <w:top w:val="single" w:sz="4" w:space="0" w:color="auto"/>
              <w:left w:val="nil"/>
              <w:bottom w:val="single" w:sz="8" w:space="0" w:color="auto"/>
              <w:right w:val="single" w:sz="8"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Öğrenme kayıpları önleyici çalışmalar yapılarak azaltılacaktır.</w:t>
            </w:r>
          </w:p>
        </w:tc>
      </w:tr>
      <w:tr w:rsidR="00CB6D9A" w:rsidRPr="001C6A9B" w:rsidTr="00E10FD2">
        <w:trPr>
          <w:trHeight w:val="135"/>
        </w:trPr>
        <w:tc>
          <w:tcPr>
            <w:tcW w:w="21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42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2764"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r>
      <w:tr w:rsidR="00CB6D9A" w:rsidRPr="001C6A9B" w:rsidTr="00E10FD2">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 xml:space="preserve">TEMA: </w:t>
            </w:r>
          </w:p>
        </w:tc>
        <w:tc>
          <w:tcPr>
            <w:tcW w:w="7044" w:type="dxa"/>
            <w:gridSpan w:val="2"/>
            <w:tcBorders>
              <w:top w:val="single" w:sz="8" w:space="0" w:color="auto"/>
              <w:left w:val="nil"/>
              <w:bottom w:val="single" w:sz="4" w:space="0" w:color="auto"/>
              <w:right w:val="single" w:sz="8" w:space="0" w:color="000000"/>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KALİTE</w:t>
            </w:r>
          </w:p>
        </w:tc>
      </w:tr>
      <w:tr w:rsidR="00CB6D9A" w:rsidRPr="001C6A9B" w:rsidTr="00E10FD2">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Hedef 2.1.</w:t>
            </w:r>
          </w:p>
        </w:tc>
        <w:tc>
          <w:tcPr>
            <w:tcW w:w="7044" w:type="dxa"/>
            <w:gridSpan w:val="2"/>
            <w:tcBorders>
              <w:top w:val="single" w:sz="4" w:space="0" w:color="auto"/>
              <w:left w:val="nil"/>
              <w:bottom w:val="single" w:sz="8" w:space="0" w:color="auto"/>
              <w:right w:val="single" w:sz="8"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 xml:space="preserve"> Öğrencilere evrensel değerler, sağlıklı yaşam ve çevre bilinci duyarlılığı kazandırılacaktır.</w:t>
            </w:r>
          </w:p>
        </w:tc>
      </w:tr>
      <w:tr w:rsidR="00CB6D9A" w:rsidRPr="001C6A9B" w:rsidTr="00E10FD2">
        <w:trPr>
          <w:trHeight w:val="135"/>
        </w:trPr>
        <w:tc>
          <w:tcPr>
            <w:tcW w:w="21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42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2764"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r>
      <w:tr w:rsidR="00CB6D9A" w:rsidRPr="001C6A9B" w:rsidTr="00E10FD2">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 xml:space="preserve">TEMA: </w:t>
            </w:r>
          </w:p>
        </w:tc>
        <w:tc>
          <w:tcPr>
            <w:tcW w:w="7044" w:type="dxa"/>
            <w:gridSpan w:val="2"/>
            <w:tcBorders>
              <w:top w:val="single" w:sz="8" w:space="0" w:color="auto"/>
              <w:left w:val="nil"/>
              <w:bottom w:val="single" w:sz="4" w:space="0" w:color="auto"/>
              <w:right w:val="single" w:sz="8" w:space="0" w:color="000000"/>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KAPASİTE</w:t>
            </w:r>
          </w:p>
        </w:tc>
      </w:tr>
      <w:tr w:rsidR="00CB6D9A" w:rsidRPr="001C6A9B" w:rsidTr="00E10FD2">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lastRenderedPageBreak/>
              <w:t>Hedef 3.1.</w:t>
            </w:r>
          </w:p>
        </w:tc>
        <w:tc>
          <w:tcPr>
            <w:tcW w:w="7044" w:type="dxa"/>
            <w:gridSpan w:val="2"/>
            <w:tcBorders>
              <w:top w:val="single" w:sz="4" w:space="0" w:color="auto"/>
              <w:left w:val="nil"/>
              <w:bottom w:val="single" w:sz="8" w:space="0" w:color="auto"/>
              <w:right w:val="single" w:sz="8"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Temel eğitimde okulların niteliğini arttıracak uygulama ve çalışmalara yer verilecektir.</w:t>
            </w:r>
          </w:p>
        </w:tc>
      </w:tr>
      <w:tr w:rsidR="00CB6D9A" w:rsidRPr="001C6A9B" w:rsidTr="00E10FD2">
        <w:trPr>
          <w:trHeight w:val="135"/>
        </w:trPr>
        <w:tc>
          <w:tcPr>
            <w:tcW w:w="21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4280"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2764" w:type="dxa"/>
            <w:tcBorders>
              <w:top w:val="nil"/>
              <w:left w:val="nil"/>
              <w:bottom w:val="nil"/>
              <w:right w:val="nil"/>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r>
      <w:tr w:rsidR="00CB6D9A" w:rsidRPr="001C6A9B" w:rsidTr="00E10FD2">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 xml:space="preserve">TEMA: </w:t>
            </w:r>
          </w:p>
        </w:tc>
        <w:tc>
          <w:tcPr>
            <w:tcW w:w="7044" w:type="dxa"/>
            <w:gridSpan w:val="2"/>
            <w:tcBorders>
              <w:top w:val="single" w:sz="8" w:space="0" w:color="auto"/>
              <w:left w:val="nil"/>
              <w:bottom w:val="single" w:sz="4" w:space="0" w:color="auto"/>
              <w:right w:val="single" w:sz="8" w:space="0" w:color="000000"/>
            </w:tcBorders>
            <w:shd w:val="clear" w:color="000000" w:fill="EDEDED"/>
            <w:vAlign w:val="center"/>
            <w:hideMark/>
          </w:tcPr>
          <w:p w:rsidR="00CB6D9A" w:rsidRPr="001C6A9B" w:rsidRDefault="00CB6D9A" w:rsidP="003913D3">
            <w:pPr>
              <w:spacing w:after="0" w:line="240" w:lineRule="auto"/>
              <w:jc w:val="both"/>
              <w:rPr>
                <w:rFonts w:ascii="Calibri" w:eastAsia="Times New Roman" w:hAnsi="Calibri" w:cs="Calibri"/>
                <w:b/>
                <w:bCs/>
                <w:color w:val="000000"/>
                <w:lang w:eastAsia="tr-TR"/>
              </w:rPr>
            </w:pPr>
            <w:r w:rsidRPr="001C6A9B">
              <w:rPr>
                <w:rFonts w:ascii="Calibri" w:eastAsia="Times New Roman" w:hAnsi="Calibri" w:cs="Calibri"/>
                <w:b/>
                <w:bCs/>
                <w:color w:val="000000"/>
                <w:lang w:eastAsia="tr-TR"/>
              </w:rPr>
              <w:t>KALİTE</w:t>
            </w:r>
          </w:p>
        </w:tc>
      </w:tr>
      <w:tr w:rsidR="00CB6D9A" w:rsidRPr="001C6A9B" w:rsidTr="00E10FD2">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Hedef 4.1.</w:t>
            </w:r>
          </w:p>
        </w:tc>
        <w:tc>
          <w:tcPr>
            <w:tcW w:w="7044" w:type="dxa"/>
            <w:gridSpan w:val="2"/>
            <w:tcBorders>
              <w:top w:val="single" w:sz="4" w:space="0" w:color="auto"/>
              <w:left w:val="nil"/>
              <w:bottom w:val="single" w:sz="8" w:space="0" w:color="auto"/>
              <w:right w:val="single" w:sz="8"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Öğrencilerin bilimsel, kültürel, sanatsal, sportif ve toplum hizmeti alanlarında ders dışı etkinliklere katılım oranı artırılacaktır.</w:t>
            </w:r>
          </w:p>
        </w:tc>
      </w:tr>
      <w:tr w:rsidR="00CB6D9A" w:rsidRPr="001C6A9B" w:rsidTr="00E10FD2">
        <w:trPr>
          <w:trHeight w:val="120"/>
        </w:trPr>
        <w:tc>
          <w:tcPr>
            <w:tcW w:w="2180" w:type="dxa"/>
            <w:tcBorders>
              <w:top w:val="nil"/>
              <w:left w:val="nil"/>
              <w:bottom w:val="nil"/>
              <w:right w:val="nil"/>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4280" w:type="dxa"/>
            <w:tcBorders>
              <w:top w:val="nil"/>
              <w:left w:val="nil"/>
              <w:bottom w:val="nil"/>
              <w:right w:val="nil"/>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c>
          <w:tcPr>
            <w:tcW w:w="2764" w:type="dxa"/>
            <w:tcBorders>
              <w:top w:val="nil"/>
              <w:left w:val="nil"/>
              <w:bottom w:val="nil"/>
              <w:right w:val="nil"/>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p>
        </w:tc>
      </w:tr>
      <w:tr w:rsidR="00CB6D9A" w:rsidRPr="001C6A9B" w:rsidTr="00E10FD2">
        <w:trPr>
          <w:trHeight w:val="499"/>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 xml:space="preserve">TEMA: </w:t>
            </w:r>
          </w:p>
        </w:tc>
        <w:tc>
          <w:tcPr>
            <w:tcW w:w="70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KAPASİTE</w:t>
            </w:r>
          </w:p>
        </w:tc>
      </w:tr>
      <w:tr w:rsidR="00CB6D9A" w:rsidRPr="001C6A9B" w:rsidTr="00E10FD2">
        <w:trPr>
          <w:trHeight w:val="499"/>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Hedef 5.1</w:t>
            </w:r>
          </w:p>
        </w:tc>
        <w:tc>
          <w:tcPr>
            <w:tcW w:w="70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Calibri" w:eastAsia="Times New Roman" w:hAnsi="Calibri" w:cs="Calibri"/>
                <w:color w:val="000000"/>
                <w:lang w:eastAsia="tr-TR"/>
              </w:rPr>
            </w:pPr>
            <w:r w:rsidRPr="001C6A9B">
              <w:rPr>
                <w:rFonts w:ascii="Calibri" w:eastAsia="Times New Roman" w:hAnsi="Calibri" w:cs="Calibri"/>
                <w:color w:val="000000"/>
                <w:lang w:eastAsia="tr-TR"/>
              </w:rPr>
              <w:t xml:space="preserve"> Kurum personelinin mesleki gelişimlerinin artırılması sağlanacaktır.</w:t>
            </w:r>
          </w:p>
        </w:tc>
      </w:tr>
    </w:tbl>
    <w:p w:rsidR="00CB6D9A" w:rsidRPr="000F59F6" w:rsidRDefault="00CB6D9A" w:rsidP="003913D3">
      <w:pPr>
        <w:pStyle w:val="GvdeMetni"/>
        <w:jc w:val="both"/>
        <w:rPr>
          <w:sz w:val="25"/>
          <w:lang w:val="tr-TR"/>
        </w:rPr>
      </w:pPr>
    </w:p>
    <w:p w:rsidR="00CB6D9A" w:rsidRPr="000F59F6" w:rsidRDefault="00CB6D9A" w:rsidP="00F5546B">
      <w:pPr>
        <w:pStyle w:val="Balk3"/>
        <w:keepNext w:val="0"/>
        <w:keepLines w:val="0"/>
        <w:widowControl w:val="0"/>
        <w:numPr>
          <w:ilvl w:val="1"/>
          <w:numId w:val="8"/>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Performans Göstergeleri</w:t>
      </w:r>
    </w:p>
    <w:tbl>
      <w:tblPr>
        <w:tblW w:w="10221" w:type="dxa"/>
        <w:tblInd w:w="60" w:type="dxa"/>
        <w:tblCellMar>
          <w:left w:w="70" w:type="dxa"/>
          <w:right w:w="70" w:type="dxa"/>
        </w:tblCellMar>
        <w:tblLook w:val="04A0"/>
      </w:tblPr>
      <w:tblGrid>
        <w:gridCol w:w="1259"/>
        <w:gridCol w:w="3867"/>
        <w:gridCol w:w="790"/>
        <w:gridCol w:w="963"/>
        <w:gridCol w:w="651"/>
        <w:gridCol w:w="651"/>
        <w:gridCol w:w="651"/>
        <w:gridCol w:w="651"/>
        <w:gridCol w:w="738"/>
      </w:tblGrid>
      <w:tr w:rsidR="00CB6D9A" w:rsidRPr="001C6A9B" w:rsidTr="00E10FD2">
        <w:trPr>
          <w:trHeight w:val="453"/>
        </w:trPr>
        <w:tc>
          <w:tcPr>
            <w:tcW w:w="1259"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 xml:space="preserve">TEMA: </w:t>
            </w:r>
          </w:p>
        </w:tc>
        <w:tc>
          <w:tcPr>
            <w:tcW w:w="8962" w:type="dxa"/>
            <w:gridSpan w:val="8"/>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ERİŞİM</w:t>
            </w:r>
          </w:p>
        </w:tc>
      </w:tr>
      <w:tr w:rsidR="00CB6D9A" w:rsidRPr="001C6A9B" w:rsidTr="00E10FD2">
        <w:trPr>
          <w:trHeight w:val="453"/>
        </w:trPr>
        <w:tc>
          <w:tcPr>
            <w:tcW w:w="1259"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1.</w:t>
            </w:r>
          </w:p>
        </w:tc>
        <w:tc>
          <w:tcPr>
            <w:tcW w:w="8962" w:type="dxa"/>
            <w:gridSpan w:val="8"/>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Öğrencilerin eğitim öğretime etkin katılımlarıyla donanımlı olarak bir üst öğrenime geçişi sağlanacaktır.</w:t>
            </w:r>
          </w:p>
        </w:tc>
      </w:tr>
      <w:tr w:rsidR="00CB6D9A" w:rsidRPr="001C6A9B" w:rsidTr="00E10FD2">
        <w:trPr>
          <w:trHeight w:val="453"/>
        </w:trPr>
        <w:tc>
          <w:tcPr>
            <w:tcW w:w="1259"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1.1.</w:t>
            </w:r>
          </w:p>
        </w:tc>
        <w:tc>
          <w:tcPr>
            <w:tcW w:w="8962" w:type="dxa"/>
            <w:gridSpan w:val="8"/>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Öğrenme kayıpları önleyici çalışmalar yapılarak azaltılacaktır.</w:t>
            </w:r>
          </w:p>
        </w:tc>
      </w:tr>
      <w:tr w:rsidR="00CB6D9A" w:rsidRPr="001C6A9B" w:rsidTr="00E10FD2">
        <w:trPr>
          <w:trHeight w:val="453"/>
        </w:trPr>
        <w:tc>
          <w:tcPr>
            <w:tcW w:w="1259" w:type="dxa"/>
            <w:tcBorders>
              <w:top w:val="nil"/>
              <w:left w:val="single" w:sz="8" w:space="0" w:color="auto"/>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NO</w:t>
            </w:r>
          </w:p>
        </w:tc>
        <w:tc>
          <w:tcPr>
            <w:tcW w:w="3867" w:type="dxa"/>
            <w:tcBorders>
              <w:top w:val="single" w:sz="4" w:space="0" w:color="auto"/>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Performans Göstergeleri</w:t>
            </w:r>
          </w:p>
        </w:tc>
        <w:tc>
          <w:tcPr>
            <w:tcW w:w="790"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Başlangıç Değeri</w:t>
            </w:r>
          </w:p>
        </w:tc>
        <w:tc>
          <w:tcPr>
            <w:tcW w:w="65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2024 Hedef</w:t>
            </w:r>
          </w:p>
        </w:tc>
        <w:tc>
          <w:tcPr>
            <w:tcW w:w="65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2025 Hedef</w:t>
            </w:r>
          </w:p>
        </w:tc>
        <w:tc>
          <w:tcPr>
            <w:tcW w:w="65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2026 Hedef</w:t>
            </w:r>
          </w:p>
        </w:tc>
        <w:tc>
          <w:tcPr>
            <w:tcW w:w="65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2027 Hedef</w:t>
            </w:r>
          </w:p>
        </w:tc>
        <w:tc>
          <w:tcPr>
            <w:tcW w:w="738" w:type="dxa"/>
            <w:tcBorders>
              <w:top w:val="nil"/>
              <w:left w:val="nil"/>
              <w:bottom w:val="single" w:sz="4" w:space="0" w:color="auto"/>
              <w:right w:val="single" w:sz="8"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2028 Hedef</w:t>
            </w:r>
          </w:p>
        </w:tc>
      </w:tr>
      <w:tr w:rsidR="00277B29" w:rsidRPr="001C6A9B" w:rsidTr="00E10FD2">
        <w:trPr>
          <w:trHeight w:val="453"/>
        </w:trPr>
        <w:tc>
          <w:tcPr>
            <w:tcW w:w="1259" w:type="dxa"/>
            <w:tcBorders>
              <w:top w:val="nil"/>
              <w:left w:val="single" w:sz="8" w:space="0" w:color="auto"/>
              <w:bottom w:val="single" w:sz="4" w:space="0" w:color="auto"/>
              <w:right w:val="single" w:sz="4" w:space="0" w:color="auto"/>
            </w:tcBorders>
            <w:shd w:val="clear" w:color="000000" w:fill="FFE699"/>
            <w:vAlign w:val="center"/>
            <w:hideMark/>
          </w:tcPr>
          <w:p w:rsidR="00277B29"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1.1</w:t>
            </w:r>
          </w:p>
        </w:tc>
        <w:tc>
          <w:tcPr>
            <w:tcW w:w="3867" w:type="dxa"/>
            <w:tcBorders>
              <w:top w:val="single" w:sz="4" w:space="0" w:color="auto"/>
              <w:left w:val="nil"/>
              <w:bottom w:val="single" w:sz="4" w:space="0" w:color="auto"/>
              <w:right w:val="single" w:sz="4" w:space="0" w:color="auto"/>
            </w:tcBorders>
            <w:shd w:val="clear" w:color="auto" w:fill="auto"/>
            <w:vAlign w:val="center"/>
            <w:hideMark/>
          </w:tcPr>
          <w:p w:rsidR="00277B29" w:rsidRPr="001C6A9B" w:rsidRDefault="00277B29"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İlkokullarda Yetiştirme Programına (İYEP) dâhil olan öğrencilerin Türkçe dersi kazanımlarına ulaşma oranı (%)</w:t>
            </w:r>
          </w:p>
        </w:tc>
        <w:tc>
          <w:tcPr>
            <w:tcW w:w="790" w:type="dxa"/>
            <w:tcBorders>
              <w:top w:val="nil"/>
              <w:left w:val="nil"/>
              <w:bottom w:val="single" w:sz="4" w:space="0" w:color="auto"/>
              <w:right w:val="single" w:sz="4" w:space="0" w:color="auto"/>
            </w:tcBorders>
            <w:shd w:val="clear" w:color="auto" w:fill="auto"/>
            <w:noWrap/>
            <w:vAlign w:val="center"/>
            <w:hideMark/>
          </w:tcPr>
          <w:p w:rsidR="00277B29" w:rsidRPr="001C6A9B" w:rsidRDefault="00277B29"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30</w:t>
            </w:r>
          </w:p>
        </w:tc>
        <w:tc>
          <w:tcPr>
            <w:tcW w:w="963"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38" w:type="dxa"/>
            <w:tcBorders>
              <w:top w:val="nil"/>
              <w:left w:val="nil"/>
              <w:bottom w:val="single" w:sz="4" w:space="0" w:color="auto"/>
              <w:right w:val="single" w:sz="8"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277B29" w:rsidRPr="001C6A9B" w:rsidTr="00E10FD2">
        <w:trPr>
          <w:trHeight w:val="453"/>
        </w:trPr>
        <w:tc>
          <w:tcPr>
            <w:tcW w:w="1259" w:type="dxa"/>
            <w:tcBorders>
              <w:top w:val="nil"/>
              <w:left w:val="single" w:sz="8" w:space="0" w:color="auto"/>
              <w:bottom w:val="single" w:sz="4" w:space="0" w:color="auto"/>
              <w:right w:val="single" w:sz="4" w:space="0" w:color="auto"/>
            </w:tcBorders>
            <w:shd w:val="clear" w:color="000000" w:fill="FFE699"/>
            <w:vAlign w:val="center"/>
            <w:hideMark/>
          </w:tcPr>
          <w:p w:rsidR="00277B29"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1.2</w:t>
            </w:r>
          </w:p>
        </w:tc>
        <w:tc>
          <w:tcPr>
            <w:tcW w:w="3867" w:type="dxa"/>
            <w:tcBorders>
              <w:top w:val="single" w:sz="4" w:space="0" w:color="auto"/>
              <w:left w:val="nil"/>
              <w:bottom w:val="single" w:sz="4" w:space="0" w:color="auto"/>
              <w:right w:val="single" w:sz="4" w:space="0" w:color="auto"/>
            </w:tcBorders>
            <w:shd w:val="clear" w:color="auto" w:fill="auto"/>
            <w:vAlign w:val="center"/>
            <w:hideMark/>
          </w:tcPr>
          <w:p w:rsidR="00277B29" w:rsidRPr="001C6A9B" w:rsidRDefault="00277B29"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İlkokullarda Yetiştirme Programına dâhil olan öğrencilerin matematik dersi kazanımlarına ulaşma oranı (%)</w:t>
            </w:r>
          </w:p>
        </w:tc>
        <w:tc>
          <w:tcPr>
            <w:tcW w:w="790" w:type="dxa"/>
            <w:tcBorders>
              <w:top w:val="nil"/>
              <w:left w:val="nil"/>
              <w:bottom w:val="single" w:sz="4" w:space="0" w:color="auto"/>
              <w:right w:val="single" w:sz="4" w:space="0" w:color="auto"/>
            </w:tcBorders>
            <w:shd w:val="clear" w:color="auto" w:fill="auto"/>
            <w:noWrap/>
            <w:vAlign w:val="center"/>
            <w:hideMark/>
          </w:tcPr>
          <w:p w:rsidR="00277B29" w:rsidRPr="001C6A9B" w:rsidRDefault="00277B29"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30</w:t>
            </w:r>
          </w:p>
        </w:tc>
        <w:tc>
          <w:tcPr>
            <w:tcW w:w="963"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38" w:type="dxa"/>
            <w:tcBorders>
              <w:top w:val="nil"/>
              <w:left w:val="nil"/>
              <w:bottom w:val="single" w:sz="4" w:space="0" w:color="auto"/>
              <w:right w:val="single" w:sz="8"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277B29" w:rsidRPr="001C6A9B" w:rsidTr="00E10FD2">
        <w:trPr>
          <w:trHeight w:val="453"/>
        </w:trPr>
        <w:tc>
          <w:tcPr>
            <w:tcW w:w="1259" w:type="dxa"/>
            <w:tcBorders>
              <w:top w:val="nil"/>
              <w:left w:val="single" w:sz="8" w:space="0" w:color="auto"/>
              <w:bottom w:val="single" w:sz="4" w:space="0" w:color="auto"/>
              <w:right w:val="single" w:sz="4" w:space="0" w:color="auto"/>
            </w:tcBorders>
            <w:shd w:val="clear" w:color="000000" w:fill="FFE699"/>
            <w:vAlign w:val="center"/>
            <w:hideMark/>
          </w:tcPr>
          <w:p w:rsidR="00277B29"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1.3</w:t>
            </w:r>
          </w:p>
        </w:tc>
        <w:tc>
          <w:tcPr>
            <w:tcW w:w="3867" w:type="dxa"/>
            <w:tcBorders>
              <w:top w:val="single" w:sz="4" w:space="0" w:color="auto"/>
              <w:left w:val="nil"/>
              <w:bottom w:val="single" w:sz="4" w:space="0" w:color="auto"/>
              <w:right w:val="single" w:sz="4" w:space="0" w:color="auto"/>
            </w:tcBorders>
            <w:shd w:val="clear" w:color="auto" w:fill="auto"/>
            <w:vAlign w:val="center"/>
            <w:hideMark/>
          </w:tcPr>
          <w:p w:rsidR="00277B29" w:rsidRPr="001C6A9B" w:rsidRDefault="00277B29"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 xml:space="preserve">20 gün ve üzeri özürsüz devamsızlık yapan öğrenci oranı (%) </w:t>
            </w:r>
          </w:p>
        </w:tc>
        <w:tc>
          <w:tcPr>
            <w:tcW w:w="790" w:type="dxa"/>
            <w:tcBorders>
              <w:top w:val="nil"/>
              <w:left w:val="nil"/>
              <w:bottom w:val="single" w:sz="4" w:space="0" w:color="auto"/>
              <w:right w:val="single" w:sz="4" w:space="0" w:color="auto"/>
            </w:tcBorders>
            <w:shd w:val="clear" w:color="auto" w:fill="auto"/>
            <w:noWrap/>
            <w:vAlign w:val="center"/>
            <w:hideMark/>
          </w:tcPr>
          <w:p w:rsidR="00277B29" w:rsidRPr="00192D77" w:rsidRDefault="00277B29" w:rsidP="001B3603">
            <w:pPr>
              <w:spacing w:after="0" w:line="240" w:lineRule="auto"/>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963"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1</w:t>
            </w:r>
          </w:p>
        </w:tc>
        <w:tc>
          <w:tcPr>
            <w:tcW w:w="738" w:type="dxa"/>
            <w:tcBorders>
              <w:top w:val="nil"/>
              <w:left w:val="nil"/>
              <w:bottom w:val="single" w:sz="4" w:space="0" w:color="auto"/>
              <w:right w:val="single" w:sz="8"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277B29" w:rsidRPr="001C6A9B" w:rsidTr="00E10FD2">
        <w:trPr>
          <w:trHeight w:val="453"/>
        </w:trPr>
        <w:tc>
          <w:tcPr>
            <w:tcW w:w="1259" w:type="dxa"/>
            <w:tcBorders>
              <w:top w:val="nil"/>
              <w:left w:val="single" w:sz="8" w:space="0" w:color="auto"/>
              <w:bottom w:val="single" w:sz="4" w:space="0" w:color="auto"/>
              <w:right w:val="single" w:sz="4" w:space="0" w:color="auto"/>
            </w:tcBorders>
            <w:shd w:val="clear" w:color="000000" w:fill="FFE699"/>
            <w:vAlign w:val="center"/>
            <w:hideMark/>
          </w:tcPr>
          <w:p w:rsidR="00277B29"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1.4</w:t>
            </w:r>
          </w:p>
        </w:tc>
        <w:tc>
          <w:tcPr>
            <w:tcW w:w="3867" w:type="dxa"/>
            <w:tcBorders>
              <w:top w:val="single" w:sz="4" w:space="0" w:color="auto"/>
              <w:left w:val="nil"/>
              <w:bottom w:val="single" w:sz="4" w:space="0" w:color="auto"/>
              <w:right w:val="single" w:sz="4" w:space="0" w:color="auto"/>
            </w:tcBorders>
            <w:shd w:val="clear" w:color="auto" w:fill="auto"/>
            <w:vAlign w:val="center"/>
            <w:hideMark/>
          </w:tcPr>
          <w:p w:rsidR="00277B29" w:rsidRPr="001C6A9B" w:rsidRDefault="00277B29"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20 gün ve üzeri özürlü devamsızlık yapan öğrenci oranı (%)</w:t>
            </w:r>
          </w:p>
        </w:tc>
        <w:tc>
          <w:tcPr>
            <w:tcW w:w="790" w:type="dxa"/>
            <w:tcBorders>
              <w:top w:val="nil"/>
              <w:left w:val="nil"/>
              <w:bottom w:val="single" w:sz="4" w:space="0" w:color="auto"/>
              <w:right w:val="single" w:sz="4" w:space="0" w:color="auto"/>
            </w:tcBorders>
            <w:shd w:val="clear" w:color="auto" w:fill="auto"/>
            <w:noWrap/>
            <w:vAlign w:val="center"/>
            <w:hideMark/>
          </w:tcPr>
          <w:p w:rsidR="00277B29" w:rsidRPr="00192D77" w:rsidRDefault="00277B29" w:rsidP="001B3603">
            <w:pPr>
              <w:spacing w:after="0" w:line="240" w:lineRule="auto"/>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963"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51" w:type="dxa"/>
            <w:tcBorders>
              <w:top w:val="nil"/>
              <w:left w:val="nil"/>
              <w:bottom w:val="single" w:sz="4" w:space="0" w:color="auto"/>
              <w:right w:val="single" w:sz="4"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38" w:type="dxa"/>
            <w:tcBorders>
              <w:top w:val="nil"/>
              <w:left w:val="nil"/>
              <w:bottom w:val="single" w:sz="4" w:space="0" w:color="auto"/>
              <w:right w:val="single" w:sz="8" w:space="0" w:color="auto"/>
            </w:tcBorders>
            <w:shd w:val="clear" w:color="auto" w:fill="auto"/>
            <w:vAlign w:val="center"/>
            <w:hideMark/>
          </w:tcPr>
          <w:p w:rsidR="00277B29" w:rsidRPr="00192D77" w:rsidRDefault="00277B29" w:rsidP="001B3603">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CB6D9A" w:rsidRPr="001C6A9B" w:rsidTr="00E10FD2">
        <w:trPr>
          <w:trHeight w:val="1511"/>
        </w:trPr>
        <w:tc>
          <w:tcPr>
            <w:tcW w:w="1259"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962" w:type="dxa"/>
            <w:gridSpan w:val="8"/>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277B29">
            <w:pPr>
              <w:spacing w:after="0" w:line="240" w:lineRule="auto"/>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 Öğrencilerin Türkçe dersindeki eksikleri tespit edilerek İYEP aracılığıyla akademik yeterliklerinin artırılması sağlanacaktır.</w:t>
            </w:r>
            <w:r w:rsidRPr="001C6A9B">
              <w:rPr>
                <w:rFonts w:ascii="Times New Roman" w:eastAsia="Times New Roman" w:hAnsi="Times New Roman" w:cs="Times New Roman"/>
                <w:color w:val="000000"/>
                <w:sz w:val="20"/>
                <w:szCs w:val="20"/>
                <w:lang w:eastAsia="tr-TR"/>
              </w:rPr>
              <w:br/>
              <w:t>S.2 Öğrencilerin matematik derslerindeki eksikleri tespit edilerek İYEP aracılığıyla akademik yeterliklerinin artırılmasısağlanacaktır.</w:t>
            </w:r>
            <w:r w:rsidRPr="001C6A9B">
              <w:rPr>
                <w:rFonts w:ascii="Times New Roman" w:eastAsia="Times New Roman" w:hAnsi="Times New Roman" w:cs="Times New Roman"/>
                <w:color w:val="000000"/>
                <w:sz w:val="20"/>
                <w:szCs w:val="20"/>
                <w:lang w:eastAsia="tr-TR"/>
              </w:rPr>
              <w:br/>
              <w:t>S.3 Dijital platformlar aracılığıyla öğrencilerin tamamlayıcı ve destekleyici eğitim almaları sağlanacaktır.</w:t>
            </w:r>
            <w:r w:rsidRPr="001C6A9B">
              <w:rPr>
                <w:rFonts w:ascii="Times New Roman" w:eastAsia="Times New Roman" w:hAnsi="Times New Roman" w:cs="Times New Roman"/>
                <w:color w:val="000000"/>
                <w:sz w:val="20"/>
                <w:szCs w:val="20"/>
                <w:lang w:eastAsia="tr-TR"/>
              </w:rPr>
              <w:br/>
              <w:t>S.4 İYEP’in ders içeriklerine katkı sağlayacak etkinlik, okuma vb aktivitelerin zenginleştirilmesi sağlanacaktır.</w:t>
            </w:r>
            <w:r w:rsidRPr="001C6A9B">
              <w:rPr>
                <w:rFonts w:ascii="Times New Roman" w:eastAsia="Times New Roman" w:hAnsi="Times New Roman" w:cs="Times New Roman"/>
                <w:color w:val="000000"/>
                <w:sz w:val="20"/>
                <w:szCs w:val="20"/>
                <w:lang w:eastAsia="tr-TR"/>
              </w:rPr>
              <w:br/>
              <w:t>S.5 İYEP içerikleri öğrencinin hazır bulunuşluk seviyesi dikkate alınarak hazırlanacaktır.</w:t>
            </w:r>
            <w:r w:rsidRPr="001C6A9B">
              <w:rPr>
                <w:rFonts w:ascii="Times New Roman" w:eastAsia="Times New Roman" w:hAnsi="Times New Roman" w:cs="Times New Roman"/>
                <w:color w:val="000000"/>
                <w:sz w:val="20"/>
                <w:szCs w:val="20"/>
                <w:lang w:eastAsia="tr-TR"/>
              </w:rPr>
              <w:br/>
              <w:t>S.6 Öğrencilerin devamsızlık nedenleri tespit edilerek devamsızlığa neden olan etmenler giderilecektir.</w:t>
            </w:r>
          </w:p>
        </w:tc>
      </w:tr>
    </w:tbl>
    <w:p w:rsidR="00CB6D9A" w:rsidRDefault="00CB6D9A" w:rsidP="003913D3">
      <w:pPr>
        <w:pStyle w:val="GvdeMetni"/>
        <w:spacing w:before="291" w:line="360" w:lineRule="auto"/>
        <w:ind w:left="118" w:right="113"/>
        <w:jc w:val="both"/>
        <w:rPr>
          <w:lang w:val="tr-TR"/>
        </w:rPr>
      </w:pPr>
    </w:p>
    <w:p w:rsidR="006E70BB" w:rsidRDefault="006E70BB" w:rsidP="003913D3">
      <w:pPr>
        <w:pStyle w:val="GvdeMetni"/>
        <w:spacing w:before="291" w:line="360" w:lineRule="auto"/>
        <w:ind w:left="118" w:right="113"/>
        <w:jc w:val="both"/>
        <w:rPr>
          <w:lang w:val="tr-TR"/>
        </w:rPr>
      </w:pPr>
    </w:p>
    <w:p w:rsidR="006E70BB" w:rsidRDefault="006E70BB" w:rsidP="003913D3">
      <w:pPr>
        <w:pStyle w:val="GvdeMetni"/>
        <w:spacing w:before="291" w:line="360" w:lineRule="auto"/>
        <w:ind w:left="118" w:right="113"/>
        <w:jc w:val="both"/>
        <w:rPr>
          <w:lang w:val="tr-TR"/>
        </w:rPr>
      </w:pPr>
    </w:p>
    <w:p w:rsidR="006E70BB" w:rsidRDefault="006E70BB" w:rsidP="003913D3">
      <w:pPr>
        <w:pStyle w:val="GvdeMetni"/>
        <w:spacing w:before="291" w:line="360" w:lineRule="auto"/>
        <w:ind w:left="118" w:right="113"/>
        <w:jc w:val="both"/>
        <w:rPr>
          <w:lang w:val="tr-TR"/>
        </w:rPr>
      </w:pPr>
    </w:p>
    <w:p w:rsidR="006E70BB" w:rsidRDefault="006E70BB" w:rsidP="003913D3">
      <w:pPr>
        <w:pStyle w:val="GvdeMetni"/>
        <w:spacing w:before="291" w:line="360" w:lineRule="auto"/>
        <w:ind w:left="118" w:right="113"/>
        <w:jc w:val="both"/>
        <w:rPr>
          <w:lang w:val="tr-TR"/>
        </w:rPr>
      </w:pPr>
    </w:p>
    <w:tbl>
      <w:tblPr>
        <w:tblW w:w="10086" w:type="dxa"/>
        <w:tblInd w:w="60" w:type="dxa"/>
        <w:tblCellMar>
          <w:left w:w="70" w:type="dxa"/>
          <w:right w:w="70" w:type="dxa"/>
        </w:tblCellMar>
        <w:tblLook w:val="04A0"/>
      </w:tblPr>
      <w:tblGrid>
        <w:gridCol w:w="1259"/>
        <w:gridCol w:w="3752"/>
        <w:gridCol w:w="780"/>
        <w:gridCol w:w="963"/>
        <w:gridCol w:w="651"/>
        <w:gridCol w:w="651"/>
        <w:gridCol w:w="651"/>
        <w:gridCol w:w="651"/>
        <w:gridCol w:w="728"/>
      </w:tblGrid>
      <w:tr w:rsidR="00CB6D9A" w:rsidRPr="001C6A9B" w:rsidTr="00E10FD2">
        <w:trPr>
          <w:trHeight w:val="461"/>
        </w:trPr>
        <w:tc>
          <w:tcPr>
            <w:tcW w:w="1259"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lastRenderedPageBreak/>
              <w:t xml:space="preserve">TEMA: </w:t>
            </w:r>
          </w:p>
        </w:tc>
        <w:tc>
          <w:tcPr>
            <w:tcW w:w="8827" w:type="dxa"/>
            <w:gridSpan w:val="8"/>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KALİTE</w:t>
            </w:r>
          </w:p>
        </w:tc>
      </w:tr>
      <w:tr w:rsidR="00CB6D9A" w:rsidRPr="001C6A9B" w:rsidTr="00E10FD2">
        <w:trPr>
          <w:trHeight w:val="461"/>
        </w:trPr>
        <w:tc>
          <w:tcPr>
            <w:tcW w:w="1259"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2.</w:t>
            </w:r>
          </w:p>
        </w:tc>
        <w:tc>
          <w:tcPr>
            <w:tcW w:w="8827" w:type="dxa"/>
            <w:gridSpan w:val="8"/>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 xml:space="preserve"> Öğrencilere medeniyetimizin ve insanlığın ortak değerleriyle çağın gereklerine uygun bilgi, beceri, tutum ve davranışlar kazandırılacaktır.</w:t>
            </w:r>
          </w:p>
        </w:tc>
      </w:tr>
      <w:tr w:rsidR="00CB6D9A" w:rsidRPr="001C6A9B" w:rsidTr="00E10FD2">
        <w:trPr>
          <w:trHeight w:val="461"/>
        </w:trPr>
        <w:tc>
          <w:tcPr>
            <w:tcW w:w="1259"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2.1.</w:t>
            </w:r>
          </w:p>
        </w:tc>
        <w:tc>
          <w:tcPr>
            <w:tcW w:w="8827" w:type="dxa"/>
            <w:gridSpan w:val="8"/>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 xml:space="preserve"> Öğrencilere evrensel değerler, sağlıklı yaşam ve çevre bilinci duyarlılığı kazandırılacaktır.</w:t>
            </w:r>
          </w:p>
        </w:tc>
      </w:tr>
      <w:tr w:rsidR="00CB6D9A" w:rsidRPr="001C6A9B" w:rsidTr="00E10FD2">
        <w:trPr>
          <w:trHeight w:val="461"/>
        </w:trPr>
        <w:tc>
          <w:tcPr>
            <w:tcW w:w="1259" w:type="dxa"/>
            <w:tcBorders>
              <w:top w:val="nil"/>
              <w:left w:val="single" w:sz="8" w:space="0" w:color="auto"/>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NO</w:t>
            </w:r>
          </w:p>
        </w:tc>
        <w:tc>
          <w:tcPr>
            <w:tcW w:w="3752" w:type="dxa"/>
            <w:tcBorders>
              <w:top w:val="single" w:sz="4" w:space="0" w:color="auto"/>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Performans Göstergeleri</w:t>
            </w:r>
          </w:p>
        </w:tc>
        <w:tc>
          <w:tcPr>
            <w:tcW w:w="780"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Başlangıç Değeri</w:t>
            </w:r>
          </w:p>
        </w:tc>
        <w:tc>
          <w:tcPr>
            <w:tcW w:w="65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2024 Hedef</w:t>
            </w:r>
          </w:p>
        </w:tc>
        <w:tc>
          <w:tcPr>
            <w:tcW w:w="65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2025 Hedef</w:t>
            </w:r>
          </w:p>
        </w:tc>
        <w:tc>
          <w:tcPr>
            <w:tcW w:w="65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2026 Hedef</w:t>
            </w:r>
          </w:p>
        </w:tc>
        <w:tc>
          <w:tcPr>
            <w:tcW w:w="65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2027 Hedef</w:t>
            </w:r>
          </w:p>
        </w:tc>
        <w:tc>
          <w:tcPr>
            <w:tcW w:w="728" w:type="dxa"/>
            <w:tcBorders>
              <w:top w:val="nil"/>
              <w:left w:val="nil"/>
              <w:bottom w:val="single" w:sz="4" w:space="0" w:color="auto"/>
              <w:right w:val="single" w:sz="8"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2028 Hedef</w:t>
            </w:r>
          </w:p>
        </w:tc>
      </w:tr>
      <w:tr w:rsidR="00CB6D9A" w:rsidRPr="001C6A9B" w:rsidTr="00E10FD2">
        <w:trPr>
          <w:trHeight w:val="461"/>
        </w:trPr>
        <w:tc>
          <w:tcPr>
            <w:tcW w:w="1259"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2.1</w:t>
            </w:r>
          </w:p>
        </w:tc>
        <w:tc>
          <w:tcPr>
            <w:tcW w:w="3752"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Öğrenci başına okunan kitap sayısı</w:t>
            </w:r>
          </w:p>
        </w:tc>
        <w:tc>
          <w:tcPr>
            <w:tcW w:w="780"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40</w:t>
            </w:r>
          </w:p>
        </w:tc>
        <w:tc>
          <w:tcPr>
            <w:tcW w:w="963"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728"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32</w:t>
            </w:r>
          </w:p>
        </w:tc>
      </w:tr>
      <w:tr w:rsidR="00CB6D9A" w:rsidRPr="001C6A9B" w:rsidTr="00E10FD2">
        <w:trPr>
          <w:trHeight w:val="461"/>
        </w:trPr>
        <w:tc>
          <w:tcPr>
            <w:tcW w:w="1259"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2.2</w:t>
            </w:r>
          </w:p>
        </w:tc>
        <w:tc>
          <w:tcPr>
            <w:tcW w:w="3752"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Sağlıklı ve dengeli beslenme ile ilgili düzenlenen faaliyet sayısı (Eğitim,faaliyet, gezi Proje, vb.)</w:t>
            </w:r>
          </w:p>
        </w:tc>
        <w:tc>
          <w:tcPr>
            <w:tcW w:w="780"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30</w:t>
            </w:r>
          </w:p>
        </w:tc>
        <w:tc>
          <w:tcPr>
            <w:tcW w:w="963"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28"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r>
      <w:tr w:rsidR="00CB6D9A" w:rsidRPr="001C6A9B" w:rsidTr="00E10FD2">
        <w:trPr>
          <w:trHeight w:val="461"/>
        </w:trPr>
        <w:tc>
          <w:tcPr>
            <w:tcW w:w="1259"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2.4</w:t>
            </w:r>
          </w:p>
        </w:tc>
        <w:tc>
          <w:tcPr>
            <w:tcW w:w="3752"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Çevre bilincinin artırılmasına yönelik düzenlenen faaliyet sayısı (Eğitim,faaliyet, gezi Proje, vb.)</w:t>
            </w:r>
          </w:p>
        </w:tc>
        <w:tc>
          <w:tcPr>
            <w:tcW w:w="780"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000000"/>
                <w:sz w:val="24"/>
                <w:szCs w:val="24"/>
                <w:lang w:eastAsia="tr-TR"/>
              </w:rPr>
            </w:pPr>
            <w:r w:rsidRPr="001C6A9B">
              <w:rPr>
                <w:rFonts w:ascii="Arial" w:eastAsia="Times New Roman" w:hAnsi="Arial" w:cs="Arial"/>
                <w:color w:val="000000"/>
                <w:sz w:val="24"/>
                <w:szCs w:val="24"/>
                <w:lang w:eastAsia="tr-TR"/>
              </w:rPr>
              <w:t>30</w:t>
            </w:r>
          </w:p>
        </w:tc>
        <w:tc>
          <w:tcPr>
            <w:tcW w:w="963"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r w:rsidRPr="001C6A9B">
              <w:rPr>
                <w:rFonts w:ascii="Times New Roman" w:eastAsia="Times New Roman" w:hAnsi="Times New Roman" w:cs="Times New Roman"/>
                <w:b/>
                <w:bCs/>
                <w:color w:val="000000"/>
                <w:sz w:val="20"/>
                <w:szCs w:val="20"/>
                <w:lang w:eastAsia="tr-TR"/>
              </w:rPr>
              <w:t> </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65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28"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r>
      <w:tr w:rsidR="00CB6D9A" w:rsidRPr="001C6A9B" w:rsidTr="00E10FD2">
        <w:trPr>
          <w:trHeight w:val="1788"/>
        </w:trPr>
        <w:tc>
          <w:tcPr>
            <w:tcW w:w="1259"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827" w:type="dxa"/>
            <w:gridSpan w:val="8"/>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277B29">
            <w:pPr>
              <w:spacing w:after="0" w:line="240" w:lineRule="auto"/>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 Okul kütüphanesi zenginleştirilecek, öğrencilerin kütüphaneden yararlanması sağlanacaktır. S2 Türkçe dersinde ders saatinin bir bölümü okumaya ayrılacak ve okul müdürlüğünce planlanan zamanlarda okuma etkinlikleri düzenlenecektir.</w:t>
            </w:r>
            <w:r w:rsidRPr="001C6A9B">
              <w:rPr>
                <w:rFonts w:ascii="Times New Roman" w:eastAsia="Times New Roman" w:hAnsi="Times New Roman" w:cs="Times New Roman"/>
                <w:color w:val="000000"/>
                <w:sz w:val="20"/>
                <w:szCs w:val="20"/>
                <w:lang w:eastAsia="tr-TR"/>
              </w:rPr>
              <w:br/>
              <w:t>S3 Serbest etkinlikler saati, öğrencilerin sanatsal, sportif ve kültürel faaliyetlere katılım sağlayacağı şekilde düzenlenecektir.</w:t>
            </w:r>
            <w:r w:rsidRPr="001C6A9B">
              <w:rPr>
                <w:rFonts w:ascii="Times New Roman" w:eastAsia="Times New Roman" w:hAnsi="Times New Roman" w:cs="Times New Roman"/>
                <w:color w:val="000000"/>
                <w:sz w:val="20"/>
                <w:szCs w:val="20"/>
                <w:lang w:eastAsia="tr-TR"/>
              </w:rPr>
              <w:br/>
              <w:t>S4 Öğrencilere sağlıklı ve dengeli beslenmelerine yönelik bilgilendirme eğitimleri ve etkinlikler yapılacaktır.</w:t>
            </w:r>
            <w:r w:rsidRPr="001C6A9B">
              <w:rPr>
                <w:rFonts w:ascii="Times New Roman" w:eastAsia="Times New Roman" w:hAnsi="Times New Roman" w:cs="Times New Roman"/>
                <w:color w:val="000000"/>
                <w:sz w:val="20"/>
                <w:szCs w:val="20"/>
                <w:lang w:eastAsia="tr-TR"/>
              </w:rPr>
              <w:br/>
              <w:t>S5 Öğrencilerin çevre bilincinin artırılmasına yönelik etkinlikler yapılacaktır.</w:t>
            </w:r>
            <w:r w:rsidRPr="001C6A9B">
              <w:rPr>
                <w:rFonts w:ascii="Times New Roman" w:eastAsia="Times New Roman" w:hAnsi="Times New Roman" w:cs="Times New Roman"/>
                <w:color w:val="000000"/>
                <w:sz w:val="20"/>
                <w:szCs w:val="20"/>
                <w:lang w:eastAsia="tr-TR"/>
              </w:rPr>
              <w:br/>
              <w:t>S6 Öğrencilere, nezaket ve görgü kuralları konusunda eğitimler verilerek konuya ilişkin etkinlikler düzenlenecektir.</w:t>
            </w:r>
          </w:p>
        </w:tc>
      </w:tr>
    </w:tbl>
    <w:p w:rsidR="00CB6D9A" w:rsidRDefault="00CB6D9A" w:rsidP="003913D3">
      <w:pPr>
        <w:pStyle w:val="GvdeMetni"/>
        <w:spacing w:before="291" w:line="360" w:lineRule="auto"/>
        <w:ind w:left="118" w:right="113"/>
        <w:jc w:val="both"/>
        <w:rPr>
          <w:lang w:val="tr-TR"/>
        </w:rPr>
      </w:pPr>
    </w:p>
    <w:tbl>
      <w:tblPr>
        <w:tblW w:w="10133" w:type="dxa"/>
        <w:tblInd w:w="60" w:type="dxa"/>
        <w:tblCellMar>
          <w:left w:w="70" w:type="dxa"/>
          <w:right w:w="70" w:type="dxa"/>
        </w:tblCellMar>
        <w:tblLook w:val="04A0"/>
      </w:tblPr>
      <w:tblGrid>
        <w:gridCol w:w="1416"/>
        <w:gridCol w:w="3190"/>
        <w:gridCol w:w="823"/>
        <w:gridCol w:w="1071"/>
        <w:gridCol w:w="723"/>
        <w:gridCol w:w="723"/>
        <w:gridCol w:w="723"/>
        <w:gridCol w:w="723"/>
        <w:gridCol w:w="741"/>
      </w:tblGrid>
      <w:tr w:rsidR="00CB6D9A" w:rsidRPr="001C6A9B" w:rsidTr="00E10FD2">
        <w:trPr>
          <w:trHeight w:val="473"/>
        </w:trPr>
        <w:tc>
          <w:tcPr>
            <w:tcW w:w="1416"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 xml:space="preserve">TEMA: </w:t>
            </w:r>
          </w:p>
        </w:tc>
        <w:tc>
          <w:tcPr>
            <w:tcW w:w="8717" w:type="dxa"/>
            <w:gridSpan w:val="8"/>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KAPASİTE</w:t>
            </w:r>
          </w:p>
        </w:tc>
      </w:tr>
      <w:tr w:rsidR="00CB6D9A" w:rsidRPr="001C6A9B" w:rsidTr="00E10FD2">
        <w:trPr>
          <w:trHeight w:val="473"/>
        </w:trPr>
        <w:tc>
          <w:tcPr>
            <w:tcW w:w="1416"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3</w:t>
            </w:r>
          </w:p>
        </w:tc>
        <w:tc>
          <w:tcPr>
            <w:tcW w:w="8717" w:type="dxa"/>
            <w:gridSpan w:val="8"/>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Eğitim ortamlarının fiziki imkânları geliştirilecektir.</w:t>
            </w:r>
          </w:p>
        </w:tc>
      </w:tr>
      <w:tr w:rsidR="00CB6D9A" w:rsidRPr="001C6A9B" w:rsidTr="00E10FD2">
        <w:trPr>
          <w:trHeight w:val="473"/>
        </w:trPr>
        <w:tc>
          <w:tcPr>
            <w:tcW w:w="1416"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3.1.</w:t>
            </w:r>
          </w:p>
        </w:tc>
        <w:tc>
          <w:tcPr>
            <w:tcW w:w="8717" w:type="dxa"/>
            <w:gridSpan w:val="8"/>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Temel eğitimde okulların niteliğini arttıracak uygulama ve çalışmalara yer verilecektir.</w:t>
            </w:r>
          </w:p>
        </w:tc>
      </w:tr>
      <w:tr w:rsidR="00CB6D9A" w:rsidRPr="001C6A9B" w:rsidTr="00E10FD2">
        <w:trPr>
          <w:trHeight w:val="473"/>
        </w:trPr>
        <w:tc>
          <w:tcPr>
            <w:tcW w:w="1416" w:type="dxa"/>
            <w:tcBorders>
              <w:top w:val="nil"/>
              <w:left w:val="single" w:sz="8" w:space="0" w:color="auto"/>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NO</w:t>
            </w:r>
          </w:p>
        </w:tc>
        <w:tc>
          <w:tcPr>
            <w:tcW w:w="3190" w:type="dxa"/>
            <w:tcBorders>
              <w:top w:val="single" w:sz="4" w:space="0" w:color="auto"/>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Performans Göstergeleri</w:t>
            </w:r>
          </w:p>
        </w:tc>
        <w:tc>
          <w:tcPr>
            <w:tcW w:w="823"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Hedefe Etkisi (%)</w:t>
            </w:r>
          </w:p>
        </w:tc>
        <w:tc>
          <w:tcPr>
            <w:tcW w:w="1071"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Başlangıç Değeri</w:t>
            </w:r>
          </w:p>
        </w:tc>
        <w:tc>
          <w:tcPr>
            <w:tcW w:w="723"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2024 Hedef</w:t>
            </w:r>
          </w:p>
        </w:tc>
        <w:tc>
          <w:tcPr>
            <w:tcW w:w="723"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2025 Hedef</w:t>
            </w:r>
          </w:p>
        </w:tc>
        <w:tc>
          <w:tcPr>
            <w:tcW w:w="723"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2026 Hedef</w:t>
            </w:r>
          </w:p>
        </w:tc>
        <w:tc>
          <w:tcPr>
            <w:tcW w:w="723"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2027 Hedef</w:t>
            </w:r>
          </w:p>
        </w:tc>
        <w:tc>
          <w:tcPr>
            <w:tcW w:w="740" w:type="dxa"/>
            <w:tcBorders>
              <w:top w:val="nil"/>
              <w:left w:val="nil"/>
              <w:bottom w:val="single" w:sz="4" w:space="0" w:color="auto"/>
              <w:right w:val="single" w:sz="8"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2028 Hedef</w:t>
            </w:r>
          </w:p>
        </w:tc>
      </w:tr>
      <w:tr w:rsidR="00CB6D9A" w:rsidRPr="001C6A9B" w:rsidTr="00E10FD2">
        <w:trPr>
          <w:trHeight w:val="473"/>
        </w:trPr>
        <w:tc>
          <w:tcPr>
            <w:tcW w:w="1416"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3.1</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İyileştirilen fiziki mekân (derslikler, spor salonu, kütüphaneler, atölyeler vb.) sayısı.</w:t>
            </w:r>
          </w:p>
        </w:tc>
        <w:tc>
          <w:tcPr>
            <w:tcW w:w="823"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30</w:t>
            </w:r>
          </w:p>
        </w:tc>
        <w:tc>
          <w:tcPr>
            <w:tcW w:w="1071"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r w:rsidRPr="001C6A9B">
              <w:rPr>
                <w:rFonts w:ascii="Times New Roman" w:eastAsia="Times New Roman" w:hAnsi="Times New Roman" w:cs="Times New Roman"/>
                <w:b/>
                <w:bCs/>
                <w:color w:val="000000"/>
                <w:sz w:val="20"/>
                <w:szCs w:val="20"/>
                <w:lang w:eastAsia="tr-TR"/>
              </w:rPr>
              <w:t> </w:t>
            </w:r>
          </w:p>
        </w:tc>
        <w:tc>
          <w:tcPr>
            <w:tcW w:w="723"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23"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23"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23"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40"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r>
      <w:tr w:rsidR="00CB6D9A" w:rsidRPr="001C6A9B" w:rsidTr="00E10FD2">
        <w:trPr>
          <w:trHeight w:val="1083"/>
        </w:trPr>
        <w:tc>
          <w:tcPr>
            <w:tcW w:w="1416"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717" w:type="dxa"/>
            <w:gridSpan w:val="8"/>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 Fiziki mekânların iyileştirilmesi için kamu idareleri, belediyeler ve işverenlerle iş birlikleri yapı</w:t>
            </w:r>
            <w:r w:rsidR="00277B29">
              <w:rPr>
                <w:rFonts w:ascii="Times New Roman" w:eastAsia="Times New Roman" w:hAnsi="Times New Roman" w:cs="Times New Roman"/>
                <w:color w:val="000000"/>
                <w:sz w:val="20"/>
                <w:szCs w:val="20"/>
                <w:lang w:eastAsia="tr-TR"/>
              </w:rPr>
              <w:t>lacaktır.</w:t>
            </w:r>
            <w:r w:rsidR="00277B29">
              <w:rPr>
                <w:rFonts w:ascii="Times New Roman" w:eastAsia="Times New Roman" w:hAnsi="Times New Roman" w:cs="Times New Roman"/>
                <w:color w:val="000000"/>
                <w:sz w:val="20"/>
                <w:szCs w:val="20"/>
                <w:lang w:eastAsia="tr-TR"/>
              </w:rPr>
              <w:br/>
              <w:t>S2 Atölye ve laboratuv</w:t>
            </w:r>
            <w:r w:rsidRPr="001C6A9B">
              <w:rPr>
                <w:rFonts w:ascii="Times New Roman" w:eastAsia="Times New Roman" w:hAnsi="Times New Roman" w:cs="Times New Roman"/>
                <w:color w:val="000000"/>
                <w:sz w:val="20"/>
                <w:szCs w:val="20"/>
                <w:lang w:eastAsia="tr-TR"/>
              </w:rPr>
              <w:t>arların iyileştirilmesi için sektör ile iş birlikleri yapılacaktır.</w:t>
            </w:r>
          </w:p>
        </w:tc>
      </w:tr>
    </w:tbl>
    <w:p w:rsidR="00CB6D9A" w:rsidRDefault="00CB6D9A" w:rsidP="003913D3">
      <w:pPr>
        <w:pStyle w:val="GvdeMetni"/>
        <w:spacing w:before="291" w:line="360" w:lineRule="auto"/>
        <w:ind w:left="118" w:right="113"/>
        <w:jc w:val="both"/>
        <w:rPr>
          <w:lang w:val="tr-TR"/>
        </w:rPr>
      </w:pPr>
    </w:p>
    <w:p w:rsidR="00CB6D9A" w:rsidRDefault="00CB6D9A" w:rsidP="003913D3">
      <w:pPr>
        <w:pStyle w:val="GvdeMetni"/>
        <w:spacing w:before="291" w:line="360" w:lineRule="auto"/>
        <w:ind w:left="118" w:right="113"/>
        <w:jc w:val="both"/>
        <w:rPr>
          <w:lang w:val="tr-TR"/>
        </w:rPr>
      </w:pPr>
    </w:p>
    <w:p w:rsidR="006E70BB" w:rsidRDefault="006E70BB" w:rsidP="003913D3">
      <w:pPr>
        <w:pStyle w:val="GvdeMetni"/>
        <w:spacing w:before="291" w:line="360" w:lineRule="auto"/>
        <w:ind w:left="118" w:right="113"/>
        <w:jc w:val="both"/>
        <w:rPr>
          <w:lang w:val="tr-TR"/>
        </w:rPr>
      </w:pPr>
    </w:p>
    <w:p w:rsidR="006E70BB" w:rsidRDefault="006E70BB" w:rsidP="003913D3">
      <w:pPr>
        <w:pStyle w:val="GvdeMetni"/>
        <w:spacing w:before="291" w:line="360" w:lineRule="auto"/>
        <w:ind w:left="118" w:right="113"/>
        <w:jc w:val="both"/>
        <w:rPr>
          <w:lang w:val="tr-TR"/>
        </w:rPr>
      </w:pPr>
    </w:p>
    <w:tbl>
      <w:tblPr>
        <w:tblW w:w="10219" w:type="dxa"/>
        <w:tblInd w:w="60" w:type="dxa"/>
        <w:tblCellMar>
          <w:left w:w="70" w:type="dxa"/>
          <w:right w:w="70" w:type="dxa"/>
        </w:tblCellMar>
        <w:tblLook w:val="04A0"/>
      </w:tblPr>
      <w:tblGrid>
        <w:gridCol w:w="1344"/>
        <w:gridCol w:w="3581"/>
        <w:gridCol w:w="790"/>
        <w:gridCol w:w="1016"/>
        <w:gridCol w:w="686"/>
        <w:gridCol w:w="686"/>
        <w:gridCol w:w="686"/>
        <w:gridCol w:w="686"/>
        <w:gridCol w:w="744"/>
      </w:tblGrid>
      <w:tr w:rsidR="00CB6D9A" w:rsidRPr="001C6A9B" w:rsidTr="00E10FD2">
        <w:trPr>
          <w:trHeight w:val="480"/>
        </w:trPr>
        <w:tc>
          <w:tcPr>
            <w:tcW w:w="1344"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lastRenderedPageBreak/>
              <w:t xml:space="preserve">TEMA: </w:t>
            </w:r>
          </w:p>
        </w:tc>
        <w:tc>
          <w:tcPr>
            <w:tcW w:w="8875" w:type="dxa"/>
            <w:gridSpan w:val="8"/>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KALİTE</w:t>
            </w:r>
          </w:p>
        </w:tc>
      </w:tr>
      <w:tr w:rsidR="00CB6D9A" w:rsidRPr="001C6A9B" w:rsidTr="00E10FD2">
        <w:trPr>
          <w:trHeight w:val="480"/>
        </w:trPr>
        <w:tc>
          <w:tcPr>
            <w:tcW w:w="1344"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4.</w:t>
            </w:r>
          </w:p>
        </w:tc>
        <w:tc>
          <w:tcPr>
            <w:tcW w:w="8875" w:type="dxa"/>
            <w:gridSpan w:val="8"/>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B6D9A" w:rsidRPr="001C6A9B" w:rsidTr="00E10FD2">
        <w:trPr>
          <w:trHeight w:val="480"/>
        </w:trPr>
        <w:tc>
          <w:tcPr>
            <w:tcW w:w="1344"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4.1.</w:t>
            </w:r>
          </w:p>
        </w:tc>
        <w:tc>
          <w:tcPr>
            <w:tcW w:w="8875" w:type="dxa"/>
            <w:gridSpan w:val="8"/>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Öğrencilerin bilimsel, kültürel, sanatsal, sportif ve toplum hizmeti alanlarında ders dışı etkinliklere katılım oranı artırılacaktır.</w:t>
            </w:r>
          </w:p>
        </w:tc>
      </w:tr>
      <w:tr w:rsidR="00CB6D9A" w:rsidRPr="001C6A9B" w:rsidTr="00E10FD2">
        <w:trPr>
          <w:trHeight w:val="480"/>
        </w:trPr>
        <w:tc>
          <w:tcPr>
            <w:tcW w:w="1344" w:type="dxa"/>
            <w:tcBorders>
              <w:top w:val="nil"/>
              <w:left w:val="single" w:sz="8" w:space="0" w:color="auto"/>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NO</w:t>
            </w:r>
          </w:p>
        </w:tc>
        <w:tc>
          <w:tcPr>
            <w:tcW w:w="3581" w:type="dxa"/>
            <w:tcBorders>
              <w:top w:val="single" w:sz="4" w:space="0" w:color="auto"/>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Performans Göstergeleri</w:t>
            </w:r>
          </w:p>
        </w:tc>
        <w:tc>
          <w:tcPr>
            <w:tcW w:w="790"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Hedefe Etkisi (%)</w:t>
            </w:r>
          </w:p>
        </w:tc>
        <w:tc>
          <w:tcPr>
            <w:tcW w:w="1016"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Başlangıç Değeri</w:t>
            </w:r>
          </w:p>
        </w:tc>
        <w:tc>
          <w:tcPr>
            <w:tcW w:w="686"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2024 Hedef</w:t>
            </w:r>
          </w:p>
        </w:tc>
        <w:tc>
          <w:tcPr>
            <w:tcW w:w="686"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2025 Hedef</w:t>
            </w:r>
          </w:p>
        </w:tc>
        <w:tc>
          <w:tcPr>
            <w:tcW w:w="686"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2026 Hedef</w:t>
            </w:r>
          </w:p>
        </w:tc>
        <w:tc>
          <w:tcPr>
            <w:tcW w:w="686"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2027 Hedef</w:t>
            </w:r>
          </w:p>
        </w:tc>
        <w:tc>
          <w:tcPr>
            <w:tcW w:w="744" w:type="dxa"/>
            <w:tcBorders>
              <w:top w:val="nil"/>
              <w:left w:val="nil"/>
              <w:bottom w:val="single" w:sz="4" w:space="0" w:color="auto"/>
              <w:right w:val="single" w:sz="8"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2028 Hedef</w:t>
            </w:r>
          </w:p>
        </w:tc>
      </w:tr>
      <w:tr w:rsidR="00CB6D9A" w:rsidRPr="001C6A9B" w:rsidTr="00E10FD2">
        <w:trPr>
          <w:trHeight w:val="480"/>
        </w:trPr>
        <w:tc>
          <w:tcPr>
            <w:tcW w:w="1344"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 xml:space="preserve">PG 4.1.1 </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Okulda bir eğitim ve öğretim döneminde bilimsel, kültürel, sanatsal ve sportif alanlarda en az bir faaliyete katılan öğrenci oranı (%)</w:t>
            </w:r>
          </w:p>
        </w:tc>
        <w:tc>
          <w:tcPr>
            <w:tcW w:w="790"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20</w:t>
            </w:r>
          </w:p>
        </w:tc>
        <w:tc>
          <w:tcPr>
            <w:tcW w:w="101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35</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r>
      <w:tr w:rsidR="00CB6D9A" w:rsidRPr="001C6A9B" w:rsidTr="00E10FD2">
        <w:trPr>
          <w:trHeight w:val="480"/>
        </w:trPr>
        <w:tc>
          <w:tcPr>
            <w:tcW w:w="1344"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4.1.2</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Bir eğitim ve öğretim yılında en az iki sosyal sorumluluk ve toplum hizmeti çalışmalarına katılan öğrenci oranı (%)</w:t>
            </w:r>
          </w:p>
        </w:tc>
        <w:tc>
          <w:tcPr>
            <w:tcW w:w="790"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20</w:t>
            </w:r>
          </w:p>
        </w:tc>
        <w:tc>
          <w:tcPr>
            <w:tcW w:w="101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r>
      <w:tr w:rsidR="00CB6D9A" w:rsidRPr="001C6A9B" w:rsidTr="00E10FD2">
        <w:trPr>
          <w:trHeight w:val="480"/>
        </w:trPr>
        <w:tc>
          <w:tcPr>
            <w:tcW w:w="1344"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4.1.3</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 xml:space="preserve"> Bir eğitim ve öğretim yılında yerel, ulusal ve uluslararası proje, yarışma vb. etkinliklere katılan öğrenci oranı (%)</w:t>
            </w:r>
          </w:p>
        </w:tc>
        <w:tc>
          <w:tcPr>
            <w:tcW w:w="790"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000000"/>
                <w:sz w:val="24"/>
                <w:szCs w:val="24"/>
                <w:lang w:eastAsia="tr-TR"/>
              </w:rPr>
            </w:pPr>
            <w:r w:rsidRPr="001C6A9B">
              <w:rPr>
                <w:rFonts w:ascii="Arial" w:eastAsia="Times New Roman" w:hAnsi="Arial" w:cs="Arial"/>
                <w:color w:val="000000"/>
                <w:sz w:val="24"/>
                <w:szCs w:val="24"/>
                <w:lang w:eastAsia="tr-TR"/>
              </w:rPr>
              <w:t>20</w:t>
            </w:r>
          </w:p>
        </w:tc>
        <w:tc>
          <w:tcPr>
            <w:tcW w:w="101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277B29"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r>
      <w:tr w:rsidR="00CB6D9A" w:rsidRPr="001C6A9B" w:rsidTr="00E10FD2">
        <w:trPr>
          <w:trHeight w:val="480"/>
        </w:trPr>
        <w:tc>
          <w:tcPr>
            <w:tcW w:w="1344"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4.1.4</w:t>
            </w:r>
          </w:p>
        </w:tc>
        <w:tc>
          <w:tcPr>
            <w:tcW w:w="3581" w:type="dxa"/>
            <w:tcBorders>
              <w:top w:val="single" w:sz="4" w:space="0" w:color="auto"/>
              <w:left w:val="nil"/>
              <w:bottom w:val="single" w:sz="4" w:space="0" w:color="auto"/>
              <w:right w:val="single" w:sz="4"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Okulda bir eğitim ve öğretim yılında geleneksel çocuk oyunları alt başlığında en az bir faaliyete katılan öğrenci oranı (%)</w:t>
            </w:r>
          </w:p>
        </w:tc>
        <w:tc>
          <w:tcPr>
            <w:tcW w:w="790"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000000"/>
                <w:sz w:val="24"/>
                <w:szCs w:val="24"/>
                <w:lang w:eastAsia="tr-TR"/>
              </w:rPr>
            </w:pPr>
            <w:r w:rsidRPr="001C6A9B">
              <w:rPr>
                <w:rFonts w:ascii="Arial" w:eastAsia="Times New Roman" w:hAnsi="Arial" w:cs="Arial"/>
                <w:color w:val="000000"/>
                <w:sz w:val="24"/>
                <w:szCs w:val="24"/>
                <w:lang w:eastAsia="tr-TR"/>
              </w:rPr>
              <w:t>20</w:t>
            </w:r>
          </w:p>
        </w:tc>
        <w:tc>
          <w:tcPr>
            <w:tcW w:w="101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r>
      <w:tr w:rsidR="00CB6D9A" w:rsidRPr="001C6A9B" w:rsidTr="00E10FD2">
        <w:trPr>
          <w:trHeight w:val="480"/>
        </w:trPr>
        <w:tc>
          <w:tcPr>
            <w:tcW w:w="1344"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4.1.5</w:t>
            </w:r>
          </w:p>
        </w:tc>
        <w:tc>
          <w:tcPr>
            <w:tcW w:w="3581"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Okulda bir eğitim ve öğretim yılında geleneksel çocuk oyunlarına yönelik olarak düzenlenen alan/mekan sayısı.</w:t>
            </w:r>
          </w:p>
        </w:tc>
        <w:tc>
          <w:tcPr>
            <w:tcW w:w="790" w:type="dxa"/>
            <w:tcBorders>
              <w:top w:val="nil"/>
              <w:left w:val="nil"/>
              <w:bottom w:val="single" w:sz="4" w:space="0" w:color="auto"/>
              <w:right w:val="single" w:sz="4" w:space="0" w:color="auto"/>
            </w:tcBorders>
            <w:shd w:val="clear" w:color="auto" w:fill="auto"/>
            <w:noWrap/>
            <w:vAlign w:val="center"/>
            <w:hideMark/>
          </w:tcPr>
          <w:p w:rsidR="00CB6D9A" w:rsidRPr="001C6A9B" w:rsidRDefault="00CB6D9A" w:rsidP="003913D3">
            <w:pPr>
              <w:spacing w:after="0" w:line="240" w:lineRule="auto"/>
              <w:jc w:val="both"/>
              <w:rPr>
                <w:rFonts w:ascii="Arial" w:eastAsia="Times New Roman" w:hAnsi="Arial" w:cs="Arial"/>
                <w:color w:val="000000"/>
                <w:sz w:val="24"/>
                <w:szCs w:val="24"/>
                <w:lang w:eastAsia="tr-TR"/>
              </w:rPr>
            </w:pPr>
            <w:r w:rsidRPr="001C6A9B">
              <w:rPr>
                <w:rFonts w:ascii="Arial" w:eastAsia="Times New Roman" w:hAnsi="Arial" w:cs="Arial"/>
                <w:color w:val="000000"/>
                <w:sz w:val="24"/>
                <w:szCs w:val="24"/>
                <w:lang w:eastAsia="tr-TR"/>
              </w:rPr>
              <w:t>20</w:t>
            </w:r>
          </w:p>
        </w:tc>
        <w:tc>
          <w:tcPr>
            <w:tcW w:w="101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686"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r>
      <w:tr w:rsidR="00CB6D9A" w:rsidRPr="001C6A9B" w:rsidTr="00E10FD2">
        <w:trPr>
          <w:trHeight w:val="2816"/>
        </w:trPr>
        <w:tc>
          <w:tcPr>
            <w:tcW w:w="1344"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875" w:type="dxa"/>
            <w:gridSpan w:val="8"/>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277B29">
            <w:pPr>
              <w:spacing w:after="0" w:line="240" w:lineRule="auto"/>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 Her bir öğrencinin bir kulüp faaliyetinde aktif olarak yer alması sağlanarak kulüp faaliyetlerinin etkinliği artırılacaktır.</w:t>
            </w:r>
            <w:r w:rsidRPr="001C6A9B">
              <w:rPr>
                <w:rFonts w:ascii="Times New Roman" w:eastAsia="Times New Roman" w:hAnsi="Times New Roman" w:cs="Times New Roman"/>
                <w:color w:val="000000"/>
                <w:sz w:val="20"/>
                <w:szCs w:val="20"/>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1C6A9B">
              <w:rPr>
                <w:rFonts w:ascii="Times New Roman" w:eastAsia="Times New Roman" w:hAnsi="Times New Roman" w:cs="Times New Roman"/>
                <w:color w:val="000000"/>
                <w:sz w:val="20"/>
                <w:szCs w:val="20"/>
                <w:lang w:eastAsia="tr-TR"/>
              </w:rPr>
              <w:br/>
              <w:t>S3 Okul bünyesinde yarışmalar düzenlenecektir.</w:t>
            </w:r>
            <w:r w:rsidRPr="001C6A9B">
              <w:rPr>
                <w:rFonts w:ascii="Times New Roman" w:eastAsia="Times New Roman" w:hAnsi="Times New Roman" w:cs="Times New Roman"/>
                <w:color w:val="000000"/>
                <w:sz w:val="20"/>
                <w:szCs w:val="20"/>
                <w:lang w:eastAsia="tr-TR"/>
              </w:rPr>
              <w:br/>
              <w:t>S4 Diğer kurum ve kuruluşlarla iş birliği içerisinde yürütülen bilimsel, sosyal, kültürel, sanatsal ve sportif alanlardaki faaliyetler artırılacaktır.</w:t>
            </w:r>
            <w:r w:rsidRPr="001C6A9B">
              <w:rPr>
                <w:rFonts w:ascii="Times New Roman" w:eastAsia="Times New Roman" w:hAnsi="Times New Roman" w:cs="Times New Roman"/>
                <w:color w:val="000000"/>
                <w:sz w:val="20"/>
                <w:szCs w:val="20"/>
                <w:lang w:eastAsia="tr-TR"/>
              </w:rPr>
              <w:br/>
              <w:t>S5 Okul bahçeleri çocukların geleneksel oyunlarla vakit geçirmelerini sağlayacak ve gelişimlerini destekleyecek şekilde etkin olarak kullanılacaktır.</w:t>
            </w:r>
            <w:r w:rsidRPr="001C6A9B">
              <w:rPr>
                <w:rFonts w:ascii="Times New Roman" w:eastAsia="Times New Roman" w:hAnsi="Times New Roman" w:cs="Times New Roman"/>
                <w:color w:val="000000"/>
                <w:sz w:val="20"/>
                <w:szCs w:val="20"/>
                <w:lang w:eastAsia="tr-TR"/>
              </w:rPr>
              <w:br/>
              <w:t>S6 Okul bünyesinde etkinlikler düzenlenecektir.</w:t>
            </w:r>
            <w:r w:rsidRPr="001C6A9B">
              <w:rPr>
                <w:rFonts w:ascii="Times New Roman" w:eastAsia="Times New Roman" w:hAnsi="Times New Roman" w:cs="Times New Roman"/>
                <w:color w:val="000000"/>
                <w:sz w:val="20"/>
                <w:szCs w:val="20"/>
                <w:lang w:eastAsia="tr-TR"/>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1C6A9B">
              <w:rPr>
                <w:rFonts w:ascii="Times New Roman" w:eastAsia="Times New Roman" w:hAnsi="Times New Roman" w:cs="Times New Roman"/>
                <w:color w:val="000000"/>
                <w:sz w:val="20"/>
                <w:szCs w:val="20"/>
                <w:lang w:eastAsia="tr-TR"/>
              </w:rPr>
              <w:br/>
              <w:t>S10 Öğrenci seviyesi ve öğretim programı kazanımlarına uygun olarak geleneksel çocuk oyunları ders içi etkinliklerde kullanılacaktır.</w:t>
            </w:r>
            <w:r w:rsidRPr="001C6A9B">
              <w:rPr>
                <w:rFonts w:ascii="Times New Roman" w:eastAsia="Times New Roman" w:hAnsi="Times New Roman" w:cs="Times New Roman"/>
                <w:color w:val="000000"/>
                <w:sz w:val="20"/>
                <w:szCs w:val="20"/>
                <w:lang w:eastAsia="tr-TR"/>
              </w:rPr>
              <w:br/>
              <w:t>S11 Eğitim‐ öğretim yılı içerisinde okullarda geleneksel çocuk oyunları şenliği yapılacaktır.</w:t>
            </w:r>
          </w:p>
        </w:tc>
      </w:tr>
    </w:tbl>
    <w:p w:rsidR="00CB6D9A" w:rsidRDefault="00CB6D9A" w:rsidP="003913D3">
      <w:pPr>
        <w:pStyle w:val="GvdeMetni"/>
        <w:spacing w:before="291" w:line="360" w:lineRule="auto"/>
        <w:ind w:left="118" w:right="113"/>
        <w:jc w:val="both"/>
        <w:rPr>
          <w:lang w:val="tr-TR"/>
        </w:rPr>
      </w:pPr>
    </w:p>
    <w:p w:rsidR="001B3603" w:rsidRDefault="001B3603" w:rsidP="003913D3">
      <w:pPr>
        <w:pStyle w:val="GvdeMetni"/>
        <w:spacing w:before="291" w:line="360" w:lineRule="auto"/>
        <w:ind w:left="118" w:right="113"/>
        <w:jc w:val="both"/>
        <w:rPr>
          <w:lang w:val="tr-TR"/>
        </w:rPr>
      </w:pPr>
    </w:p>
    <w:p w:rsidR="001B3603" w:rsidRDefault="001B3603" w:rsidP="003913D3">
      <w:pPr>
        <w:pStyle w:val="GvdeMetni"/>
        <w:spacing w:before="291" w:line="360" w:lineRule="auto"/>
        <w:ind w:left="118" w:right="113"/>
        <w:jc w:val="both"/>
        <w:rPr>
          <w:lang w:val="tr-TR"/>
        </w:rPr>
      </w:pPr>
    </w:p>
    <w:p w:rsidR="001B3603" w:rsidRDefault="001B3603" w:rsidP="003913D3">
      <w:pPr>
        <w:pStyle w:val="GvdeMetni"/>
        <w:spacing w:before="291" w:line="360" w:lineRule="auto"/>
        <w:ind w:left="118" w:right="113"/>
        <w:jc w:val="both"/>
        <w:rPr>
          <w:lang w:val="tr-TR"/>
        </w:rPr>
      </w:pPr>
    </w:p>
    <w:p w:rsidR="001B3603" w:rsidRDefault="001B3603" w:rsidP="003913D3">
      <w:pPr>
        <w:pStyle w:val="GvdeMetni"/>
        <w:spacing w:before="291" w:line="360" w:lineRule="auto"/>
        <w:ind w:left="118" w:right="113"/>
        <w:jc w:val="both"/>
        <w:rPr>
          <w:lang w:val="tr-TR"/>
        </w:rPr>
      </w:pPr>
    </w:p>
    <w:tbl>
      <w:tblPr>
        <w:tblW w:w="10099" w:type="dxa"/>
        <w:tblInd w:w="60" w:type="dxa"/>
        <w:tblCellMar>
          <w:left w:w="70" w:type="dxa"/>
          <w:right w:w="70" w:type="dxa"/>
        </w:tblCellMar>
        <w:tblLook w:val="04A0"/>
      </w:tblPr>
      <w:tblGrid>
        <w:gridCol w:w="1259"/>
        <w:gridCol w:w="3797"/>
        <w:gridCol w:w="755"/>
        <w:gridCol w:w="963"/>
        <w:gridCol w:w="651"/>
        <w:gridCol w:w="651"/>
        <w:gridCol w:w="651"/>
        <w:gridCol w:w="651"/>
        <w:gridCol w:w="721"/>
      </w:tblGrid>
      <w:tr w:rsidR="00CB6D9A" w:rsidRPr="001C6A9B" w:rsidTr="00E10FD2">
        <w:trPr>
          <w:trHeight w:val="470"/>
        </w:trPr>
        <w:tc>
          <w:tcPr>
            <w:tcW w:w="1103"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lastRenderedPageBreak/>
              <w:t xml:space="preserve">TEMA: </w:t>
            </w:r>
          </w:p>
        </w:tc>
        <w:tc>
          <w:tcPr>
            <w:tcW w:w="8995" w:type="dxa"/>
            <w:gridSpan w:val="8"/>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KAPASİTE</w:t>
            </w:r>
          </w:p>
        </w:tc>
      </w:tr>
      <w:tr w:rsidR="00CB6D9A" w:rsidRPr="001C6A9B" w:rsidTr="00E10FD2">
        <w:trPr>
          <w:trHeight w:val="470"/>
        </w:trPr>
        <w:tc>
          <w:tcPr>
            <w:tcW w:w="1103"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5.</w:t>
            </w:r>
          </w:p>
        </w:tc>
        <w:tc>
          <w:tcPr>
            <w:tcW w:w="8995" w:type="dxa"/>
            <w:gridSpan w:val="8"/>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 xml:space="preserve"> Eğitim ve öğretimin niteliğinin geliştirilmesini sağlanacaktır.</w:t>
            </w:r>
          </w:p>
        </w:tc>
      </w:tr>
      <w:tr w:rsidR="00CB6D9A" w:rsidRPr="001C6A9B" w:rsidTr="00E10FD2">
        <w:trPr>
          <w:trHeight w:val="470"/>
        </w:trPr>
        <w:tc>
          <w:tcPr>
            <w:tcW w:w="1103"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5.1</w:t>
            </w:r>
          </w:p>
        </w:tc>
        <w:tc>
          <w:tcPr>
            <w:tcW w:w="8995" w:type="dxa"/>
            <w:gridSpan w:val="8"/>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 xml:space="preserve"> Kurum personelinin mesleki gelişimlerinin artırılması sağlanacaktır.</w:t>
            </w:r>
          </w:p>
        </w:tc>
      </w:tr>
      <w:tr w:rsidR="00CB6D9A" w:rsidRPr="001C6A9B" w:rsidTr="00E10FD2">
        <w:trPr>
          <w:trHeight w:val="720"/>
        </w:trPr>
        <w:tc>
          <w:tcPr>
            <w:tcW w:w="1103" w:type="dxa"/>
            <w:tcBorders>
              <w:top w:val="nil"/>
              <w:left w:val="single" w:sz="8" w:space="0" w:color="auto"/>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NO</w:t>
            </w:r>
          </w:p>
        </w:tc>
        <w:tc>
          <w:tcPr>
            <w:tcW w:w="4402" w:type="dxa"/>
            <w:tcBorders>
              <w:top w:val="single" w:sz="4" w:space="0" w:color="auto"/>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Performans Göstergeleri</w:t>
            </w:r>
          </w:p>
        </w:tc>
        <w:tc>
          <w:tcPr>
            <w:tcW w:w="760"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Hedefe Etkisi (%)</w:t>
            </w:r>
          </w:p>
        </w:tc>
        <w:tc>
          <w:tcPr>
            <w:tcW w:w="834"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Başlangıç Değeri</w:t>
            </w:r>
          </w:p>
        </w:tc>
        <w:tc>
          <w:tcPr>
            <w:tcW w:w="564"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2024 Hedef</w:t>
            </w:r>
          </w:p>
        </w:tc>
        <w:tc>
          <w:tcPr>
            <w:tcW w:w="564"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2025 Hedef</w:t>
            </w:r>
          </w:p>
        </w:tc>
        <w:tc>
          <w:tcPr>
            <w:tcW w:w="564"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2026 Hedef</w:t>
            </w:r>
          </w:p>
        </w:tc>
        <w:tc>
          <w:tcPr>
            <w:tcW w:w="564" w:type="dxa"/>
            <w:tcBorders>
              <w:top w:val="nil"/>
              <w:left w:val="nil"/>
              <w:bottom w:val="single" w:sz="4" w:space="0" w:color="auto"/>
              <w:right w:val="single" w:sz="4"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2027 Hedef</w:t>
            </w:r>
          </w:p>
        </w:tc>
        <w:tc>
          <w:tcPr>
            <w:tcW w:w="744" w:type="dxa"/>
            <w:tcBorders>
              <w:top w:val="nil"/>
              <w:left w:val="nil"/>
              <w:bottom w:val="single" w:sz="4" w:space="0" w:color="auto"/>
              <w:right w:val="single" w:sz="8" w:space="0" w:color="auto"/>
            </w:tcBorders>
            <w:shd w:val="clear" w:color="000000" w:fill="FFD966"/>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2028 Hedef</w:t>
            </w:r>
          </w:p>
        </w:tc>
      </w:tr>
      <w:tr w:rsidR="00CB6D9A" w:rsidRPr="001C6A9B" w:rsidTr="00E10FD2">
        <w:trPr>
          <w:trHeight w:val="470"/>
        </w:trPr>
        <w:tc>
          <w:tcPr>
            <w:tcW w:w="1103"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5.1.1</w:t>
            </w:r>
          </w:p>
        </w:tc>
        <w:tc>
          <w:tcPr>
            <w:tcW w:w="4402" w:type="dxa"/>
            <w:tcBorders>
              <w:top w:val="single" w:sz="4" w:space="0" w:color="auto"/>
              <w:left w:val="nil"/>
              <w:bottom w:val="single" w:sz="4" w:space="0" w:color="auto"/>
              <w:right w:val="single" w:sz="4"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Uzaktan ve Yüzyüze Hizmet içi eğitimi alan  Yönetici ve öğretmen sayısı</w:t>
            </w:r>
          </w:p>
        </w:tc>
        <w:tc>
          <w:tcPr>
            <w:tcW w:w="760"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15</w:t>
            </w:r>
          </w:p>
        </w:tc>
        <w:tc>
          <w:tcPr>
            <w:tcW w:w="83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r w:rsidRPr="001C6A9B">
              <w:rPr>
                <w:rFonts w:ascii="Times New Roman" w:eastAsia="Times New Roman" w:hAnsi="Times New Roman" w:cs="Times New Roman"/>
                <w:b/>
                <w:bCs/>
                <w:color w:val="000000"/>
                <w:sz w:val="20"/>
                <w:szCs w:val="20"/>
                <w:lang w:eastAsia="tr-TR"/>
              </w:rPr>
              <w:t> </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r>
      <w:tr w:rsidR="00CB6D9A" w:rsidRPr="001C6A9B" w:rsidTr="00E10FD2">
        <w:trPr>
          <w:trHeight w:val="470"/>
        </w:trPr>
        <w:tc>
          <w:tcPr>
            <w:tcW w:w="1103"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5.1.2</w:t>
            </w:r>
          </w:p>
        </w:tc>
        <w:tc>
          <w:tcPr>
            <w:tcW w:w="4402" w:type="dxa"/>
            <w:tcBorders>
              <w:top w:val="single" w:sz="4" w:space="0" w:color="auto"/>
              <w:left w:val="nil"/>
              <w:bottom w:val="single" w:sz="4" w:space="0" w:color="auto"/>
              <w:right w:val="single" w:sz="4" w:space="0" w:color="000000"/>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Eğitim alan yardımcı personel sayısı</w:t>
            </w:r>
          </w:p>
        </w:tc>
        <w:tc>
          <w:tcPr>
            <w:tcW w:w="760"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Arial" w:eastAsia="Times New Roman" w:hAnsi="Arial" w:cs="Arial"/>
                <w:color w:val="333333"/>
                <w:sz w:val="24"/>
                <w:szCs w:val="24"/>
                <w:lang w:eastAsia="tr-TR"/>
              </w:rPr>
            </w:pPr>
            <w:r w:rsidRPr="001C6A9B">
              <w:rPr>
                <w:rFonts w:ascii="Arial" w:eastAsia="Times New Roman" w:hAnsi="Arial" w:cs="Arial"/>
                <w:color w:val="333333"/>
                <w:sz w:val="24"/>
                <w:szCs w:val="24"/>
                <w:lang w:eastAsia="tr-TR"/>
              </w:rPr>
              <w:t>15</w:t>
            </w:r>
          </w:p>
        </w:tc>
        <w:tc>
          <w:tcPr>
            <w:tcW w:w="83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CB6D9A" w:rsidRPr="001C6A9B" w:rsidTr="00E10FD2">
        <w:trPr>
          <w:trHeight w:val="470"/>
        </w:trPr>
        <w:tc>
          <w:tcPr>
            <w:tcW w:w="1103"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5.1.3</w:t>
            </w:r>
          </w:p>
        </w:tc>
        <w:tc>
          <w:tcPr>
            <w:tcW w:w="4402"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 xml:space="preserve">Ulusal ve uluslararası projelere katılım sağlayan öğretmen sayısı </w:t>
            </w:r>
          </w:p>
        </w:tc>
        <w:tc>
          <w:tcPr>
            <w:tcW w:w="760"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Arial" w:eastAsia="Times New Roman" w:hAnsi="Arial" w:cs="Arial"/>
                <w:color w:val="000000"/>
                <w:sz w:val="24"/>
                <w:szCs w:val="24"/>
                <w:lang w:eastAsia="tr-TR"/>
              </w:rPr>
            </w:pPr>
            <w:r w:rsidRPr="001C6A9B">
              <w:rPr>
                <w:rFonts w:ascii="Arial" w:eastAsia="Times New Roman" w:hAnsi="Arial" w:cs="Arial"/>
                <w:color w:val="000000"/>
                <w:sz w:val="24"/>
                <w:szCs w:val="24"/>
                <w:lang w:eastAsia="tr-TR"/>
              </w:rPr>
              <w:t>15</w:t>
            </w:r>
          </w:p>
        </w:tc>
        <w:tc>
          <w:tcPr>
            <w:tcW w:w="83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r>
      <w:tr w:rsidR="00CB6D9A" w:rsidRPr="001C6A9B" w:rsidTr="00E10FD2">
        <w:trPr>
          <w:trHeight w:val="470"/>
        </w:trPr>
        <w:tc>
          <w:tcPr>
            <w:tcW w:w="1103"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5.1.4</w:t>
            </w:r>
          </w:p>
        </w:tc>
        <w:tc>
          <w:tcPr>
            <w:tcW w:w="4402"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Öğretmenlere ve yöneticelere yönelik düzenlenen eğitim sayısı</w:t>
            </w:r>
          </w:p>
        </w:tc>
        <w:tc>
          <w:tcPr>
            <w:tcW w:w="760"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Arial" w:eastAsia="Times New Roman" w:hAnsi="Arial" w:cs="Arial"/>
                <w:color w:val="000000"/>
                <w:sz w:val="24"/>
                <w:szCs w:val="24"/>
                <w:lang w:eastAsia="tr-TR"/>
              </w:rPr>
            </w:pPr>
            <w:r w:rsidRPr="001C6A9B">
              <w:rPr>
                <w:rFonts w:ascii="Arial" w:eastAsia="Times New Roman" w:hAnsi="Arial" w:cs="Arial"/>
                <w:color w:val="000000"/>
                <w:sz w:val="24"/>
                <w:szCs w:val="24"/>
                <w:lang w:eastAsia="tr-TR"/>
              </w:rPr>
              <w:t>15</w:t>
            </w:r>
          </w:p>
        </w:tc>
        <w:tc>
          <w:tcPr>
            <w:tcW w:w="83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r>
      <w:tr w:rsidR="00CB6D9A" w:rsidRPr="001C6A9B" w:rsidTr="00E10FD2">
        <w:trPr>
          <w:trHeight w:val="470"/>
        </w:trPr>
        <w:tc>
          <w:tcPr>
            <w:tcW w:w="1103"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5.1.5</w:t>
            </w:r>
          </w:p>
        </w:tc>
        <w:tc>
          <w:tcPr>
            <w:tcW w:w="4402"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Yüksek lisans eğitimini sürdüren/ tamamlayan öğretmen ve yönetici sayısı</w:t>
            </w:r>
          </w:p>
        </w:tc>
        <w:tc>
          <w:tcPr>
            <w:tcW w:w="760"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Arial" w:eastAsia="Times New Roman" w:hAnsi="Arial" w:cs="Arial"/>
                <w:color w:val="000000"/>
                <w:sz w:val="24"/>
                <w:szCs w:val="24"/>
                <w:lang w:eastAsia="tr-TR"/>
              </w:rPr>
            </w:pPr>
            <w:r w:rsidRPr="001C6A9B">
              <w:rPr>
                <w:rFonts w:ascii="Arial" w:eastAsia="Times New Roman" w:hAnsi="Arial" w:cs="Arial"/>
                <w:color w:val="000000"/>
                <w:sz w:val="24"/>
                <w:szCs w:val="24"/>
                <w:lang w:eastAsia="tr-TR"/>
              </w:rPr>
              <w:t>20</w:t>
            </w:r>
          </w:p>
        </w:tc>
        <w:tc>
          <w:tcPr>
            <w:tcW w:w="83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r>
      <w:tr w:rsidR="00CB6D9A" w:rsidRPr="001C6A9B" w:rsidTr="00E10FD2">
        <w:trPr>
          <w:trHeight w:val="470"/>
        </w:trPr>
        <w:tc>
          <w:tcPr>
            <w:tcW w:w="1103" w:type="dxa"/>
            <w:tcBorders>
              <w:top w:val="nil"/>
              <w:left w:val="single" w:sz="8" w:space="0" w:color="auto"/>
              <w:bottom w:val="single" w:sz="4" w:space="0" w:color="auto"/>
              <w:right w:val="single" w:sz="4" w:space="0" w:color="auto"/>
            </w:tcBorders>
            <w:shd w:val="clear" w:color="000000" w:fill="FFE699"/>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PG 5.1.6</w:t>
            </w:r>
          </w:p>
        </w:tc>
        <w:tc>
          <w:tcPr>
            <w:tcW w:w="4402" w:type="dxa"/>
            <w:tcBorders>
              <w:top w:val="single" w:sz="4" w:space="0" w:color="auto"/>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Calibri" w:eastAsia="Times New Roman" w:hAnsi="Calibri" w:cs="Calibri"/>
                <w:color w:val="000000"/>
                <w:sz w:val="20"/>
                <w:szCs w:val="20"/>
                <w:lang w:eastAsia="tr-TR"/>
              </w:rPr>
            </w:pPr>
            <w:r w:rsidRPr="001C6A9B">
              <w:rPr>
                <w:rFonts w:ascii="Calibri" w:eastAsia="Times New Roman" w:hAnsi="Calibri" w:cs="Calibri"/>
                <w:color w:val="000000"/>
                <w:sz w:val="20"/>
                <w:szCs w:val="20"/>
                <w:lang w:eastAsia="tr-TR"/>
              </w:rPr>
              <w:t>Doktora eğitimini sürdüren/tamamlayan öğretmen ve yönetici sayısı</w:t>
            </w:r>
          </w:p>
        </w:tc>
        <w:tc>
          <w:tcPr>
            <w:tcW w:w="760"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Arial" w:eastAsia="Times New Roman" w:hAnsi="Arial" w:cs="Arial"/>
                <w:color w:val="000000"/>
                <w:sz w:val="24"/>
                <w:szCs w:val="24"/>
                <w:lang w:eastAsia="tr-TR"/>
              </w:rPr>
            </w:pPr>
            <w:r w:rsidRPr="001C6A9B">
              <w:rPr>
                <w:rFonts w:ascii="Arial" w:eastAsia="Times New Roman" w:hAnsi="Arial" w:cs="Arial"/>
                <w:color w:val="000000"/>
                <w:sz w:val="24"/>
                <w:szCs w:val="24"/>
                <w:lang w:eastAsia="tr-TR"/>
              </w:rPr>
              <w:t>20</w:t>
            </w:r>
          </w:p>
        </w:tc>
        <w:tc>
          <w:tcPr>
            <w:tcW w:w="83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64" w:type="dxa"/>
            <w:tcBorders>
              <w:top w:val="nil"/>
              <w:left w:val="nil"/>
              <w:bottom w:val="single" w:sz="4" w:space="0" w:color="auto"/>
              <w:right w:val="single" w:sz="4"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4" w:type="dxa"/>
            <w:tcBorders>
              <w:top w:val="nil"/>
              <w:left w:val="nil"/>
              <w:bottom w:val="single" w:sz="4" w:space="0" w:color="auto"/>
              <w:right w:val="single" w:sz="8" w:space="0" w:color="auto"/>
            </w:tcBorders>
            <w:shd w:val="clear" w:color="auto" w:fill="auto"/>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CB6D9A" w:rsidRPr="001C6A9B" w:rsidTr="00E10FD2">
        <w:trPr>
          <w:trHeight w:val="1596"/>
        </w:trPr>
        <w:tc>
          <w:tcPr>
            <w:tcW w:w="1103"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995" w:type="dxa"/>
            <w:gridSpan w:val="8"/>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1B3603">
            <w:pPr>
              <w:spacing w:after="0" w:line="240" w:lineRule="auto"/>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S1Okul yöneticilerinin ve öğretmenlerin mesleki gelişim ihtiyaçları tespit edilerek bu ihtiyaçları gidermeye yönelik bir mesleki gelişim planı hazırlanacaktır.</w:t>
            </w:r>
            <w:r w:rsidRPr="001C6A9B">
              <w:rPr>
                <w:rFonts w:ascii="Times New Roman" w:eastAsia="Times New Roman" w:hAnsi="Times New Roman" w:cs="Times New Roman"/>
                <w:color w:val="000000"/>
                <w:sz w:val="20"/>
                <w:szCs w:val="20"/>
                <w:lang w:eastAsia="tr-TR"/>
              </w:rPr>
              <w:br/>
              <w:t>S2 Bakanlık, diğer kurum ve kuruluşlarla yapılan iş birlikleri kapsamında yardımcı personelin görev alanı ile ilgili iş başı eğitim almaları sağlanacaktır.</w:t>
            </w:r>
            <w:r w:rsidRPr="001C6A9B">
              <w:rPr>
                <w:rFonts w:ascii="Times New Roman" w:eastAsia="Times New Roman" w:hAnsi="Times New Roman" w:cs="Times New Roman"/>
                <w:color w:val="000000"/>
                <w:sz w:val="20"/>
                <w:szCs w:val="20"/>
                <w:lang w:eastAsia="tr-TR"/>
              </w:rPr>
              <w:br/>
              <w:t>S3 Okul öğretmenlerinin alanlarında mesleki gelişimlerini ve öğretmenlik yeterliklerini geliştirmek için mahalli ve merkezi düzeyde eğitim almaları sağlanacaktır.</w:t>
            </w:r>
            <w:r w:rsidRPr="001C6A9B">
              <w:rPr>
                <w:rFonts w:ascii="Times New Roman" w:eastAsia="Times New Roman" w:hAnsi="Times New Roman" w:cs="Times New Roman"/>
                <w:color w:val="000000"/>
                <w:sz w:val="20"/>
                <w:szCs w:val="20"/>
                <w:lang w:eastAsia="tr-TR"/>
              </w:rPr>
              <w:br/>
              <w:t>S4 Okul yöneticilerinin ve öğretmenlerin dijital platformlar aracılığıyla verilen eğitimlere katılmaları teşvik edilecektir.</w:t>
            </w:r>
            <w:r w:rsidRPr="001C6A9B">
              <w:rPr>
                <w:rFonts w:ascii="Times New Roman" w:eastAsia="Times New Roman" w:hAnsi="Times New Roman" w:cs="Times New Roman"/>
                <w:color w:val="000000"/>
                <w:sz w:val="20"/>
                <w:szCs w:val="20"/>
                <w:lang w:eastAsia="tr-TR"/>
              </w:rPr>
              <w:br/>
              <w:t>S5 Okul personelinin motivasyon, iş doyumu ve kurumsal bağlılık düzeylerini artıracak çalışmalar yapılacaktır.</w:t>
            </w:r>
          </w:p>
        </w:tc>
      </w:tr>
    </w:tbl>
    <w:p w:rsidR="00CB6D9A" w:rsidRPr="000F59F6" w:rsidRDefault="00CB6D9A" w:rsidP="00F5546B">
      <w:pPr>
        <w:pStyle w:val="Balk3"/>
        <w:keepNext w:val="0"/>
        <w:keepLines w:val="0"/>
        <w:widowControl w:val="0"/>
        <w:numPr>
          <w:ilvl w:val="1"/>
          <w:numId w:val="8"/>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Stratejilerin Belirlenmesi</w:t>
      </w:r>
    </w:p>
    <w:tbl>
      <w:tblPr>
        <w:tblW w:w="10098" w:type="dxa"/>
        <w:tblInd w:w="60" w:type="dxa"/>
        <w:tblCellMar>
          <w:left w:w="70" w:type="dxa"/>
          <w:right w:w="70" w:type="dxa"/>
        </w:tblCellMar>
        <w:tblLook w:val="04A0"/>
      </w:tblPr>
      <w:tblGrid>
        <w:gridCol w:w="1405"/>
        <w:gridCol w:w="8693"/>
      </w:tblGrid>
      <w:tr w:rsidR="00CB6D9A" w:rsidRPr="001C6A9B" w:rsidTr="00E10FD2">
        <w:trPr>
          <w:trHeight w:val="447"/>
        </w:trPr>
        <w:tc>
          <w:tcPr>
            <w:tcW w:w="1405"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 xml:space="preserve">TEMA: </w:t>
            </w:r>
          </w:p>
        </w:tc>
        <w:tc>
          <w:tcPr>
            <w:tcW w:w="8693" w:type="dxa"/>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ERİŞİM</w:t>
            </w:r>
          </w:p>
        </w:tc>
      </w:tr>
      <w:tr w:rsidR="00CB6D9A" w:rsidRPr="001C6A9B" w:rsidTr="00E10FD2">
        <w:trPr>
          <w:trHeight w:val="447"/>
        </w:trPr>
        <w:tc>
          <w:tcPr>
            <w:tcW w:w="1405"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1.</w:t>
            </w:r>
          </w:p>
        </w:tc>
        <w:tc>
          <w:tcPr>
            <w:tcW w:w="8693" w:type="dxa"/>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Öğrencilerin eğitim öğretime etkin katılımlarıyla donanımlı olarak bir üst öğrenime geçişi sağlanacaktır.</w:t>
            </w:r>
          </w:p>
        </w:tc>
      </w:tr>
      <w:tr w:rsidR="00CB6D9A" w:rsidRPr="001C6A9B" w:rsidTr="00E10FD2">
        <w:trPr>
          <w:trHeight w:val="447"/>
        </w:trPr>
        <w:tc>
          <w:tcPr>
            <w:tcW w:w="1405"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1.1.</w:t>
            </w:r>
          </w:p>
        </w:tc>
        <w:tc>
          <w:tcPr>
            <w:tcW w:w="8693" w:type="dxa"/>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Öğrenme kayıpları önleyici çalışmalar yapılarak azaltılacaktır.</w:t>
            </w:r>
          </w:p>
        </w:tc>
      </w:tr>
      <w:tr w:rsidR="00CB6D9A" w:rsidRPr="001C6A9B" w:rsidTr="00E10FD2">
        <w:trPr>
          <w:trHeight w:val="1491"/>
        </w:trPr>
        <w:tc>
          <w:tcPr>
            <w:tcW w:w="1405"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693" w:type="dxa"/>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1B3603">
            <w:pPr>
              <w:spacing w:after="0" w:line="240" w:lineRule="auto"/>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 Öğrencilerin Türkçe dersindeki eksikleri tespit edilerek İYEP aracılığıyla akademik yeterliklerinin artırılması sağlanacaktır.</w:t>
            </w:r>
            <w:r w:rsidRPr="001C6A9B">
              <w:rPr>
                <w:rFonts w:ascii="Times New Roman" w:eastAsia="Times New Roman" w:hAnsi="Times New Roman" w:cs="Times New Roman"/>
                <w:color w:val="000000"/>
                <w:sz w:val="20"/>
                <w:szCs w:val="20"/>
                <w:lang w:eastAsia="tr-TR"/>
              </w:rPr>
              <w:br/>
              <w:t>S.2 Öğrencilerin matematik derslerindeki eksikleri tespit edilerek İYEP aracılığıyla akademik yeterliklerinin artırılması sağlanacaktır.</w:t>
            </w:r>
            <w:r w:rsidRPr="001C6A9B">
              <w:rPr>
                <w:rFonts w:ascii="Times New Roman" w:eastAsia="Times New Roman" w:hAnsi="Times New Roman" w:cs="Times New Roman"/>
                <w:color w:val="000000"/>
                <w:sz w:val="20"/>
                <w:szCs w:val="20"/>
                <w:lang w:eastAsia="tr-TR"/>
              </w:rPr>
              <w:br/>
              <w:t>S.3 Dijital platformlar aracılığıyla öğrencilerin tamamlayıcı ve destekleyici eğitim almaları sağlanacaktır.</w:t>
            </w:r>
            <w:r w:rsidRPr="001C6A9B">
              <w:rPr>
                <w:rFonts w:ascii="Times New Roman" w:eastAsia="Times New Roman" w:hAnsi="Times New Roman" w:cs="Times New Roman"/>
                <w:color w:val="000000"/>
                <w:sz w:val="20"/>
                <w:szCs w:val="20"/>
                <w:lang w:eastAsia="tr-TR"/>
              </w:rPr>
              <w:br/>
              <w:t>S.4 İYEP’in ders içeriklerine katkı sağlayacak etkinlik, okuma vb aktivitelerin zenginleştirilmesi sağlanacaktır.</w:t>
            </w:r>
            <w:r w:rsidRPr="001C6A9B">
              <w:rPr>
                <w:rFonts w:ascii="Times New Roman" w:eastAsia="Times New Roman" w:hAnsi="Times New Roman" w:cs="Times New Roman"/>
                <w:color w:val="000000"/>
                <w:sz w:val="20"/>
                <w:szCs w:val="20"/>
                <w:lang w:eastAsia="tr-TR"/>
              </w:rPr>
              <w:br/>
              <w:t>S.5 İYEP içerikleri öğrencinin hazır bulunuşluk seviyesi dikkate alınarak hazırlanacaktır.</w:t>
            </w:r>
            <w:r w:rsidRPr="001C6A9B">
              <w:rPr>
                <w:rFonts w:ascii="Times New Roman" w:eastAsia="Times New Roman" w:hAnsi="Times New Roman" w:cs="Times New Roman"/>
                <w:color w:val="000000"/>
                <w:sz w:val="20"/>
                <w:szCs w:val="20"/>
                <w:lang w:eastAsia="tr-TR"/>
              </w:rPr>
              <w:br/>
              <w:t>S.6 Öğrencilerin devamsızlık nedenleri tespit edilerek devamsızlığa neden olan etmenler giderilecektir.</w:t>
            </w:r>
          </w:p>
        </w:tc>
      </w:tr>
    </w:tbl>
    <w:p w:rsidR="00CB6D9A" w:rsidRDefault="00CB6D9A" w:rsidP="003913D3">
      <w:pPr>
        <w:pStyle w:val="GvdeMetni"/>
        <w:spacing w:before="252" w:line="360" w:lineRule="auto"/>
        <w:ind w:left="118" w:right="115"/>
        <w:jc w:val="both"/>
        <w:rPr>
          <w:lang w:val="tr-TR"/>
        </w:rPr>
      </w:pPr>
    </w:p>
    <w:p w:rsidR="001B3603" w:rsidRDefault="001B3603" w:rsidP="003913D3">
      <w:pPr>
        <w:pStyle w:val="GvdeMetni"/>
        <w:spacing w:before="252" w:line="360" w:lineRule="auto"/>
        <w:ind w:left="118" w:right="115"/>
        <w:jc w:val="both"/>
        <w:rPr>
          <w:lang w:val="tr-TR"/>
        </w:rPr>
      </w:pPr>
    </w:p>
    <w:p w:rsidR="001B3603" w:rsidRDefault="001B3603" w:rsidP="003913D3">
      <w:pPr>
        <w:pStyle w:val="GvdeMetni"/>
        <w:spacing w:before="252" w:line="360" w:lineRule="auto"/>
        <w:ind w:left="118" w:right="115"/>
        <w:jc w:val="both"/>
        <w:rPr>
          <w:lang w:val="tr-TR"/>
        </w:rPr>
      </w:pPr>
    </w:p>
    <w:p w:rsidR="001B3603" w:rsidRDefault="001B3603" w:rsidP="003913D3">
      <w:pPr>
        <w:pStyle w:val="GvdeMetni"/>
        <w:spacing w:before="252" w:line="360" w:lineRule="auto"/>
        <w:ind w:left="118" w:right="115"/>
        <w:jc w:val="both"/>
        <w:rPr>
          <w:lang w:val="tr-TR"/>
        </w:rPr>
      </w:pPr>
    </w:p>
    <w:tbl>
      <w:tblPr>
        <w:tblW w:w="10086" w:type="dxa"/>
        <w:tblInd w:w="60" w:type="dxa"/>
        <w:tblCellMar>
          <w:left w:w="70" w:type="dxa"/>
          <w:right w:w="70" w:type="dxa"/>
        </w:tblCellMar>
        <w:tblLook w:val="04A0"/>
      </w:tblPr>
      <w:tblGrid>
        <w:gridCol w:w="1274"/>
        <w:gridCol w:w="8812"/>
      </w:tblGrid>
      <w:tr w:rsidR="00CB6D9A" w:rsidRPr="001C6A9B" w:rsidTr="00E10FD2">
        <w:trPr>
          <w:trHeight w:val="461"/>
        </w:trPr>
        <w:tc>
          <w:tcPr>
            <w:tcW w:w="1274"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 xml:space="preserve">TEMA: </w:t>
            </w:r>
          </w:p>
        </w:tc>
        <w:tc>
          <w:tcPr>
            <w:tcW w:w="8812" w:type="dxa"/>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KALİTE</w:t>
            </w:r>
          </w:p>
        </w:tc>
      </w:tr>
      <w:tr w:rsidR="00CB6D9A" w:rsidRPr="001C6A9B" w:rsidTr="00E10FD2">
        <w:trPr>
          <w:trHeight w:val="461"/>
        </w:trPr>
        <w:tc>
          <w:tcPr>
            <w:tcW w:w="1274"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2.</w:t>
            </w:r>
          </w:p>
        </w:tc>
        <w:tc>
          <w:tcPr>
            <w:tcW w:w="8812" w:type="dxa"/>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 xml:space="preserve"> Öğrencilere medeniyetimizin ve insanlığın ortak değerleriyle çağın gereklerine uygun bilgi, beceri, tutum ve davranışlar kazandırılacaktır.</w:t>
            </w:r>
          </w:p>
        </w:tc>
      </w:tr>
      <w:tr w:rsidR="00CB6D9A" w:rsidRPr="001C6A9B" w:rsidTr="00E10FD2">
        <w:trPr>
          <w:trHeight w:val="461"/>
        </w:trPr>
        <w:tc>
          <w:tcPr>
            <w:tcW w:w="1274"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2.1.</w:t>
            </w:r>
          </w:p>
        </w:tc>
        <w:tc>
          <w:tcPr>
            <w:tcW w:w="8812" w:type="dxa"/>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 xml:space="preserve"> Öğrencilere evrensel değerler, sağlıklı yaşam ve çevre bilinci duyarlılığı kazandırılacaktır.</w:t>
            </w:r>
          </w:p>
        </w:tc>
      </w:tr>
      <w:tr w:rsidR="00CB6D9A" w:rsidRPr="001C6A9B" w:rsidTr="00E10FD2">
        <w:trPr>
          <w:trHeight w:val="1788"/>
        </w:trPr>
        <w:tc>
          <w:tcPr>
            <w:tcW w:w="1274"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812" w:type="dxa"/>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1B3603">
            <w:pPr>
              <w:spacing w:after="0" w:line="240" w:lineRule="auto"/>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 Okul kütüphanesi zenginleştirilecek, öğrencilerin kütüphaneden yararlanması sağlanacaktır. S2 Türkçe dersinde ders saatinin bir bölümü okumaya ayrılacak ve okul müdürlüğünce planlanan zamanlarda okuma etkinlikleri düzenlenecektir.</w:t>
            </w:r>
            <w:r w:rsidRPr="001C6A9B">
              <w:rPr>
                <w:rFonts w:ascii="Times New Roman" w:eastAsia="Times New Roman" w:hAnsi="Times New Roman" w:cs="Times New Roman"/>
                <w:color w:val="000000"/>
                <w:sz w:val="20"/>
                <w:szCs w:val="20"/>
                <w:lang w:eastAsia="tr-TR"/>
              </w:rPr>
              <w:br/>
              <w:t>S3 Serbest etkinlikler saati, öğrencilerin sanatsal, sportif ve kültürel faaliyetlere katılım sağlayacağı şekilde düzenlenecektir.</w:t>
            </w:r>
            <w:r w:rsidRPr="001C6A9B">
              <w:rPr>
                <w:rFonts w:ascii="Times New Roman" w:eastAsia="Times New Roman" w:hAnsi="Times New Roman" w:cs="Times New Roman"/>
                <w:color w:val="000000"/>
                <w:sz w:val="20"/>
                <w:szCs w:val="20"/>
                <w:lang w:eastAsia="tr-TR"/>
              </w:rPr>
              <w:br/>
              <w:t>S4 Öğrencilere sağlıklı ve dengeli beslenmelerine yönelik bilgilendirme eğitimleri ve etkinlikler yapılacaktır.</w:t>
            </w:r>
            <w:r w:rsidRPr="001C6A9B">
              <w:rPr>
                <w:rFonts w:ascii="Times New Roman" w:eastAsia="Times New Roman" w:hAnsi="Times New Roman" w:cs="Times New Roman"/>
                <w:color w:val="000000"/>
                <w:sz w:val="20"/>
                <w:szCs w:val="20"/>
                <w:lang w:eastAsia="tr-TR"/>
              </w:rPr>
              <w:br/>
              <w:t>S5 Öğrencilerin çevre bilincinin artırılmasına yönelik etkinlikler yapılacaktır.</w:t>
            </w:r>
            <w:r w:rsidRPr="001C6A9B">
              <w:rPr>
                <w:rFonts w:ascii="Times New Roman" w:eastAsia="Times New Roman" w:hAnsi="Times New Roman" w:cs="Times New Roman"/>
                <w:color w:val="000000"/>
                <w:sz w:val="20"/>
                <w:szCs w:val="20"/>
                <w:lang w:eastAsia="tr-TR"/>
              </w:rPr>
              <w:br/>
              <w:t>S6 Öğrencilere, nezaket ve görgü kuralları konusunda eğitimler verilerek konuya ilişkin etkinlikler düzenlenecektir.</w:t>
            </w:r>
          </w:p>
        </w:tc>
      </w:tr>
    </w:tbl>
    <w:p w:rsidR="00CB6D9A" w:rsidRDefault="00CB6D9A" w:rsidP="003913D3">
      <w:pPr>
        <w:pStyle w:val="GvdeMetni"/>
        <w:spacing w:before="252" w:line="360" w:lineRule="auto"/>
        <w:ind w:right="115"/>
        <w:jc w:val="both"/>
        <w:rPr>
          <w:lang w:val="tr-TR"/>
        </w:rPr>
      </w:pPr>
    </w:p>
    <w:tbl>
      <w:tblPr>
        <w:tblW w:w="10133" w:type="dxa"/>
        <w:tblInd w:w="60" w:type="dxa"/>
        <w:tblCellMar>
          <w:left w:w="70" w:type="dxa"/>
          <w:right w:w="70" w:type="dxa"/>
        </w:tblCellMar>
        <w:tblLook w:val="04A0"/>
      </w:tblPr>
      <w:tblGrid>
        <w:gridCol w:w="1416"/>
        <w:gridCol w:w="8717"/>
      </w:tblGrid>
      <w:tr w:rsidR="00CB6D9A" w:rsidRPr="001C6A9B" w:rsidTr="00E10FD2">
        <w:trPr>
          <w:trHeight w:val="473"/>
        </w:trPr>
        <w:tc>
          <w:tcPr>
            <w:tcW w:w="1416"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 xml:space="preserve">TEMA: </w:t>
            </w:r>
          </w:p>
        </w:tc>
        <w:tc>
          <w:tcPr>
            <w:tcW w:w="8717" w:type="dxa"/>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KAPASİTE</w:t>
            </w:r>
          </w:p>
        </w:tc>
      </w:tr>
      <w:tr w:rsidR="00CB6D9A" w:rsidRPr="001C6A9B" w:rsidTr="00E10FD2">
        <w:trPr>
          <w:trHeight w:val="473"/>
        </w:trPr>
        <w:tc>
          <w:tcPr>
            <w:tcW w:w="1416"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3</w:t>
            </w:r>
          </w:p>
        </w:tc>
        <w:tc>
          <w:tcPr>
            <w:tcW w:w="8717" w:type="dxa"/>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Eğitim ortamlarının fiziki imkânları geliştirilecektir.</w:t>
            </w:r>
          </w:p>
        </w:tc>
      </w:tr>
      <w:tr w:rsidR="00CB6D9A" w:rsidRPr="001C6A9B" w:rsidTr="00E10FD2">
        <w:trPr>
          <w:trHeight w:val="473"/>
        </w:trPr>
        <w:tc>
          <w:tcPr>
            <w:tcW w:w="1416"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3.1.</w:t>
            </w:r>
          </w:p>
        </w:tc>
        <w:tc>
          <w:tcPr>
            <w:tcW w:w="8717" w:type="dxa"/>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Temel eğitimde okulların niteliğini arttıracak uygulama ve çalışmalara yer verilecektir.</w:t>
            </w:r>
          </w:p>
        </w:tc>
      </w:tr>
      <w:tr w:rsidR="00CB6D9A" w:rsidRPr="001C6A9B" w:rsidTr="00E10FD2">
        <w:trPr>
          <w:trHeight w:val="1083"/>
        </w:trPr>
        <w:tc>
          <w:tcPr>
            <w:tcW w:w="1416"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717" w:type="dxa"/>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 Fiziki mekânların iyileştirilmesi için kamu idareleri, belediyeler ve işverenlerle iş birlikleri yapılacaktır.</w:t>
            </w:r>
            <w:r w:rsidRPr="001C6A9B">
              <w:rPr>
                <w:rFonts w:ascii="Times New Roman" w:eastAsia="Times New Roman" w:hAnsi="Times New Roman" w:cs="Times New Roman"/>
                <w:color w:val="000000"/>
                <w:sz w:val="20"/>
                <w:szCs w:val="20"/>
                <w:lang w:eastAsia="tr-TR"/>
              </w:rPr>
              <w:br/>
              <w:t>S2 Atölye ve laboratuvarların iyileştirilmesi için sektör ile iş birlikleri yapılacaktır.</w:t>
            </w:r>
          </w:p>
        </w:tc>
      </w:tr>
    </w:tbl>
    <w:p w:rsidR="00CB6D9A" w:rsidRDefault="00CB6D9A" w:rsidP="003913D3">
      <w:pPr>
        <w:pStyle w:val="GvdeMetni"/>
        <w:spacing w:before="252" w:line="360" w:lineRule="auto"/>
        <w:ind w:left="118" w:right="115"/>
        <w:jc w:val="both"/>
        <w:rPr>
          <w:lang w:val="tr-TR"/>
        </w:rPr>
      </w:pPr>
    </w:p>
    <w:tbl>
      <w:tblPr>
        <w:tblW w:w="10219" w:type="dxa"/>
        <w:tblInd w:w="60" w:type="dxa"/>
        <w:tblCellMar>
          <w:left w:w="70" w:type="dxa"/>
          <w:right w:w="70" w:type="dxa"/>
        </w:tblCellMar>
        <w:tblLook w:val="04A0"/>
      </w:tblPr>
      <w:tblGrid>
        <w:gridCol w:w="1274"/>
        <w:gridCol w:w="70"/>
        <w:gridCol w:w="8755"/>
        <w:gridCol w:w="120"/>
      </w:tblGrid>
      <w:tr w:rsidR="00CB6D9A" w:rsidRPr="001C6A9B" w:rsidTr="001B3603">
        <w:trPr>
          <w:trHeight w:val="480"/>
        </w:trPr>
        <w:tc>
          <w:tcPr>
            <w:tcW w:w="1344" w:type="dxa"/>
            <w:gridSpan w:val="2"/>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 xml:space="preserve">TEMA: </w:t>
            </w:r>
          </w:p>
        </w:tc>
        <w:tc>
          <w:tcPr>
            <w:tcW w:w="8875" w:type="dxa"/>
            <w:gridSpan w:val="2"/>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KALİTE</w:t>
            </w:r>
          </w:p>
        </w:tc>
      </w:tr>
      <w:tr w:rsidR="00CB6D9A" w:rsidRPr="001C6A9B" w:rsidTr="001B3603">
        <w:trPr>
          <w:trHeight w:val="480"/>
        </w:trPr>
        <w:tc>
          <w:tcPr>
            <w:tcW w:w="1344" w:type="dxa"/>
            <w:gridSpan w:val="2"/>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4.</w:t>
            </w:r>
          </w:p>
        </w:tc>
        <w:tc>
          <w:tcPr>
            <w:tcW w:w="8875" w:type="dxa"/>
            <w:gridSpan w:val="2"/>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B6D9A" w:rsidRPr="001C6A9B" w:rsidTr="001B3603">
        <w:trPr>
          <w:trHeight w:val="480"/>
        </w:trPr>
        <w:tc>
          <w:tcPr>
            <w:tcW w:w="1344" w:type="dxa"/>
            <w:gridSpan w:val="2"/>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4.1.</w:t>
            </w:r>
          </w:p>
        </w:tc>
        <w:tc>
          <w:tcPr>
            <w:tcW w:w="8875" w:type="dxa"/>
            <w:gridSpan w:val="2"/>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Öğrencilerin bilimsel, kültürel, sanatsal, sportif ve toplum hizmeti alanlarında ders dışı etkinliklere katılım oranı artırılacaktır.</w:t>
            </w:r>
          </w:p>
        </w:tc>
      </w:tr>
      <w:tr w:rsidR="00CB6D9A" w:rsidRPr="001C6A9B" w:rsidTr="001B3603">
        <w:trPr>
          <w:trHeight w:val="2816"/>
        </w:trPr>
        <w:tc>
          <w:tcPr>
            <w:tcW w:w="1344" w:type="dxa"/>
            <w:gridSpan w:val="2"/>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875" w:type="dxa"/>
            <w:gridSpan w:val="2"/>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1B3603">
            <w:pPr>
              <w:spacing w:after="0" w:line="240" w:lineRule="auto"/>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 Her bir öğrencinin bir kulüp faaliyetinde aktif olarak yer alması sağlanarak kulüp faaliyetlerinin etkinliği artırılacaktır.</w:t>
            </w:r>
            <w:r w:rsidRPr="001C6A9B">
              <w:rPr>
                <w:rFonts w:ascii="Times New Roman" w:eastAsia="Times New Roman" w:hAnsi="Times New Roman" w:cs="Times New Roman"/>
                <w:color w:val="000000"/>
                <w:sz w:val="20"/>
                <w:szCs w:val="20"/>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1C6A9B">
              <w:rPr>
                <w:rFonts w:ascii="Times New Roman" w:eastAsia="Times New Roman" w:hAnsi="Times New Roman" w:cs="Times New Roman"/>
                <w:color w:val="000000"/>
                <w:sz w:val="20"/>
                <w:szCs w:val="20"/>
                <w:lang w:eastAsia="tr-TR"/>
              </w:rPr>
              <w:br/>
              <w:t>S3 Okul bünyesinde yarışmalar düzenlenecektir.</w:t>
            </w:r>
            <w:r w:rsidRPr="001C6A9B">
              <w:rPr>
                <w:rFonts w:ascii="Times New Roman" w:eastAsia="Times New Roman" w:hAnsi="Times New Roman" w:cs="Times New Roman"/>
                <w:color w:val="000000"/>
                <w:sz w:val="20"/>
                <w:szCs w:val="20"/>
                <w:lang w:eastAsia="tr-TR"/>
              </w:rPr>
              <w:br/>
              <w:t>S4 Diğer kurum ve kuruluşlarla iş birliği içerisinde yürütülen bilimsel, sosyal, kültürel, sanatsal ve sportif alanlardaki faaliyetler artırılacaktır.</w:t>
            </w:r>
            <w:r w:rsidRPr="001C6A9B">
              <w:rPr>
                <w:rFonts w:ascii="Times New Roman" w:eastAsia="Times New Roman" w:hAnsi="Times New Roman" w:cs="Times New Roman"/>
                <w:color w:val="000000"/>
                <w:sz w:val="20"/>
                <w:szCs w:val="20"/>
                <w:lang w:eastAsia="tr-TR"/>
              </w:rPr>
              <w:br/>
              <w:t>S5 Okul bahçeleri çocukların geleneksel oyunlarla vakit geçirmelerini sağlayacak ve gelişimlerini destekleyecek şekilde etkin olarak kullanılacaktır.</w:t>
            </w:r>
            <w:r w:rsidRPr="001C6A9B">
              <w:rPr>
                <w:rFonts w:ascii="Times New Roman" w:eastAsia="Times New Roman" w:hAnsi="Times New Roman" w:cs="Times New Roman"/>
                <w:color w:val="000000"/>
                <w:sz w:val="20"/>
                <w:szCs w:val="20"/>
                <w:lang w:eastAsia="tr-TR"/>
              </w:rPr>
              <w:br/>
              <w:t>S6 Okul bünyesinde etkinlikler düzenlenecektir.</w:t>
            </w:r>
            <w:r w:rsidRPr="001C6A9B">
              <w:rPr>
                <w:rFonts w:ascii="Times New Roman" w:eastAsia="Times New Roman" w:hAnsi="Times New Roman" w:cs="Times New Roman"/>
                <w:color w:val="000000"/>
                <w:sz w:val="20"/>
                <w:szCs w:val="20"/>
                <w:lang w:eastAsia="tr-TR"/>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1C6A9B">
              <w:rPr>
                <w:rFonts w:ascii="Times New Roman" w:eastAsia="Times New Roman" w:hAnsi="Times New Roman" w:cs="Times New Roman"/>
                <w:color w:val="000000"/>
                <w:sz w:val="20"/>
                <w:szCs w:val="20"/>
                <w:lang w:eastAsia="tr-TR"/>
              </w:rPr>
              <w:br/>
              <w:t>S10 Öğrenci seviyesi ve öğretim programı kazanımlarına uygun olarak geleneksel çocuk oyunları ders içi etkinliklerde kullanılacaktır.</w:t>
            </w:r>
            <w:r w:rsidRPr="001C6A9B">
              <w:rPr>
                <w:rFonts w:ascii="Times New Roman" w:eastAsia="Times New Roman" w:hAnsi="Times New Roman" w:cs="Times New Roman"/>
                <w:color w:val="000000"/>
                <w:sz w:val="20"/>
                <w:szCs w:val="20"/>
                <w:lang w:eastAsia="tr-TR"/>
              </w:rPr>
              <w:br/>
              <w:t>S11 Eğitim‐ öğretim yılı içerisinde okullarda geleneksel çocuk oyunları şenliği yapılacaktır.</w:t>
            </w:r>
          </w:p>
        </w:tc>
      </w:tr>
      <w:tr w:rsidR="00CB6D9A" w:rsidRPr="001C6A9B" w:rsidTr="001B3603">
        <w:trPr>
          <w:gridAfter w:val="1"/>
          <w:wAfter w:w="120" w:type="dxa"/>
          <w:trHeight w:val="470"/>
        </w:trPr>
        <w:tc>
          <w:tcPr>
            <w:tcW w:w="1274"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lastRenderedPageBreak/>
              <w:t xml:space="preserve">TEMA: </w:t>
            </w:r>
          </w:p>
        </w:tc>
        <w:tc>
          <w:tcPr>
            <w:tcW w:w="8825" w:type="dxa"/>
            <w:gridSpan w:val="2"/>
            <w:tcBorders>
              <w:top w:val="single" w:sz="8"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KAPASİTE</w:t>
            </w:r>
          </w:p>
        </w:tc>
      </w:tr>
      <w:tr w:rsidR="00CB6D9A" w:rsidRPr="001C6A9B" w:rsidTr="001B3603">
        <w:trPr>
          <w:gridAfter w:val="1"/>
          <w:wAfter w:w="120" w:type="dxa"/>
          <w:trHeight w:val="470"/>
        </w:trPr>
        <w:tc>
          <w:tcPr>
            <w:tcW w:w="1274" w:type="dxa"/>
            <w:tcBorders>
              <w:top w:val="nil"/>
              <w:left w:val="single" w:sz="8" w:space="0" w:color="auto"/>
              <w:bottom w:val="single" w:sz="4" w:space="0" w:color="auto"/>
              <w:right w:val="single" w:sz="4" w:space="0" w:color="auto"/>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STRATEJİK AMAÇ 5.</w:t>
            </w:r>
          </w:p>
        </w:tc>
        <w:tc>
          <w:tcPr>
            <w:tcW w:w="8825" w:type="dxa"/>
            <w:gridSpan w:val="2"/>
            <w:tcBorders>
              <w:top w:val="single" w:sz="4" w:space="0" w:color="auto"/>
              <w:left w:val="nil"/>
              <w:bottom w:val="single" w:sz="4" w:space="0" w:color="auto"/>
              <w:right w:val="single" w:sz="8" w:space="0" w:color="000000"/>
            </w:tcBorders>
            <w:shd w:val="clear" w:color="000000" w:fill="F8CBAD"/>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 xml:space="preserve"> Eğitim ve öğretimin niteliğinin geliştirilmesini sağlanacaktır.</w:t>
            </w:r>
          </w:p>
        </w:tc>
      </w:tr>
      <w:tr w:rsidR="00CB6D9A" w:rsidRPr="001C6A9B" w:rsidTr="001B3603">
        <w:trPr>
          <w:gridAfter w:val="1"/>
          <w:wAfter w:w="120" w:type="dxa"/>
          <w:trHeight w:val="470"/>
        </w:trPr>
        <w:tc>
          <w:tcPr>
            <w:tcW w:w="1274" w:type="dxa"/>
            <w:tcBorders>
              <w:top w:val="nil"/>
              <w:left w:val="single" w:sz="8" w:space="0" w:color="auto"/>
              <w:bottom w:val="single" w:sz="4" w:space="0" w:color="auto"/>
              <w:right w:val="single" w:sz="4" w:space="0" w:color="auto"/>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Hedef 5.1</w:t>
            </w:r>
          </w:p>
        </w:tc>
        <w:tc>
          <w:tcPr>
            <w:tcW w:w="8825" w:type="dxa"/>
            <w:gridSpan w:val="2"/>
            <w:tcBorders>
              <w:top w:val="single" w:sz="4" w:space="0" w:color="auto"/>
              <w:left w:val="nil"/>
              <w:bottom w:val="single" w:sz="4" w:space="0" w:color="auto"/>
              <w:right w:val="single" w:sz="8" w:space="0" w:color="000000"/>
            </w:tcBorders>
            <w:shd w:val="clear" w:color="000000" w:fill="BF8F00"/>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 xml:space="preserve"> Kurum personelinin mesleki gelişimlerinin artırılması sağlanacaktır.</w:t>
            </w:r>
          </w:p>
        </w:tc>
      </w:tr>
      <w:tr w:rsidR="00CB6D9A" w:rsidRPr="001C6A9B" w:rsidTr="001B3603">
        <w:trPr>
          <w:gridAfter w:val="1"/>
          <w:wAfter w:w="120" w:type="dxa"/>
          <w:trHeight w:val="1596"/>
        </w:trPr>
        <w:tc>
          <w:tcPr>
            <w:tcW w:w="1274" w:type="dxa"/>
            <w:tcBorders>
              <w:top w:val="nil"/>
              <w:left w:val="single" w:sz="8" w:space="0" w:color="auto"/>
              <w:bottom w:val="single" w:sz="8" w:space="0" w:color="auto"/>
              <w:right w:val="single" w:sz="4" w:space="0" w:color="auto"/>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b/>
                <w:bCs/>
                <w:color w:val="000000"/>
                <w:sz w:val="20"/>
                <w:szCs w:val="20"/>
                <w:lang w:eastAsia="tr-TR"/>
              </w:rPr>
            </w:pPr>
            <w:r w:rsidRPr="001C6A9B">
              <w:rPr>
                <w:rFonts w:ascii="Times New Roman" w:eastAsia="Times New Roman" w:hAnsi="Times New Roman" w:cs="Times New Roman"/>
                <w:b/>
                <w:bCs/>
                <w:color w:val="000000"/>
                <w:sz w:val="20"/>
                <w:szCs w:val="20"/>
                <w:lang w:eastAsia="tr-TR"/>
              </w:rPr>
              <w:t>Stratejiler</w:t>
            </w:r>
          </w:p>
        </w:tc>
        <w:tc>
          <w:tcPr>
            <w:tcW w:w="8825" w:type="dxa"/>
            <w:gridSpan w:val="2"/>
            <w:tcBorders>
              <w:top w:val="single" w:sz="4" w:space="0" w:color="auto"/>
              <w:left w:val="nil"/>
              <w:bottom w:val="single" w:sz="8" w:space="0" w:color="auto"/>
              <w:right w:val="single" w:sz="8" w:space="0" w:color="000000"/>
            </w:tcBorders>
            <w:shd w:val="clear" w:color="000000" w:fill="FFF2CC"/>
            <w:vAlign w:val="center"/>
            <w:hideMark/>
          </w:tcPr>
          <w:p w:rsidR="00CB6D9A" w:rsidRPr="001C6A9B" w:rsidRDefault="00CB6D9A" w:rsidP="003913D3">
            <w:pPr>
              <w:spacing w:after="0" w:line="240" w:lineRule="auto"/>
              <w:jc w:val="both"/>
              <w:rPr>
                <w:rFonts w:ascii="Times New Roman" w:eastAsia="Times New Roman" w:hAnsi="Times New Roman" w:cs="Times New Roman"/>
                <w:color w:val="000000"/>
                <w:sz w:val="20"/>
                <w:szCs w:val="20"/>
                <w:lang w:eastAsia="tr-TR"/>
              </w:rPr>
            </w:pPr>
            <w:r w:rsidRPr="001C6A9B">
              <w:rPr>
                <w:rFonts w:ascii="Times New Roman" w:eastAsia="Times New Roman" w:hAnsi="Times New Roman" w:cs="Times New Roman"/>
                <w:color w:val="000000"/>
                <w:sz w:val="20"/>
                <w:szCs w:val="20"/>
                <w:lang w:eastAsia="tr-TR"/>
              </w:rPr>
              <w:t>S1Okul yöneticilerinin ve öğretmenlerin mesleki gelişim ihtiyaçları tespit edilerek bu ihtiyaçları gidermeye yönelik bir mesleki gelişim planı hazırlanacaktır.</w:t>
            </w:r>
            <w:r w:rsidRPr="001C6A9B">
              <w:rPr>
                <w:rFonts w:ascii="Times New Roman" w:eastAsia="Times New Roman" w:hAnsi="Times New Roman" w:cs="Times New Roman"/>
                <w:color w:val="000000"/>
                <w:sz w:val="20"/>
                <w:szCs w:val="20"/>
                <w:lang w:eastAsia="tr-TR"/>
              </w:rPr>
              <w:br/>
              <w:t>S2 Bakanlık, diğer kurum ve kuruluşlarla yapılan iş birlikleri kapsamında yardımcı personelin görev alanı ile ilgili iş başı eğitim almaları sağlanacaktır.</w:t>
            </w:r>
            <w:r w:rsidRPr="001C6A9B">
              <w:rPr>
                <w:rFonts w:ascii="Times New Roman" w:eastAsia="Times New Roman" w:hAnsi="Times New Roman" w:cs="Times New Roman"/>
                <w:color w:val="000000"/>
                <w:sz w:val="20"/>
                <w:szCs w:val="20"/>
                <w:lang w:eastAsia="tr-TR"/>
              </w:rPr>
              <w:br/>
              <w:t>S3 Okul öğretmenlerinin alanlarında mesleki gelişimlerini ve öğretmenlik yeterliklerini geliştirmek için mahalli ve merkezi düzeyde eğitim almaları sağlanacaktır.</w:t>
            </w:r>
            <w:r w:rsidRPr="001C6A9B">
              <w:rPr>
                <w:rFonts w:ascii="Times New Roman" w:eastAsia="Times New Roman" w:hAnsi="Times New Roman" w:cs="Times New Roman"/>
                <w:color w:val="000000"/>
                <w:sz w:val="20"/>
                <w:szCs w:val="20"/>
                <w:lang w:eastAsia="tr-TR"/>
              </w:rPr>
              <w:br/>
              <w:t>S4 Okul yöneticilerinin ve öğretmenlerin dijital platformlar aracılığıyla verilen eğitimlere katılmaları teşvik edilecektir.</w:t>
            </w:r>
            <w:r w:rsidRPr="001C6A9B">
              <w:rPr>
                <w:rFonts w:ascii="Times New Roman" w:eastAsia="Times New Roman" w:hAnsi="Times New Roman" w:cs="Times New Roman"/>
                <w:color w:val="000000"/>
                <w:sz w:val="20"/>
                <w:szCs w:val="20"/>
                <w:lang w:eastAsia="tr-TR"/>
              </w:rPr>
              <w:br/>
              <w:t>S5 Okul personelinin motivasyon, iş doyumu ve kurumsal bağlılık düzeylerini artıracak çalışmalar yapılacaktır.</w:t>
            </w:r>
          </w:p>
        </w:tc>
      </w:tr>
    </w:tbl>
    <w:p w:rsidR="006E70BB" w:rsidRDefault="006E70BB" w:rsidP="003913D3">
      <w:pPr>
        <w:pStyle w:val="Balk3"/>
        <w:keepNext w:val="0"/>
        <w:keepLines w:val="0"/>
        <w:widowControl w:val="0"/>
        <w:tabs>
          <w:tab w:val="left" w:pos="716"/>
        </w:tabs>
        <w:autoSpaceDE w:val="0"/>
        <w:autoSpaceDN w:val="0"/>
        <w:spacing w:before="78" w:line="240" w:lineRule="auto"/>
        <w:ind w:left="715"/>
        <w:jc w:val="both"/>
        <w:rPr>
          <w:rFonts w:ascii="Cambria" w:eastAsia="Cambria" w:hAnsi="Cambria" w:cs="Cambria"/>
          <w:b/>
          <w:bCs/>
          <w:color w:val="auto"/>
          <w:kern w:val="0"/>
        </w:rPr>
      </w:pPr>
    </w:p>
    <w:p w:rsidR="006E70BB" w:rsidRPr="001B3603" w:rsidRDefault="00272413" w:rsidP="003913D3">
      <w:pPr>
        <w:pStyle w:val="Balk3"/>
        <w:keepNext w:val="0"/>
        <w:keepLines w:val="0"/>
        <w:widowControl w:val="0"/>
        <w:numPr>
          <w:ilvl w:val="1"/>
          <w:numId w:val="8"/>
        </w:numPr>
        <w:tabs>
          <w:tab w:val="left" w:pos="716"/>
        </w:tabs>
        <w:autoSpaceDE w:val="0"/>
        <w:autoSpaceDN w:val="0"/>
        <w:spacing w:before="78" w:line="240" w:lineRule="auto"/>
        <w:jc w:val="both"/>
        <w:rPr>
          <w:rFonts w:ascii="Cambria" w:eastAsia="Cambria" w:hAnsi="Cambria" w:cs="Cambria"/>
          <w:b/>
          <w:bCs/>
          <w:color w:val="auto"/>
          <w:kern w:val="0"/>
        </w:rPr>
      </w:pPr>
      <w:r w:rsidRPr="006E70BB">
        <w:rPr>
          <w:rFonts w:ascii="Cambria" w:eastAsia="Cambria" w:hAnsi="Cambria" w:cs="Cambria"/>
          <w:b/>
          <w:bCs/>
          <w:color w:val="auto"/>
          <w:kern w:val="0"/>
        </w:rPr>
        <w:t>Maliyetlendirme</w:t>
      </w:r>
    </w:p>
    <w:p w:rsidR="006E70BB" w:rsidRPr="00F426D3" w:rsidRDefault="006E70BB" w:rsidP="003913D3">
      <w:pPr>
        <w:tabs>
          <w:tab w:val="left" w:pos="1127"/>
        </w:tabs>
        <w:jc w:val="both"/>
        <w:rPr>
          <w:rFonts w:ascii="Times New Roman" w:hAnsi="Times New Roman" w:cs="Times New Roman"/>
          <w:sz w:val="20"/>
          <w:szCs w:val="20"/>
        </w:rPr>
      </w:pPr>
      <w:r>
        <w:rPr>
          <w:rFonts w:ascii="Times New Roman" w:hAnsi="Times New Roman" w:cs="Times New Roman"/>
          <w:sz w:val="20"/>
          <w:szCs w:val="20"/>
        </w:rPr>
        <w:t>Kurumumuz 2024-2028</w:t>
      </w:r>
      <w:r w:rsidRPr="00F426D3">
        <w:rPr>
          <w:rFonts w:ascii="Times New Roman" w:hAnsi="Times New Roman" w:cs="Times New Roman"/>
          <w:sz w:val="20"/>
          <w:szCs w:val="20"/>
        </w:rPr>
        <w:t xml:space="preserve">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6E70BB" w:rsidRPr="00F426D3" w:rsidRDefault="006E70BB" w:rsidP="003913D3">
      <w:pPr>
        <w:tabs>
          <w:tab w:val="left" w:pos="1127"/>
        </w:tabs>
        <w:jc w:val="both"/>
        <w:rPr>
          <w:rFonts w:ascii="Times New Roman" w:hAnsi="Times New Roman" w:cs="Times New Roman"/>
          <w:sz w:val="20"/>
          <w:szCs w:val="20"/>
        </w:rPr>
      </w:pPr>
      <w:r w:rsidRPr="00F426D3">
        <w:rPr>
          <w:rFonts w:ascii="Times New Roman" w:hAnsi="Times New Roman" w:cs="Times New Roman"/>
          <w:sz w:val="20"/>
          <w:szCs w:val="20"/>
        </w:rPr>
        <w:t xml:space="preserve">Bu temel gayeden hareketle planın tahmini maliyetlendirilmesi şu şekilde yapılmıştır: </w:t>
      </w:r>
    </w:p>
    <w:p w:rsidR="006E70BB" w:rsidRPr="00F426D3" w:rsidRDefault="006E70BB" w:rsidP="00F5546B">
      <w:pPr>
        <w:numPr>
          <w:ilvl w:val="0"/>
          <w:numId w:val="35"/>
        </w:numPr>
        <w:tabs>
          <w:tab w:val="clear" w:pos="720"/>
          <w:tab w:val="left" w:pos="708"/>
          <w:tab w:val="left" w:pos="1127"/>
        </w:tabs>
        <w:spacing w:after="200" w:line="276" w:lineRule="auto"/>
        <w:jc w:val="both"/>
        <w:rPr>
          <w:rFonts w:ascii="Times New Roman" w:hAnsi="Times New Roman" w:cs="Times New Roman"/>
          <w:sz w:val="20"/>
          <w:szCs w:val="20"/>
        </w:rPr>
      </w:pPr>
      <w:r w:rsidRPr="00F426D3">
        <w:rPr>
          <w:rFonts w:ascii="Times New Roman" w:hAnsi="Times New Roman" w:cs="Times New Roman"/>
          <w:sz w:val="20"/>
          <w:szCs w:val="20"/>
        </w:rPr>
        <w:t>Hedeflere ilişkin eylemler durum analizi çalışmaları sonuçlarından tespit edilmiştir,</w:t>
      </w:r>
    </w:p>
    <w:p w:rsidR="006E70BB" w:rsidRPr="00F426D3" w:rsidRDefault="006E70BB" w:rsidP="00F5546B">
      <w:pPr>
        <w:numPr>
          <w:ilvl w:val="0"/>
          <w:numId w:val="35"/>
        </w:numPr>
        <w:tabs>
          <w:tab w:val="clear" w:pos="720"/>
          <w:tab w:val="left" w:pos="708"/>
          <w:tab w:val="left" w:pos="1127"/>
        </w:tabs>
        <w:spacing w:after="200" w:line="276" w:lineRule="auto"/>
        <w:jc w:val="both"/>
        <w:rPr>
          <w:rFonts w:ascii="Times New Roman" w:hAnsi="Times New Roman" w:cs="Times New Roman"/>
          <w:sz w:val="20"/>
          <w:szCs w:val="20"/>
        </w:rPr>
      </w:pPr>
      <w:r w:rsidRPr="00F426D3">
        <w:rPr>
          <w:rFonts w:ascii="Times New Roman" w:hAnsi="Times New Roman" w:cs="Times New Roman"/>
          <w:sz w:val="20"/>
          <w:szCs w:val="20"/>
        </w:rPr>
        <w:t>Eylemlere ilişkin tahmini maliyetler belirlenmiştir,</w:t>
      </w:r>
    </w:p>
    <w:p w:rsidR="006E70BB" w:rsidRPr="00F426D3" w:rsidRDefault="006E70BB" w:rsidP="00F5546B">
      <w:pPr>
        <w:numPr>
          <w:ilvl w:val="0"/>
          <w:numId w:val="35"/>
        </w:numPr>
        <w:tabs>
          <w:tab w:val="clear" w:pos="720"/>
          <w:tab w:val="left" w:pos="708"/>
          <w:tab w:val="left" w:pos="1127"/>
        </w:tabs>
        <w:spacing w:after="200" w:line="276" w:lineRule="auto"/>
        <w:jc w:val="both"/>
        <w:rPr>
          <w:rFonts w:ascii="Times New Roman" w:hAnsi="Times New Roman" w:cs="Times New Roman"/>
          <w:sz w:val="20"/>
          <w:szCs w:val="20"/>
        </w:rPr>
      </w:pPr>
      <w:r w:rsidRPr="00F426D3">
        <w:rPr>
          <w:rFonts w:ascii="Times New Roman" w:hAnsi="Times New Roman" w:cs="Times New Roman"/>
          <w:sz w:val="20"/>
          <w:szCs w:val="20"/>
        </w:rPr>
        <w:t>Eylem maliyetlerinden hareketle hedef maliyetleri belirlenmiştir,</w:t>
      </w:r>
    </w:p>
    <w:p w:rsidR="006E70BB" w:rsidRPr="00281140" w:rsidRDefault="006E70BB" w:rsidP="00F5546B">
      <w:pPr>
        <w:numPr>
          <w:ilvl w:val="0"/>
          <w:numId w:val="35"/>
        </w:numPr>
        <w:tabs>
          <w:tab w:val="clear" w:pos="720"/>
          <w:tab w:val="left" w:pos="708"/>
          <w:tab w:val="left" w:pos="1127"/>
        </w:tabs>
        <w:spacing w:after="200" w:line="276" w:lineRule="auto"/>
        <w:jc w:val="both"/>
        <w:rPr>
          <w:rFonts w:ascii="Times New Roman" w:hAnsi="Times New Roman" w:cs="Times New Roman"/>
          <w:sz w:val="20"/>
          <w:szCs w:val="20"/>
        </w:rPr>
      </w:pPr>
      <w:r w:rsidRPr="00F426D3">
        <w:rPr>
          <w:rFonts w:ascii="Times New Roman" w:hAnsi="Times New Roman" w:cs="Times New Roman"/>
          <w:sz w:val="20"/>
          <w:szCs w:val="20"/>
        </w:rPr>
        <w:t xml:space="preserve">Hedef maliyetlerinden yola çıkılarak amaç maliyetleri belirlenmiş ve amaç maliyetlerinden de stratejik plan </w:t>
      </w:r>
      <w:r w:rsidRPr="00281140">
        <w:rPr>
          <w:rFonts w:ascii="Times New Roman" w:hAnsi="Times New Roman" w:cs="Times New Roman"/>
          <w:sz w:val="20"/>
          <w:szCs w:val="20"/>
        </w:rPr>
        <w:t>maliyeti belirlenmiştir.</w:t>
      </w:r>
    </w:p>
    <w:p w:rsidR="006E70BB" w:rsidRPr="001B3603" w:rsidRDefault="006E70BB" w:rsidP="003913D3">
      <w:pPr>
        <w:numPr>
          <w:ilvl w:val="0"/>
          <w:numId w:val="35"/>
        </w:numPr>
        <w:tabs>
          <w:tab w:val="left" w:pos="1127"/>
        </w:tabs>
        <w:spacing w:after="200" w:line="276" w:lineRule="auto"/>
        <w:jc w:val="both"/>
        <w:rPr>
          <w:rFonts w:ascii="Times New Roman" w:hAnsi="Times New Roman" w:cs="Times New Roman"/>
          <w:sz w:val="20"/>
          <w:szCs w:val="20"/>
        </w:rPr>
      </w:pPr>
      <w:r w:rsidRPr="00281140">
        <w:rPr>
          <w:rFonts w:ascii="Times New Roman" w:hAnsi="Times New Roman" w:cs="Times New Roman"/>
          <w:sz w:val="20"/>
          <w:szCs w:val="20"/>
        </w:rPr>
        <w:t>Genel bütçe, valilikler, belediyeler ve okul aile birliklerinin yıllık bütçe artışları ve eğilimleri dikkate alı</w:t>
      </w:r>
      <w:r w:rsidR="00EE6ACB">
        <w:rPr>
          <w:rFonts w:ascii="Times New Roman" w:hAnsi="Times New Roman" w:cs="Times New Roman"/>
          <w:sz w:val="20"/>
          <w:szCs w:val="20"/>
        </w:rPr>
        <w:t>ndığında Kurumumuz 2023</w:t>
      </w:r>
      <w:r w:rsidRPr="00281140">
        <w:rPr>
          <w:rFonts w:ascii="Times New Roman" w:hAnsi="Times New Roman" w:cs="Times New Roman"/>
          <w:sz w:val="20"/>
          <w:szCs w:val="20"/>
        </w:rPr>
        <w:t>-202</w:t>
      </w:r>
      <w:r w:rsidR="00EE6ACB">
        <w:rPr>
          <w:rFonts w:ascii="Times New Roman" w:hAnsi="Times New Roman" w:cs="Times New Roman"/>
          <w:sz w:val="20"/>
          <w:szCs w:val="20"/>
        </w:rPr>
        <w:t>8</w:t>
      </w:r>
      <w:r w:rsidRPr="00281140">
        <w:rPr>
          <w:rFonts w:ascii="Times New Roman" w:hAnsi="Times New Roman" w:cs="Times New Roman"/>
          <w:sz w:val="20"/>
          <w:szCs w:val="20"/>
        </w:rPr>
        <w:t xml:space="preserve"> Stratejik Planı’nda yer alan stratejik amaçların gerçekleştirilebilmesi için tabloda da belirtildiği üzere beş yıllık süre için tahmini </w:t>
      </w:r>
      <w:r w:rsidR="00EE6ACB">
        <w:rPr>
          <w:rFonts w:ascii="Times New Roman" w:hAnsi="Times New Roman" w:cs="Times New Roman"/>
          <w:sz w:val="20"/>
          <w:szCs w:val="20"/>
        </w:rPr>
        <w:t>137000</w:t>
      </w:r>
      <w:r w:rsidRPr="00281140">
        <w:rPr>
          <w:rFonts w:ascii="Times New Roman" w:hAnsi="Times New Roman" w:cs="Times New Roman"/>
          <w:sz w:val="20"/>
          <w:szCs w:val="20"/>
        </w:rPr>
        <w:t xml:space="preserve"> TL’lik kaynağın elde edileceği düşünülmektedir. </w:t>
      </w:r>
    </w:p>
    <w:p w:rsidR="006E70BB" w:rsidRDefault="006E70BB" w:rsidP="003913D3">
      <w:pPr>
        <w:pStyle w:val="ResimYazs"/>
        <w:spacing w:after="0"/>
        <w:jc w:val="both"/>
        <w:rPr>
          <w:rFonts w:ascii="Times New Roman" w:hAnsi="Times New Roman"/>
          <w:bCs w:val="0"/>
          <w:color w:val="auto"/>
          <w:sz w:val="20"/>
          <w:szCs w:val="20"/>
        </w:rPr>
      </w:pPr>
      <w:r w:rsidRPr="00F360D9">
        <w:rPr>
          <w:rFonts w:ascii="Times New Roman" w:hAnsi="Times New Roman"/>
          <w:bCs w:val="0"/>
          <w:color w:val="auto"/>
          <w:sz w:val="20"/>
          <w:szCs w:val="20"/>
        </w:rPr>
        <w:t xml:space="preserve">2024-2028  Stratejik Planı </w:t>
      </w:r>
      <w:r>
        <w:rPr>
          <w:rFonts w:ascii="Times New Roman" w:hAnsi="Times New Roman"/>
          <w:bCs w:val="0"/>
          <w:color w:val="auto"/>
          <w:sz w:val="20"/>
          <w:szCs w:val="20"/>
        </w:rPr>
        <w:t xml:space="preserve">Kaynak </w:t>
      </w:r>
      <w:r w:rsidRPr="00F360D9">
        <w:rPr>
          <w:rFonts w:ascii="Times New Roman" w:hAnsi="Times New Roman"/>
          <w:bCs w:val="0"/>
          <w:color w:val="auto"/>
          <w:sz w:val="20"/>
          <w:szCs w:val="20"/>
        </w:rPr>
        <w:t>Tablosu</w:t>
      </w:r>
    </w:p>
    <w:tbl>
      <w:tblPr>
        <w:tblpPr w:leftFromText="180" w:rightFromText="180" w:vertAnchor="text" w:horzAnchor="margin" w:tblpY="390"/>
        <w:tblOverlap w:val="never"/>
        <w:tblW w:w="10080" w:type="dxa"/>
        <w:tblLayout w:type="fixed"/>
        <w:tblCellMar>
          <w:left w:w="70" w:type="dxa"/>
          <w:right w:w="70" w:type="dxa"/>
        </w:tblCellMar>
        <w:tblLook w:val="04A0"/>
      </w:tblPr>
      <w:tblGrid>
        <w:gridCol w:w="3581"/>
        <w:gridCol w:w="1196"/>
        <w:gridCol w:w="1027"/>
        <w:gridCol w:w="1027"/>
        <w:gridCol w:w="1083"/>
        <w:gridCol w:w="1083"/>
        <w:gridCol w:w="1083"/>
      </w:tblGrid>
      <w:tr w:rsidR="006E70BB" w:rsidRPr="00AA18DD" w:rsidTr="00E10FD2">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000000"/>
                <w:sz w:val="18"/>
                <w:szCs w:val="18"/>
              </w:rPr>
            </w:pPr>
            <w:r w:rsidRPr="00F847D0">
              <w:rPr>
                <w:rFonts w:ascii="Times New Roman" w:eastAsia="Times New Roman" w:hAnsi="Times New Roman" w:cs="Times New Roman"/>
                <w:b/>
                <w:bCs/>
                <w:color w:val="000000"/>
                <w:sz w:val="18"/>
                <w:szCs w:val="18"/>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r>
      <w:tr w:rsidR="006E70BB" w:rsidRPr="00AA18DD" w:rsidTr="00E10FD2">
        <w:trPr>
          <w:trHeight w:val="450"/>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6E70BB" w:rsidRPr="00F847D0" w:rsidRDefault="006E70BB" w:rsidP="003913D3">
            <w:pPr>
              <w:jc w:val="both"/>
              <w:rPr>
                <w:rFonts w:ascii="Times New Roman" w:eastAsia="Times New Roman" w:hAnsi="Times New Roman" w:cs="Times New Roman"/>
                <w:b/>
                <w:bCs/>
                <w:color w:val="000000"/>
                <w:sz w:val="18"/>
                <w:szCs w:val="18"/>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p>
        </w:tc>
      </w:tr>
      <w:tr w:rsidR="006E70BB" w:rsidRPr="00AA18DD" w:rsidTr="00E10FD2">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Genel Bütçe</w:t>
            </w:r>
          </w:p>
        </w:tc>
        <w:tc>
          <w:tcPr>
            <w:tcW w:w="1196"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r>
      <w:tr w:rsidR="006E70BB" w:rsidRPr="00AA18DD" w:rsidTr="00E10FD2">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6E70BB" w:rsidRPr="00F847D0" w:rsidRDefault="001B3603" w:rsidP="003913D3">
            <w:pPr>
              <w:jc w:val="both"/>
              <w:rPr>
                <w:rFonts w:ascii="Times New Roman" w:eastAsia="Times New Roman" w:hAnsi="Times New Roman" w:cs="Times New Roman"/>
                <w:b/>
                <w:bCs/>
                <w:color w:val="FFFFFF"/>
                <w:sz w:val="18"/>
                <w:szCs w:val="18"/>
              </w:rPr>
            </w:pPr>
            <w:r>
              <w:rPr>
                <w:rFonts w:ascii="Times New Roman" w:eastAsia="Times New Roman" w:hAnsi="Times New Roman" w:cs="Times New Roman"/>
                <w:b/>
                <w:bCs/>
                <w:color w:val="FFFFFF"/>
                <w:sz w:val="18"/>
                <w:szCs w:val="18"/>
              </w:rPr>
              <w:t>Döner Sermaye</w:t>
            </w:r>
          </w:p>
        </w:tc>
        <w:tc>
          <w:tcPr>
            <w:tcW w:w="1196" w:type="dxa"/>
            <w:tcBorders>
              <w:top w:val="nil"/>
              <w:left w:val="nil"/>
              <w:bottom w:val="single" w:sz="4" w:space="0" w:color="000000"/>
              <w:right w:val="single" w:sz="4" w:space="0" w:color="000000"/>
            </w:tcBorders>
            <w:shd w:val="clear" w:color="auto" w:fill="auto"/>
            <w:vAlign w:val="center"/>
          </w:tcPr>
          <w:p w:rsidR="006E70BB" w:rsidRPr="00F847D0" w:rsidRDefault="001B3603"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6000</w:t>
            </w:r>
          </w:p>
        </w:tc>
        <w:tc>
          <w:tcPr>
            <w:tcW w:w="1027" w:type="dxa"/>
            <w:tcBorders>
              <w:top w:val="nil"/>
              <w:left w:val="nil"/>
              <w:bottom w:val="single" w:sz="4" w:space="0" w:color="000000"/>
              <w:right w:val="single" w:sz="4"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10000</w:t>
            </w:r>
          </w:p>
        </w:tc>
        <w:tc>
          <w:tcPr>
            <w:tcW w:w="1027" w:type="dxa"/>
            <w:tcBorders>
              <w:top w:val="nil"/>
              <w:left w:val="nil"/>
              <w:bottom w:val="single" w:sz="4" w:space="0" w:color="000000"/>
              <w:right w:val="single" w:sz="4"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w:t>
            </w:r>
          </w:p>
        </w:tc>
        <w:tc>
          <w:tcPr>
            <w:tcW w:w="1083" w:type="dxa"/>
            <w:tcBorders>
              <w:top w:val="nil"/>
              <w:left w:val="nil"/>
              <w:bottom w:val="single" w:sz="4" w:space="0" w:color="000000"/>
              <w:right w:val="single" w:sz="4"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p>
        </w:tc>
        <w:tc>
          <w:tcPr>
            <w:tcW w:w="1083" w:type="dxa"/>
            <w:tcBorders>
              <w:top w:val="nil"/>
              <w:left w:val="nil"/>
              <w:bottom w:val="single" w:sz="4" w:space="0" w:color="000000"/>
              <w:right w:val="single" w:sz="4"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25000</w:t>
            </w:r>
          </w:p>
        </w:tc>
        <w:tc>
          <w:tcPr>
            <w:tcW w:w="1083" w:type="dxa"/>
            <w:tcBorders>
              <w:top w:val="nil"/>
              <w:left w:val="nil"/>
              <w:bottom w:val="single" w:sz="4" w:space="0" w:color="000000"/>
              <w:right w:val="single" w:sz="12"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76000</w:t>
            </w:r>
          </w:p>
        </w:tc>
      </w:tr>
      <w:tr w:rsidR="006E70BB" w:rsidRPr="00AA18DD" w:rsidTr="00E10FD2">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6E70BB" w:rsidRPr="00F847D0" w:rsidRDefault="001B3603"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6400</w:t>
            </w:r>
          </w:p>
        </w:tc>
        <w:tc>
          <w:tcPr>
            <w:tcW w:w="1027"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w:t>
            </w:r>
          </w:p>
        </w:tc>
        <w:tc>
          <w:tcPr>
            <w:tcW w:w="1027"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13000</w:t>
            </w:r>
          </w:p>
        </w:tc>
        <w:tc>
          <w:tcPr>
            <w:tcW w:w="1083"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14000</w:t>
            </w:r>
          </w:p>
        </w:tc>
        <w:tc>
          <w:tcPr>
            <w:tcW w:w="1083" w:type="dxa"/>
            <w:tcBorders>
              <w:top w:val="nil"/>
              <w:left w:val="nil"/>
              <w:bottom w:val="single" w:sz="4" w:space="0" w:color="000000"/>
              <w:right w:val="single" w:sz="4" w:space="0" w:color="000000"/>
            </w:tcBorders>
            <w:shd w:val="clear" w:color="auto" w:fill="auto"/>
            <w:vAlign w:val="center"/>
          </w:tcPr>
          <w:p w:rsidR="006E70BB" w:rsidRPr="00F847D0" w:rsidRDefault="006E70B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16000</w:t>
            </w:r>
          </w:p>
        </w:tc>
        <w:tc>
          <w:tcPr>
            <w:tcW w:w="1083" w:type="dxa"/>
            <w:tcBorders>
              <w:top w:val="nil"/>
              <w:left w:val="nil"/>
              <w:bottom w:val="single" w:sz="4" w:space="0" w:color="000000"/>
              <w:right w:val="single" w:sz="12"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61400</w:t>
            </w:r>
          </w:p>
        </w:tc>
      </w:tr>
      <w:tr w:rsidR="006E70BB" w:rsidRPr="00AA18DD" w:rsidTr="00E10FD2">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6E70BB" w:rsidRPr="00F847D0" w:rsidRDefault="006E70BB" w:rsidP="003913D3">
            <w:pPr>
              <w:jc w:val="both"/>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6E70BB" w:rsidRPr="00F847D0" w:rsidRDefault="001B3603"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6E70BB" w:rsidRPr="00F847D0" w:rsidRDefault="00EE6ACB" w:rsidP="003913D3">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6E70BB" w:rsidRPr="00F847D0" w:rsidRDefault="00EE6ACB" w:rsidP="00EE6ACB">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137000</w:t>
            </w:r>
          </w:p>
        </w:tc>
      </w:tr>
    </w:tbl>
    <w:p w:rsidR="00272413" w:rsidRPr="00813766" w:rsidRDefault="00272413" w:rsidP="003913D3">
      <w:pPr>
        <w:spacing w:line="355" w:lineRule="auto"/>
        <w:jc w:val="both"/>
        <w:rPr>
          <w:rFonts w:ascii="Cambria" w:hAnsi="Cambria"/>
          <w:sz w:val="24"/>
          <w:szCs w:val="24"/>
        </w:rPr>
        <w:sectPr w:rsidR="00272413" w:rsidRPr="00813766" w:rsidSect="005B428F">
          <w:pgSz w:w="11910" w:h="16840"/>
          <w:pgMar w:top="1320" w:right="1300" w:bottom="1280" w:left="1300" w:header="0" w:footer="1037" w:gutter="0"/>
          <w:cols w:space="708"/>
        </w:sectPr>
      </w:pPr>
    </w:p>
    <w:p w:rsidR="00172F65" w:rsidRPr="00EE6ACB" w:rsidRDefault="00272413" w:rsidP="003913D3">
      <w:pPr>
        <w:ind w:left="118"/>
        <w:jc w:val="both"/>
        <w:rPr>
          <w:rFonts w:ascii="Cambria" w:hAnsi="Cambria"/>
          <w:b/>
          <w:color w:val="FF0000"/>
          <w:sz w:val="24"/>
          <w:szCs w:val="24"/>
        </w:rPr>
      </w:pPr>
      <w:r w:rsidRPr="00813766">
        <w:rPr>
          <w:rFonts w:ascii="Cambria" w:hAnsi="Cambria"/>
          <w:b/>
          <w:sz w:val="24"/>
          <w:szCs w:val="24"/>
        </w:rPr>
        <w:lastRenderedPageBreak/>
        <w:t>Tablo 25. Tahmini Maliyet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1336"/>
        <w:gridCol w:w="1336"/>
        <w:gridCol w:w="1336"/>
        <w:gridCol w:w="1336"/>
        <w:gridCol w:w="1336"/>
        <w:gridCol w:w="1336"/>
      </w:tblGrid>
      <w:tr w:rsidR="005931F1" w:rsidRPr="000F59F6" w:rsidTr="006D66EF">
        <w:trPr>
          <w:trHeight w:val="600"/>
        </w:trPr>
        <w:tc>
          <w:tcPr>
            <w:tcW w:w="1335" w:type="dxa"/>
            <w:shd w:val="clear" w:color="auto" w:fill="C5E0B3"/>
          </w:tcPr>
          <w:p w:rsidR="005931F1" w:rsidRPr="000F59F6" w:rsidRDefault="005931F1" w:rsidP="006D66EF">
            <w:pPr>
              <w:pStyle w:val="TableParagraph"/>
              <w:rPr>
                <w:rFonts w:ascii="Times New Roman"/>
                <w:lang w:val="tr-TR"/>
              </w:rPr>
            </w:pPr>
          </w:p>
        </w:tc>
        <w:tc>
          <w:tcPr>
            <w:tcW w:w="1336" w:type="dxa"/>
            <w:shd w:val="clear" w:color="auto" w:fill="C5E0B3"/>
          </w:tcPr>
          <w:p w:rsidR="005931F1" w:rsidRPr="000F59F6" w:rsidRDefault="005931F1" w:rsidP="006D66EF">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rsidR="005931F1" w:rsidRPr="000F59F6" w:rsidRDefault="005931F1" w:rsidP="006D66EF">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rsidR="005931F1" w:rsidRPr="000F59F6" w:rsidRDefault="005931F1" w:rsidP="006D66EF">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rsidR="005931F1" w:rsidRPr="000F59F6" w:rsidRDefault="005931F1" w:rsidP="006D66EF">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rsidR="005931F1" w:rsidRPr="000F59F6" w:rsidRDefault="005931F1" w:rsidP="006D66EF">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rsidR="005931F1" w:rsidRPr="000F59F6" w:rsidRDefault="005931F1" w:rsidP="006D66EF">
            <w:pPr>
              <w:pStyle w:val="TableParagraph"/>
              <w:spacing w:line="234" w:lineRule="exact"/>
              <w:ind w:left="102"/>
              <w:rPr>
                <w:b/>
                <w:sz w:val="20"/>
                <w:lang w:val="tr-TR"/>
              </w:rPr>
            </w:pPr>
            <w:r w:rsidRPr="000F59F6">
              <w:rPr>
                <w:b/>
                <w:sz w:val="20"/>
                <w:lang w:val="tr-TR"/>
              </w:rPr>
              <w:t>Toplam Maliyet</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200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1000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sidRPr="000F59F6">
              <w:rPr>
                <w:b/>
                <w:sz w:val="20"/>
                <w:lang w:val="tr-TR"/>
              </w:rPr>
              <w:t>Hedef 1.1</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200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1000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200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1000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sidRPr="000F59F6">
              <w:rPr>
                <w:b/>
                <w:sz w:val="20"/>
                <w:lang w:val="tr-TR"/>
              </w:rPr>
              <w:t>Hedef 2.1</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200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1000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Pr>
                <w:b/>
                <w:sz w:val="20"/>
                <w:lang w:val="tr-TR"/>
              </w:rPr>
              <w:t>Amaç 3</w:t>
            </w:r>
          </w:p>
        </w:tc>
        <w:tc>
          <w:tcPr>
            <w:tcW w:w="1336" w:type="dxa"/>
            <w:shd w:val="clear" w:color="auto" w:fill="E2EFD9"/>
          </w:tcPr>
          <w:p w:rsidR="005931F1" w:rsidRPr="005131F2" w:rsidRDefault="005931F1" w:rsidP="006D66EF">
            <w:pPr>
              <w:pStyle w:val="TableParagraph"/>
              <w:rPr>
                <w:color w:val="FF0000"/>
              </w:rPr>
            </w:pPr>
            <w:r>
              <w:rPr>
                <w:color w:val="FF0000"/>
              </w:rPr>
              <w:t>200</w:t>
            </w:r>
          </w:p>
        </w:tc>
        <w:tc>
          <w:tcPr>
            <w:tcW w:w="1336" w:type="dxa"/>
            <w:shd w:val="clear" w:color="auto" w:fill="E2EFD9"/>
          </w:tcPr>
          <w:p w:rsidR="005931F1" w:rsidRPr="005131F2" w:rsidRDefault="005931F1" w:rsidP="006D66EF">
            <w:pPr>
              <w:pStyle w:val="TableParagraph"/>
              <w:rPr>
                <w:color w:val="FF0000"/>
              </w:rPr>
            </w:pPr>
            <w:r>
              <w:rPr>
                <w:color w:val="FF0000"/>
              </w:rPr>
              <w:t>300</w:t>
            </w:r>
          </w:p>
        </w:tc>
        <w:tc>
          <w:tcPr>
            <w:tcW w:w="1336" w:type="dxa"/>
            <w:shd w:val="clear" w:color="auto" w:fill="E2EFD9"/>
          </w:tcPr>
          <w:p w:rsidR="005931F1" w:rsidRPr="005131F2" w:rsidRDefault="005931F1" w:rsidP="006D66EF">
            <w:pPr>
              <w:pStyle w:val="TableParagraph"/>
              <w:rPr>
                <w:color w:val="FF0000"/>
              </w:rPr>
            </w:pPr>
            <w:r>
              <w:rPr>
                <w:color w:val="FF0000"/>
              </w:rPr>
              <w:t>500</w:t>
            </w:r>
          </w:p>
        </w:tc>
        <w:tc>
          <w:tcPr>
            <w:tcW w:w="1336" w:type="dxa"/>
            <w:shd w:val="clear" w:color="auto" w:fill="E2EFD9"/>
          </w:tcPr>
          <w:p w:rsidR="005931F1" w:rsidRPr="005131F2" w:rsidRDefault="005931F1" w:rsidP="006D66EF">
            <w:pPr>
              <w:pStyle w:val="TableParagraph"/>
              <w:rPr>
                <w:color w:val="FF0000"/>
              </w:rPr>
            </w:pPr>
            <w:r>
              <w:rPr>
                <w:color w:val="FF0000"/>
              </w:rPr>
              <w:t>1000</w:t>
            </w:r>
          </w:p>
        </w:tc>
        <w:tc>
          <w:tcPr>
            <w:tcW w:w="1336" w:type="dxa"/>
            <w:shd w:val="clear" w:color="auto" w:fill="E2EFD9"/>
          </w:tcPr>
          <w:p w:rsidR="005931F1" w:rsidRPr="005131F2" w:rsidRDefault="005931F1" w:rsidP="006D66EF">
            <w:pPr>
              <w:pStyle w:val="TableParagraph"/>
              <w:rPr>
                <w:color w:val="FF0000"/>
              </w:rPr>
            </w:pPr>
            <w:r>
              <w:rPr>
                <w:color w:val="FF0000"/>
              </w:rPr>
              <w:t>1500</w:t>
            </w:r>
          </w:p>
        </w:tc>
        <w:tc>
          <w:tcPr>
            <w:tcW w:w="1336" w:type="dxa"/>
            <w:shd w:val="clear" w:color="auto" w:fill="E2EFD9"/>
          </w:tcPr>
          <w:p w:rsidR="005931F1" w:rsidRPr="005131F2" w:rsidRDefault="005931F1" w:rsidP="006D66EF">
            <w:pPr>
              <w:pStyle w:val="TableParagraph"/>
              <w:rPr>
                <w:color w:val="FF0000"/>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Pr>
                <w:b/>
                <w:sz w:val="20"/>
                <w:lang w:val="tr-TR"/>
              </w:rPr>
              <w:t>Hedef 3</w:t>
            </w:r>
            <w:r w:rsidRPr="000F59F6">
              <w:rPr>
                <w:b/>
                <w:sz w:val="20"/>
                <w:lang w:val="tr-TR"/>
              </w:rPr>
              <w:t>.1</w:t>
            </w:r>
          </w:p>
        </w:tc>
        <w:tc>
          <w:tcPr>
            <w:tcW w:w="1336" w:type="dxa"/>
            <w:shd w:val="clear" w:color="auto" w:fill="E2EFD9"/>
          </w:tcPr>
          <w:p w:rsidR="005931F1" w:rsidRPr="005131F2" w:rsidRDefault="005931F1" w:rsidP="006D66EF">
            <w:pPr>
              <w:pStyle w:val="TableParagraph"/>
              <w:rPr>
                <w:color w:val="FF0000"/>
              </w:rPr>
            </w:pPr>
            <w:r>
              <w:rPr>
                <w:color w:val="FF0000"/>
              </w:rPr>
              <w:t>200</w:t>
            </w:r>
          </w:p>
        </w:tc>
        <w:tc>
          <w:tcPr>
            <w:tcW w:w="1336" w:type="dxa"/>
            <w:shd w:val="clear" w:color="auto" w:fill="E2EFD9"/>
          </w:tcPr>
          <w:p w:rsidR="005931F1" w:rsidRPr="005131F2" w:rsidRDefault="005931F1" w:rsidP="006D66EF">
            <w:pPr>
              <w:pStyle w:val="TableParagraph"/>
              <w:rPr>
                <w:color w:val="FF0000"/>
              </w:rPr>
            </w:pPr>
            <w:r>
              <w:rPr>
                <w:color w:val="FF0000"/>
              </w:rPr>
              <w:t>300</w:t>
            </w:r>
          </w:p>
        </w:tc>
        <w:tc>
          <w:tcPr>
            <w:tcW w:w="1336" w:type="dxa"/>
            <w:shd w:val="clear" w:color="auto" w:fill="E2EFD9"/>
          </w:tcPr>
          <w:p w:rsidR="005931F1" w:rsidRPr="005131F2" w:rsidRDefault="005931F1" w:rsidP="006D66EF">
            <w:pPr>
              <w:pStyle w:val="TableParagraph"/>
              <w:rPr>
                <w:color w:val="FF0000"/>
              </w:rPr>
            </w:pPr>
            <w:r>
              <w:rPr>
                <w:color w:val="FF0000"/>
              </w:rPr>
              <w:t>500</w:t>
            </w:r>
          </w:p>
        </w:tc>
        <w:tc>
          <w:tcPr>
            <w:tcW w:w="1336" w:type="dxa"/>
            <w:shd w:val="clear" w:color="auto" w:fill="E2EFD9"/>
          </w:tcPr>
          <w:p w:rsidR="005931F1" w:rsidRPr="005131F2" w:rsidRDefault="005931F1" w:rsidP="006D66EF">
            <w:pPr>
              <w:pStyle w:val="TableParagraph"/>
              <w:rPr>
                <w:color w:val="FF0000"/>
              </w:rPr>
            </w:pPr>
            <w:r>
              <w:rPr>
                <w:color w:val="FF0000"/>
              </w:rPr>
              <w:t>1000</w:t>
            </w:r>
          </w:p>
        </w:tc>
        <w:tc>
          <w:tcPr>
            <w:tcW w:w="1336" w:type="dxa"/>
            <w:shd w:val="clear" w:color="auto" w:fill="E2EFD9"/>
          </w:tcPr>
          <w:p w:rsidR="005931F1" w:rsidRPr="005131F2" w:rsidRDefault="005931F1" w:rsidP="006D66EF">
            <w:pPr>
              <w:pStyle w:val="TableParagraph"/>
              <w:rPr>
                <w:color w:val="FF0000"/>
              </w:rPr>
            </w:pPr>
            <w:r>
              <w:rPr>
                <w:color w:val="FF0000"/>
              </w:rPr>
              <w:t>1500</w:t>
            </w:r>
          </w:p>
        </w:tc>
        <w:tc>
          <w:tcPr>
            <w:tcW w:w="1336" w:type="dxa"/>
            <w:shd w:val="clear" w:color="auto" w:fill="E2EFD9"/>
          </w:tcPr>
          <w:p w:rsidR="005931F1" w:rsidRPr="005131F2" w:rsidRDefault="005931F1" w:rsidP="006D66EF">
            <w:pPr>
              <w:pStyle w:val="TableParagraph"/>
              <w:rPr>
                <w:color w:val="FF0000"/>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Pr>
                <w:b/>
                <w:sz w:val="20"/>
                <w:lang w:val="tr-TR"/>
              </w:rPr>
              <w:t>Amaç 4</w:t>
            </w:r>
          </w:p>
        </w:tc>
        <w:tc>
          <w:tcPr>
            <w:tcW w:w="1336" w:type="dxa"/>
            <w:shd w:val="clear" w:color="auto" w:fill="E2EFD9"/>
          </w:tcPr>
          <w:p w:rsidR="005931F1" w:rsidRPr="005131F2" w:rsidRDefault="005931F1" w:rsidP="006D66EF">
            <w:pPr>
              <w:pStyle w:val="TableParagraph"/>
              <w:rPr>
                <w:color w:val="FF0000"/>
              </w:rPr>
            </w:pPr>
            <w:r>
              <w:rPr>
                <w:color w:val="FF0000"/>
              </w:rPr>
              <w:t>200</w:t>
            </w:r>
          </w:p>
        </w:tc>
        <w:tc>
          <w:tcPr>
            <w:tcW w:w="1336" w:type="dxa"/>
            <w:shd w:val="clear" w:color="auto" w:fill="E2EFD9"/>
          </w:tcPr>
          <w:p w:rsidR="005931F1" w:rsidRPr="005131F2" w:rsidRDefault="005931F1" w:rsidP="006D66EF">
            <w:pPr>
              <w:pStyle w:val="TableParagraph"/>
              <w:rPr>
                <w:color w:val="FF0000"/>
              </w:rPr>
            </w:pPr>
            <w:r>
              <w:rPr>
                <w:color w:val="FF0000"/>
              </w:rPr>
              <w:t>300</w:t>
            </w:r>
          </w:p>
        </w:tc>
        <w:tc>
          <w:tcPr>
            <w:tcW w:w="1336" w:type="dxa"/>
            <w:shd w:val="clear" w:color="auto" w:fill="E2EFD9"/>
          </w:tcPr>
          <w:p w:rsidR="005931F1" w:rsidRPr="005131F2" w:rsidRDefault="005931F1" w:rsidP="006D66EF">
            <w:pPr>
              <w:pStyle w:val="TableParagraph"/>
              <w:rPr>
                <w:color w:val="FF0000"/>
              </w:rPr>
            </w:pPr>
            <w:r>
              <w:rPr>
                <w:color w:val="FF0000"/>
              </w:rPr>
              <w:t>500</w:t>
            </w:r>
          </w:p>
        </w:tc>
        <w:tc>
          <w:tcPr>
            <w:tcW w:w="1336" w:type="dxa"/>
            <w:shd w:val="clear" w:color="auto" w:fill="E2EFD9"/>
          </w:tcPr>
          <w:p w:rsidR="005931F1" w:rsidRPr="005131F2" w:rsidRDefault="005931F1" w:rsidP="006D66EF">
            <w:pPr>
              <w:pStyle w:val="TableParagraph"/>
              <w:rPr>
                <w:color w:val="FF0000"/>
              </w:rPr>
            </w:pPr>
            <w:r>
              <w:rPr>
                <w:color w:val="FF0000"/>
              </w:rPr>
              <w:t>1000</w:t>
            </w:r>
          </w:p>
        </w:tc>
        <w:tc>
          <w:tcPr>
            <w:tcW w:w="1336" w:type="dxa"/>
            <w:shd w:val="clear" w:color="auto" w:fill="E2EFD9"/>
          </w:tcPr>
          <w:p w:rsidR="005931F1" w:rsidRPr="005131F2" w:rsidRDefault="005931F1" w:rsidP="006D66EF">
            <w:pPr>
              <w:pStyle w:val="TableParagraph"/>
              <w:rPr>
                <w:color w:val="FF0000"/>
              </w:rPr>
            </w:pPr>
            <w:r>
              <w:rPr>
                <w:color w:val="FF0000"/>
              </w:rPr>
              <w:t>1500</w:t>
            </w:r>
          </w:p>
        </w:tc>
        <w:tc>
          <w:tcPr>
            <w:tcW w:w="1336" w:type="dxa"/>
            <w:shd w:val="clear" w:color="auto" w:fill="E2EFD9"/>
          </w:tcPr>
          <w:p w:rsidR="005931F1" w:rsidRPr="005131F2" w:rsidRDefault="005931F1" w:rsidP="006D66EF">
            <w:pPr>
              <w:pStyle w:val="TableParagraph"/>
              <w:rPr>
                <w:color w:val="FF0000"/>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Pr>
                <w:b/>
                <w:sz w:val="20"/>
                <w:lang w:val="tr-TR"/>
              </w:rPr>
              <w:t>Hedef 4</w:t>
            </w:r>
            <w:r w:rsidRPr="000F59F6">
              <w:rPr>
                <w:b/>
                <w:sz w:val="20"/>
                <w:lang w:val="tr-TR"/>
              </w:rPr>
              <w:t>.1</w:t>
            </w:r>
          </w:p>
        </w:tc>
        <w:tc>
          <w:tcPr>
            <w:tcW w:w="1336" w:type="dxa"/>
            <w:shd w:val="clear" w:color="auto" w:fill="E2EFD9"/>
          </w:tcPr>
          <w:p w:rsidR="005931F1" w:rsidRPr="005131F2" w:rsidRDefault="005931F1" w:rsidP="006D66EF">
            <w:pPr>
              <w:pStyle w:val="TableParagraph"/>
              <w:rPr>
                <w:color w:val="FF0000"/>
              </w:rPr>
            </w:pPr>
            <w:r>
              <w:rPr>
                <w:color w:val="FF0000"/>
              </w:rPr>
              <w:t>200</w:t>
            </w:r>
          </w:p>
        </w:tc>
        <w:tc>
          <w:tcPr>
            <w:tcW w:w="1336" w:type="dxa"/>
            <w:shd w:val="clear" w:color="auto" w:fill="E2EFD9"/>
          </w:tcPr>
          <w:p w:rsidR="005931F1" w:rsidRPr="005131F2" w:rsidRDefault="005931F1" w:rsidP="006D66EF">
            <w:pPr>
              <w:pStyle w:val="TableParagraph"/>
              <w:rPr>
                <w:color w:val="FF0000"/>
              </w:rPr>
            </w:pPr>
            <w:r>
              <w:rPr>
                <w:color w:val="FF0000"/>
              </w:rPr>
              <w:t>300</w:t>
            </w:r>
          </w:p>
        </w:tc>
        <w:tc>
          <w:tcPr>
            <w:tcW w:w="1336" w:type="dxa"/>
            <w:shd w:val="clear" w:color="auto" w:fill="E2EFD9"/>
          </w:tcPr>
          <w:p w:rsidR="005931F1" w:rsidRPr="005131F2" w:rsidRDefault="005931F1" w:rsidP="006D66EF">
            <w:pPr>
              <w:pStyle w:val="TableParagraph"/>
              <w:rPr>
                <w:color w:val="FF0000"/>
              </w:rPr>
            </w:pPr>
            <w:r>
              <w:rPr>
                <w:color w:val="FF0000"/>
              </w:rPr>
              <w:t>500</w:t>
            </w:r>
          </w:p>
        </w:tc>
        <w:tc>
          <w:tcPr>
            <w:tcW w:w="1336" w:type="dxa"/>
            <w:shd w:val="clear" w:color="auto" w:fill="E2EFD9"/>
          </w:tcPr>
          <w:p w:rsidR="005931F1" w:rsidRPr="005131F2" w:rsidRDefault="005931F1" w:rsidP="006D66EF">
            <w:pPr>
              <w:pStyle w:val="TableParagraph"/>
              <w:rPr>
                <w:color w:val="FF0000"/>
              </w:rPr>
            </w:pPr>
            <w:r>
              <w:rPr>
                <w:color w:val="FF0000"/>
              </w:rPr>
              <w:t>1000</w:t>
            </w:r>
          </w:p>
        </w:tc>
        <w:tc>
          <w:tcPr>
            <w:tcW w:w="1336" w:type="dxa"/>
            <w:shd w:val="clear" w:color="auto" w:fill="E2EFD9"/>
          </w:tcPr>
          <w:p w:rsidR="005931F1" w:rsidRPr="005131F2" w:rsidRDefault="005931F1" w:rsidP="006D66EF">
            <w:pPr>
              <w:pStyle w:val="TableParagraph"/>
              <w:rPr>
                <w:color w:val="FF0000"/>
              </w:rPr>
            </w:pPr>
            <w:r>
              <w:rPr>
                <w:color w:val="FF0000"/>
              </w:rPr>
              <w:t>1500</w:t>
            </w:r>
          </w:p>
        </w:tc>
        <w:tc>
          <w:tcPr>
            <w:tcW w:w="1336" w:type="dxa"/>
            <w:shd w:val="clear" w:color="auto" w:fill="E2EFD9"/>
          </w:tcPr>
          <w:p w:rsidR="005931F1" w:rsidRPr="005131F2" w:rsidRDefault="005931F1" w:rsidP="006D66EF">
            <w:pPr>
              <w:pStyle w:val="TableParagraph"/>
              <w:rPr>
                <w:color w:val="FF0000"/>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Pr>
                <w:b/>
                <w:sz w:val="20"/>
                <w:lang w:val="tr-TR"/>
              </w:rPr>
              <w:t>Amaç 5</w:t>
            </w:r>
          </w:p>
        </w:tc>
        <w:tc>
          <w:tcPr>
            <w:tcW w:w="1336" w:type="dxa"/>
            <w:shd w:val="clear" w:color="auto" w:fill="E2EFD9"/>
          </w:tcPr>
          <w:p w:rsidR="005931F1" w:rsidRPr="005131F2" w:rsidRDefault="005931F1" w:rsidP="006D66EF">
            <w:pPr>
              <w:pStyle w:val="TableParagraph"/>
              <w:rPr>
                <w:color w:val="FF0000"/>
              </w:rPr>
            </w:pPr>
            <w:r>
              <w:rPr>
                <w:color w:val="FF0000"/>
              </w:rPr>
              <w:t>200</w:t>
            </w:r>
          </w:p>
        </w:tc>
        <w:tc>
          <w:tcPr>
            <w:tcW w:w="1336" w:type="dxa"/>
            <w:shd w:val="clear" w:color="auto" w:fill="E2EFD9"/>
          </w:tcPr>
          <w:p w:rsidR="005931F1" w:rsidRPr="005131F2" w:rsidRDefault="005931F1" w:rsidP="006D66EF">
            <w:pPr>
              <w:pStyle w:val="TableParagraph"/>
              <w:rPr>
                <w:color w:val="FF0000"/>
              </w:rPr>
            </w:pPr>
            <w:r>
              <w:rPr>
                <w:color w:val="FF0000"/>
              </w:rPr>
              <w:t>300</w:t>
            </w:r>
          </w:p>
        </w:tc>
        <w:tc>
          <w:tcPr>
            <w:tcW w:w="1336" w:type="dxa"/>
            <w:shd w:val="clear" w:color="auto" w:fill="E2EFD9"/>
          </w:tcPr>
          <w:p w:rsidR="005931F1" w:rsidRPr="005131F2" w:rsidRDefault="005931F1" w:rsidP="006D66EF">
            <w:pPr>
              <w:pStyle w:val="TableParagraph"/>
              <w:rPr>
                <w:color w:val="FF0000"/>
              </w:rPr>
            </w:pPr>
            <w:r>
              <w:rPr>
                <w:color w:val="FF0000"/>
              </w:rPr>
              <w:t>500</w:t>
            </w:r>
          </w:p>
        </w:tc>
        <w:tc>
          <w:tcPr>
            <w:tcW w:w="1336" w:type="dxa"/>
            <w:shd w:val="clear" w:color="auto" w:fill="E2EFD9"/>
          </w:tcPr>
          <w:p w:rsidR="005931F1" w:rsidRPr="005131F2" w:rsidRDefault="005931F1" w:rsidP="006D66EF">
            <w:pPr>
              <w:pStyle w:val="TableParagraph"/>
              <w:rPr>
                <w:color w:val="FF0000"/>
              </w:rPr>
            </w:pPr>
            <w:r>
              <w:rPr>
                <w:color w:val="FF0000"/>
              </w:rPr>
              <w:t>1000</w:t>
            </w:r>
          </w:p>
        </w:tc>
        <w:tc>
          <w:tcPr>
            <w:tcW w:w="1336" w:type="dxa"/>
            <w:shd w:val="clear" w:color="auto" w:fill="E2EFD9"/>
          </w:tcPr>
          <w:p w:rsidR="005931F1" w:rsidRPr="005131F2" w:rsidRDefault="005931F1" w:rsidP="006D66EF">
            <w:pPr>
              <w:pStyle w:val="TableParagraph"/>
              <w:rPr>
                <w:color w:val="FF0000"/>
              </w:rPr>
            </w:pPr>
            <w:r>
              <w:rPr>
                <w:color w:val="FF0000"/>
              </w:rPr>
              <w:t>1500</w:t>
            </w:r>
          </w:p>
        </w:tc>
        <w:tc>
          <w:tcPr>
            <w:tcW w:w="1336" w:type="dxa"/>
            <w:shd w:val="clear" w:color="auto" w:fill="E2EFD9"/>
          </w:tcPr>
          <w:p w:rsidR="005931F1" w:rsidRPr="005131F2" w:rsidRDefault="005931F1" w:rsidP="006D66EF">
            <w:pPr>
              <w:pStyle w:val="TableParagraph"/>
              <w:rPr>
                <w:color w:val="FF0000"/>
              </w:rPr>
            </w:pPr>
            <w:r>
              <w:rPr>
                <w:color w:val="FF0000"/>
              </w:rPr>
              <w:t>3500</w:t>
            </w:r>
          </w:p>
        </w:tc>
      </w:tr>
      <w:tr w:rsidR="005931F1" w:rsidRPr="000F59F6" w:rsidTr="006D66EF">
        <w:trPr>
          <w:trHeight w:val="460"/>
        </w:trPr>
        <w:tc>
          <w:tcPr>
            <w:tcW w:w="1335" w:type="dxa"/>
            <w:shd w:val="clear" w:color="auto" w:fill="E2EFD9"/>
          </w:tcPr>
          <w:p w:rsidR="005931F1" w:rsidRPr="000F59F6" w:rsidRDefault="005931F1" w:rsidP="006D66EF">
            <w:pPr>
              <w:pStyle w:val="TableParagraph"/>
              <w:spacing w:line="234" w:lineRule="exact"/>
              <w:ind w:left="103"/>
              <w:rPr>
                <w:b/>
                <w:sz w:val="20"/>
                <w:lang w:val="tr-TR"/>
              </w:rPr>
            </w:pPr>
            <w:r w:rsidRPr="000F59F6">
              <w:rPr>
                <w:b/>
                <w:sz w:val="20"/>
                <w:lang w:val="tr-TR"/>
              </w:rPr>
              <w:t xml:space="preserve">Hedef </w:t>
            </w:r>
            <w:r>
              <w:rPr>
                <w:b/>
                <w:sz w:val="20"/>
                <w:lang w:val="tr-TR"/>
              </w:rPr>
              <w:t>5</w:t>
            </w:r>
            <w:r w:rsidRPr="000F59F6">
              <w:rPr>
                <w:b/>
                <w:sz w:val="20"/>
                <w:lang w:val="tr-TR"/>
              </w:rPr>
              <w:t>.1</w:t>
            </w:r>
          </w:p>
        </w:tc>
        <w:tc>
          <w:tcPr>
            <w:tcW w:w="1336" w:type="dxa"/>
            <w:shd w:val="clear" w:color="auto" w:fill="E2EFD9"/>
          </w:tcPr>
          <w:p w:rsidR="005931F1" w:rsidRPr="005131F2" w:rsidRDefault="005931F1" w:rsidP="006D66EF">
            <w:pPr>
              <w:pStyle w:val="TableParagraph"/>
              <w:rPr>
                <w:color w:val="FF0000"/>
              </w:rPr>
            </w:pPr>
            <w:r>
              <w:rPr>
                <w:color w:val="FF0000"/>
              </w:rPr>
              <w:t>200</w:t>
            </w:r>
          </w:p>
        </w:tc>
        <w:tc>
          <w:tcPr>
            <w:tcW w:w="1336" w:type="dxa"/>
            <w:shd w:val="clear" w:color="auto" w:fill="E2EFD9"/>
          </w:tcPr>
          <w:p w:rsidR="005931F1" w:rsidRPr="005131F2" w:rsidRDefault="005931F1" w:rsidP="006D66EF">
            <w:pPr>
              <w:pStyle w:val="TableParagraph"/>
              <w:rPr>
                <w:color w:val="FF0000"/>
              </w:rPr>
            </w:pPr>
            <w:r>
              <w:rPr>
                <w:color w:val="FF0000"/>
              </w:rPr>
              <w:t>300</w:t>
            </w:r>
          </w:p>
        </w:tc>
        <w:tc>
          <w:tcPr>
            <w:tcW w:w="1336" w:type="dxa"/>
            <w:shd w:val="clear" w:color="auto" w:fill="E2EFD9"/>
          </w:tcPr>
          <w:p w:rsidR="005931F1" w:rsidRPr="005131F2" w:rsidRDefault="005931F1" w:rsidP="006D66EF">
            <w:pPr>
              <w:pStyle w:val="TableParagraph"/>
              <w:rPr>
                <w:color w:val="FF0000"/>
              </w:rPr>
            </w:pPr>
            <w:r>
              <w:rPr>
                <w:color w:val="FF0000"/>
              </w:rPr>
              <w:t>500</w:t>
            </w:r>
          </w:p>
        </w:tc>
        <w:tc>
          <w:tcPr>
            <w:tcW w:w="1336" w:type="dxa"/>
            <w:shd w:val="clear" w:color="auto" w:fill="E2EFD9"/>
          </w:tcPr>
          <w:p w:rsidR="005931F1" w:rsidRPr="005131F2" w:rsidRDefault="005931F1" w:rsidP="006D66EF">
            <w:pPr>
              <w:pStyle w:val="TableParagraph"/>
              <w:rPr>
                <w:color w:val="FF0000"/>
              </w:rPr>
            </w:pPr>
            <w:r>
              <w:rPr>
                <w:color w:val="FF0000"/>
              </w:rPr>
              <w:t>1000</w:t>
            </w:r>
          </w:p>
        </w:tc>
        <w:tc>
          <w:tcPr>
            <w:tcW w:w="1336" w:type="dxa"/>
            <w:shd w:val="clear" w:color="auto" w:fill="E2EFD9"/>
          </w:tcPr>
          <w:p w:rsidR="005931F1" w:rsidRPr="005131F2" w:rsidRDefault="005931F1" w:rsidP="006D66EF">
            <w:pPr>
              <w:pStyle w:val="TableParagraph"/>
              <w:rPr>
                <w:color w:val="FF0000"/>
              </w:rPr>
            </w:pPr>
            <w:r>
              <w:rPr>
                <w:color w:val="FF0000"/>
              </w:rPr>
              <w:t>1500</w:t>
            </w:r>
          </w:p>
        </w:tc>
        <w:tc>
          <w:tcPr>
            <w:tcW w:w="1336" w:type="dxa"/>
            <w:shd w:val="clear" w:color="auto" w:fill="E2EFD9"/>
          </w:tcPr>
          <w:p w:rsidR="005931F1" w:rsidRPr="005131F2" w:rsidRDefault="005931F1" w:rsidP="006D66EF">
            <w:pPr>
              <w:pStyle w:val="TableParagraph"/>
              <w:rPr>
                <w:color w:val="FF0000"/>
              </w:rPr>
            </w:pPr>
            <w:r>
              <w:rPr>
                <w:color w:val="FF0000"/>
              </w:rPr>
              <w:t>3500</w:t>
            </w:r>
          </w:p>
        </w:tc>
      </w:tr>
      <w:tr w:rsidR="005931F1" w:rsidRPr="000F59F6" w:rsidTr="006D66EF">
        <w:trPr>
          <w:trHeight w:val="700"/>
        </w:trPr>
        <w:tc>
          <w:tcPr>
            <w:tcW w:w="1335" w:type="dxa"/>
            <w:shd w:val="clear" w:color="auto" w:fill="E2EFD9"/>
          </w:tcPr>
          <w:p w:rsidR="005931F1" w:rsidRPr="000F59F6" w:rsidRDefault="005931F1" w:rsidP="006D66EF">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200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1000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1500</w:t>
            </w:r>
          </w:p>
        </w:tc>
        <w:tc>
          <w:tcPr>
            <w:tcW w:w="1336" w:type="dxa"/>
            <w:shd w:val="clear" w:color="auto" w:fill="E2EFD9"/>
          </w:tcPr>
          <w:p w:rsidR="005931F1" w:rsidRPr="005131F2" w:rsidRDefault="005931F1" w:rsidP="006D66EF">
            <w:pPr>
              <w:pStyle w:val="TableParagraph"/>
              <w:rPr>
                <w:rFonts w:ascii="Times New Roman"/>
                <w:color w:val="FF0000"/>
                <w:lang w:val="tr-TR"/>
              </w:rPr>
            </w:pPr>
            <w:r>
              <w:rPr>
                <w:color w:val="FF0000"/>
              </w:rPr>
              <w:t>3500</w:t>
            </w:r>
          </w:p>
        </w:tc>
      </w:tr>
      <w:tr w:rsidR="005931F1" w:rsidRPr="000F59F6" w:rsidTr="006D66EF">
        <w:trPr>
          <w:trHeight w:val="236"/>
        </w:trPr>
        <w:tc>
          <w:tcPr>
            <w:tcW w:w="1335" w:type="dxa"/>
            <w:shd w:val="clear" w:color="auto" w:fill="E2EFD9"/>
          </w:tcPr>
          <w:p w:rsidR="005931F1" w:rsidRPr="000F59F6" w:rsidRDefault="005931F1" w:rsidP="006D66EF">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rsidR="005931F1" w:rsidRPr="005131F2" w:rsidRDefault="005931F1" w:rsidP="006D66EF">
            <w:pPr>
              <w:pStyle w:val="TableParagraph"/>
              <w:rPr>
                <w:rFonts w:ascii="Times New Roman"/>
                <w:color w:val="FF0000"/>
                <w:sz w:val="16"/>
                <w:lang w:val="tr-TR"/>
              </w:rPr>
            </w:pPr>
            <w:r>
              <w:rPr>
                <w:color w:val="FF0000"/>
              </w:rPr>
              <w:t>1200</w:t>
            </w:r>
          </w:p>
        </w:tc>
        <w:tc>
          <w:tcPr>
            <w:tcW w:w="1336" w:type="dxa"/>
            <w:shd w:val="clear" w:color="auto" w:fill="E2EFD9"/>
          </w:tcPr>
          <w:p w:rsidR="005931F1" w:rsidRPr="005131F2" w:rsidRDefault="005931F1" w:rsidP="006D66EF">
            <w:pPr>
              <w:pStyle w:val="TableParagraph"/>
              <w:rPr>
                <w:rFonts w:ascii="Times New Roman"/>
                <w:color w:val="FF0000"/>
                <w:sz w:val="16"/>
                <w:lang w:val="tr-TR"/>
              </w:rPr>
            </w:pPr>
            <w:r>
              <w:rPr>
                <w:color w:val="FF0000"/>
              </w:rPr>
              <w:t>1800</w:t>
            </w:r>
          </w:p>
        </w:tc>
        <w:tc>
          <w:tcPr>
            <w:tcW w:w="1336" w:type="dxa"/>
            <w:shd w:val="clear" w:color="auto" w:fill="E2EFD9"/>
          </w:tcPr>
          <w:p w:rsidR="005931F1" w:rsidRPr="005131F2" w:rsidRDefault="005931F1" w:rsidP="006D66EF">
            <w:pPr>
              <w:pStyle w:val="TableParagraph"/>
              <w:rPr>
                <w:rFonts w:ascii="Times New Roman"/>
                <w:color w:val="FF0000"/>
                <w:sz w:val="16"/>
                <w:lang w:val="tr-TR"/>
              </w:rPr>
            </w:pPr>
            <w:r>
              <w:rPr>
                <w:color w:val="FF0000"/>
              </w:rPr>
              <w:t>3000</w:t>
            </w:r>
          </w:p>
        </w:tc>
        <w:tc>
          <w:tcPr>
            <w:tcW w:w="1336" w:type="dxa"/>
            <w:shd w:val="clear" w:color="auto" w:fill="E2EFD9"/>
          </w:tcPr>
          <w:p w:rsidR="005931F1" w:rsidRPr="005131F2" w:rsidRDefault="005931F1" w:rsidP="006D66EF">
            <w:pPr>
              <w:pStyle w:val="TableParagraph"/>
              <w:rPr>
                <w:rFonts w:ascii="Times New Roman"/>
                <w:color w:val="FF0000"/>
                <w:sz w:val="16"/>
                <w:lang w:val="tr-TR"/>
              </w:rPr>
            </w:pPr>
            <w:r>
              <w:rPr>
                <w:color w:val="FF0000"/>
              </w:rPr>
              <w:t>6000</w:t>
            </w:r>
          </w:p>
        </w:tc>
        <w:tc>
          <w:tcPr>
            <w:tcW w:w="1336" w:type="dxa"/>
            <w:shd w:val="clear" w:color="auto" w:fill="E2EFD9"/>
          </w:tcPr>
          <w:p w:rsidR="005931F1" w:rsidRPr="005131F2" w:rsidRDefault="005931F1" w:rsidP="006D66EF">
            <w:pPr>
              <w:pStyle w:val="TableParagraph"/>
              <w:rPr>
                <w:rFonts w:ascii="Times New Roman"/>
                <w:color w:val="FF0000"/>
                <w:sz w:val="16"/>
                <w:lang w:val="tr-TR"/>
              </w:rPr>
            </w:pPr>
            <w:r>
              <w:rPr>
                <w:color w:val="FF0000"/>
              </w:rPr>
              <w:t>9000</w:t>
            </w:r>
          </w:p>
        </w:tc>
        <w:tc>
          <w:tcPr>
            <w:tcW w:w="1336" w:type="dxa"/>
            <w:shd w:val="clear" w:color="auto" w:fill="E2EFD9"/>
          </w:tcPr>
          <w:p w:rsidR="005931F1" w:rsidRPr="005131F2" w:rsidRDefault="005931F1" w:rsidP="006D66EF">
            <w:pPr>
              <w:pStyle w:val="TableParagraph"/>
              <w:rPr>
                <w:rFonts w:ascii="Times New Roman"/>
                <w:color w:val="FF0000"/>
                <w:sz w:val="16"/>
                <w:lang w:val="tr-TR"/>
              </w:rPr>
            </w:pPr>
            <w:r>
              <w:rPr>
                <w:color w:val="FF0000"/>
              </w:rPr>
              <w:t>21000</w:t>
            </w:r>
          </w:p>
        </w:tc>
      </w:tr>
    </w:tbl>
    <w:p w:rsidR="00272413" w:rsidRPr="00813766" w:rsidRDefault="00272413" w:rsidP="003913D3">
      <w:pPr>
        <w:pStyle w:val="GvdeMetni"/>
        <w:jc w:val="both"/>
        <w:rPr>
          <w:b/>
          <w:lang w:val="tr-TR"/>
        </w:rPr>
      </w:pPr>
    </w:p>
    <w:p w:rsidR="00272413" w:rsidRPr="00813766" w:rsidRDefault="00272413" w:rsidP="003913D3">
      <w:pPr>
        <w:pStyle w:val="GvdeMetni"/>
        <w:spacing w:before="11"/>
        <w:jc w:val="both"/>
        <w:rPr>
          <w:b/>
          <w:lang w:val="tr-TR"/>
        </w:rPr>
      </w:pPr>
    </w:p>
    <w:p w:rsidR="00272413" w:rsidRPr="00813766" w:rsidRDefault="00272413" w:rsidP="003913D3">
      <w:pPr>
        <w:spacing w:line="357" w:lineRule="auto"/>
        <w:jc w:val="both"/>
        <w:rPr>
          <w:rFonts w:ascii="Cambria" w:hAnsi="Cambria"/>
          <w:sz w:val="24"/>
          <w:szCs w:val="24"/>
        </w:rPr>
        <w:sectPr w:rsidR="00272413" w:rsidRPr="00813766" w:rsidSect="005B428F">
          <w:pgSz w:w="11910" w:h="16840"/>
          <w:pgMar w:top="1320" w:right="1020" w:bottom="1280" w:left="1300" w:header="0" w:footer="1037" w:gutter="0"/>
          <w:cols w:space="708"/>
        </w:sectPr>
      </w:pPr>
    </w:p>
    <w:p w:rsidR="00272413" w:rsidRDefault="00272413" w:rsidP="00F5546B">
      <w:pPr>
        <w:pStyle w:val="Balk2"/>
        <w:keepNext w:val="0"/>
        <w:keepLines w:val="0"/>
        <w:widowControl w:val="0"/>
        <w:numPr>
          <w:ilvl w:val="0"/>
          <w:numId w:val="19"/>
        </w:numPr>
        <w:tabs>
          <w:tab w:val="left" w:pos="839"/>
        </w:tabs>
        <w:autoSpaceDE w:val="0"/>
        <w:autoSpaceDN w:val="0"/>
        <w:spacing w:before="78" w:line="240" w:lineRule="auto"/>
        <w:jc w:val="both"/>
        <w:rPr>
          <w:rFonts w:ascii="Cambria" w:eastAsia="Cambria" w:hAnsi="Cambria" w:cs="Cambria"/>
          <w:b/>
          <w:bCs/>
          <w:color w:val="auto"/>
          <w:kern w:val="0"/>
          <w:sz w:val="24"/>
          <w:szCs w:val="24"/>
        </w:rPr>
      </w:pPr>
      <w:r w:rsidRPr="00813766">
        <w:rPr>
          <w:rFonts w:ascii="Cambria" w:eastAsia="Cambria" w:hAnsi="Cambria" w:cs="Cambria"/>
          <w:b/>
          <w:bCs/>
          <w:color w:val="auto"/>
          <w:kern w:val="0"/>
          <w:sz w:val="24"/>
          <w:szCs w:val="24"/>
        </w:rPr>
        <w:lastRenderedPageBreak/>
        <w:t>İZLEME VE DEĞERLENDİRME</w:t>
      </w:r>
    </w:p>
    <w:p w:rsidR="00595DCF" w:rsidRPr="00595DCF" w:rsidRDefault="00595DCF" w:rsidP="00595DCF"/>
    <w:p w:rsidR="00595DCF" w:rsidRPr="00F665D4" w:rsidRDefault="00595DCF" w:rsidP="00595DCF">
      <w:pPr>
        <w:pStyle w:val="GvdeMetni"/>
        <w:spacing w:before="3"/>
        <w:ind w:firstLine="360"/>
        <w:jc w:val="both"/>
        <w:rPr>
          <w:rFonts w:asciiTheme="minorHAnsi" w:hAnsiTheme="minorHAnsi" w:cstheme="minorHAnsi"/>
          <w:lang w:val="tr-TR"/>
        </w:rPr>
      </w:pPr>
      <w:r w:rsidRPr="00F665D4">
        <w:rPr>
          <w:rFonts w:asciiTheme="minorHAnsi" w:hAnsiTheme="minorHAnsi" w:cstheme="minorHAnsi"/>
          <w:lang w:val="tr-TR"/>
        </w:rP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w:t>
      </w:r>
    </w:p>
    <w:p w:rsidR="00595DCF" w:rsidRPr="00F665D4" w:rsidRDefault="00595DCF" w:rsidP="00595DCF">
      <w:pPr>
        <w:pStyle w:val="GvdeMetni"/>
        <w:spacing w:before="3"/>
        <w:ind w:firstLine="118"/>
        <w:jc w:val="both"/>
        <w:rPr>
          <w:rFonts w:asciiTheme="minorHAnsi" w:hAnsiTheme="minorHAnsi" w:cstheme="minorHAnsi"/>
          <w:lang w:val="tr-TR"/>
        </w:rPr>
      </w:pPr>
      <w:r w:rsidRPr="00F665D4">
        <w:rPr>
          <w:rFonts w:asciiTheme="minorHAnsi" w:hAnsiTheme="minorHAnsi" w:cstheme="minorHAnsi"/>
          <w:lang w:val="tr-TR"/>
        </w:rPr>
        <w:t>Yıllık planın uygulanmasında yürütme ekipleri ve eylem sorumlularıyla aylık ilerleme toplantıları yapılacaktır. Toplantıda bir önceki ayda yapılanlar ve bir sonraki ayda yapılacaklar görüşülüp karara bağlanacaktır.</w:t>
      </w:r>
    </w:p>
    <w:p w:rsidR="00595DCF" w:rsidRPr="00595DCF" w:rsidRDefault="00595DCF" w:rsidP="00595DCF"/>
    <w:p w:rsidR="003913D3" w:rsidRPr="00AA6369" w:rsidRDefault="003913D3" w:rsidP="003913D3">
      <w:pPr>
        <w:rPr>
          <w:rFonts w:ascii="Times New Roman" w:eastAsia="Times New Roman" w:hAnsi="Times New Roman" w:cs="Times New Roman"/>
          <w:sz w:val="24"/>
          <w:szCs w:val="24"/>
        </w:rPr>
      </w:pP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3913D3" w:rsidRPr="00AA6369" w:rsidTr="006A3F50">
        <w:tc>
          <w:tcPr>
            <w:tcW w:w="193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3913D3" w:rsidRPr="00AA6369" w:rsidTr="006A3F50">
        <w:tc>
          <w:tcPr>
            <w:tcW w:w="193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3913D3" w:rsidRPr="00AA6369" w:rsidTr="006A3F50">
        <w:tc>
          <w:tcPr>
            <w:tcW w:w="193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3913D3" w:rsidRPr="00AA6369" w:rsidRDefault="003913D3" w:rsidP="006A3F50">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3913D3" w:rsidRPr="00AA6369" w:rsidRDefault="003913D3" w:rsidP="006A3F50">
            <w:pPr>
              <w:spacing w:after="0" w:line="240" w:lineRule="auto"/>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3913D3" w:rsidRPr="00CE13D1" w:rsidRDefault="003913D3" w:rsidP="003913D3">
      <w:pPr>
        <w:pStyle w:val="Balk5"/>
        <w:spacing w:line="271" w:lineRule="auto"/>
        <w:ind w:right="3905"/>
        <w:rPr>
          <w:rFonts w:ascii="Times New Roman" w:hAnsi="Times New Roman" w:cs="Times New Roman"/>
          <w:sz w:val="18"/>
          <w:szCs w:val="18"/>
        </w:rPr>
      </w:pPr>
    </w:p>
    <w:p w:rsidR="003913D3" w:rsidRDefault="003913D3" w:rsidP="003913D3">
      <w:pPr>
        <w:pStyle w:val="Balk5"/>
        <w:ind w:left="458" w:firstLine="0"/>
        <w:jc w:val="both"/>
        <w:rPr>
          <w:lang w:val="tr-TR"/>
        </w:rPr>
      </w:pPr>
    </w:p>
    <w:p w:rsidR="0023574A" w:rsidRDefault="0023574A" w:rsidP="005931F1">
      <w:pPr>
        <w:pStyle w:val="Balk5"/>
        <w:ind w:left="0" w:firstLine="0"/>
        <w:jc w:val="both"/>
        <w:rPr>
          <w:lang w:val="tr-TR"/>
        </w:rPr>
      </w:pPr>
    </w:p>
    <w:p w:rsidR="0023574A" w:rsidRDefault="0023574A" w:rsidP="003913D3">
      <w:pPr>
        <w:pStyle w:val="Balk5"/>
        <w:ind w:left="458" w:firstLine="0"/>
        <w:jc w:val="both"/>
        <w:rPr>
          <w:lang w:val="tr-TR"/>
        </w:rPr>
      </w:pPr>
    </w:p>
    <w:p w:rsidR="003913D3" w:rsidRDefault="003913D3" w:rsidP="003913D3">
      <w:pPr>
        <w:pStyle w:val="Balk5"/>
        <w:ind w:left="458" w:firstLine="0"/>
        <w:jc w:val="both"/>
        <w:rPr>
          <w:lang w:val="tr-TR"/>
        </w:rPr>
      </w:pPr>
    </w:p>
    <w:p w:rsidR="0023574A" w:rsidRDefault="0023574A"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45267B" w:rsidRDefault="0045267B" w:rsidP="003913D3">
      <w:pPr>
        <w:pStyle w:val="Balk5"/>
        <w:ind w:left="458" w:firstLine="0"/>
        <w:jc w:val="both"/>
        <w:rPr>
          <w:lang w:val="tr-TR"/>
        </w:rPr>
      </w:pPr>
    </w:p>
    <w:p w:rsidR="003913D3" w:rsidRDefault="003913D3" w:rsidP="003913D3">
      <w:pPr>
        <w:pStyle w:val="Balk5"/>
        <w:ind w:left="458" w:firstLine="0"/>
        <w:jc w:val="both"/>
        <w:rPr>
          <w:lang w:val="tr-TR"/>
        </w:rPr>
      </w:pPr>
    </w:p>
    <w:p w:rsidR="003913D3" w:rsidRDefault="003913D3" w:rsidP="003913D3">
      <w:pPr>
        <w:pStyle w:val="Balk5"/>
        <w:ind w:left="458" w:firstLine="0"/>
        <w:jc w:val="both"/>
        <w:rPr>
          <w:lang w:val="tr-TR"/>
        </w:rPr>
      </w:pPr>
    </w:p>
    <w:p w:rsidR="0023574A" w:rsidRDefault="0023574A" w:rsidP="003913D3">
      <w:pPr>
        <w:pStyle w:val="Balk5"/>
        <w:ind w:left="458" w:firstLine="0"/>
        <w:jc w:val="both"/>
        <w:rPr>
          <w:lang w:val="tr-TR"/>
        </w:rPr>
      </w:pPr>
    </w:p>
    <w:p w:rsidR="0023574A" w:rsidRDefault="0023574A" w:rsidP="003913D3">
      <w:pPr>
        <w:pStyle w:val="Balk5"/>
        <w:ind w:left="458" w:firstLine="0"/>
        <w:jc w:val="both"/>
        <w:rPr>
          <w:lang w:val="tr-TR"/>
        </w:rPr>
      </w:pPr>
    </w:p>
    <w:tbl>
      <w:tblPr>
        <w:tblW w:w="9558" w:type="dxa"/>
        <w:tblInd w:w="18" w:type="dxa"/>
        <w:tblLook w:val="04A0"/>
      </w:tblPr>
      <w:tblGrid>
        <w:gridCol w:w="5493"/>
        <w:gridCol w:w="813"/>
        <w:gridCol w:w="813"/>
        <w:gridCol w:w="813"/>
        <w:gridCol w:w="813"/>
        <w:gridCol w:w="813"/>
      </w:tblGrid>
      <w:tr w:rsidR="0023574A" w:rsidRPr="005507CF" w:rsidTr="003913D3">
        <w:trPr>
          <w:trHeight w:val="510"/>
        </w:trPr>
        <w:tc>
          <w:tcPr>
            <w:tcW w:w="5493" w:type="dxa"/>
            <w:tcBorders>
              <w:top w:val="nil"/>
              <w:left w:val="nil"/>
              <w:bottom w:val="nil"/>
              <w:right w:val="nil"/>
            </w:tcBorders>
            <w:shd w:val="clear" w:color="auto" w:fill="auto"/>
            <w:vAlign w:val="center"/>
            <w:hideMark/>
          </w:tcPr>
          <w:p w:rsidR="0023574A" w:rsidRPr="005507CF" w:rsidRDefault="00A710F2" w:rsidP="003913D3">
            <w:pPr>
              <w:spacing w:after="0" w:line="240" w:lineRule="auto"/>
              <w:jc w:val="both"/>
              <w:rPr>
                <w:rFonts w:ascii="Cambria" w:eastAsia="Times New Roman" w:hAnsi="Cambria" w:cs="Calibri"/>
                <w:color w:val="000000"/>
              </w:rPr>
            </w:pPr>
            <w:r w:rsidRPr="00A710F2">
              <w:rPr>
                <w:noProof/>
                <w:lang w:eastAsia="tr-TR"/>
              </w:rPr>
              <w:lastRenderedPageBreak/>
              <w:pict>
                <v:rect id="Rectangle 388" o:spid="_x0000_s1027" style="position:absolute;left:0;text-align:left;margin-left:12.5pt;margin-top:-46.4pt;width:286.75pt;height:26.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" fillcolor="white [3201]" strokecolor="#ed7d31 [3205]" strokeweight="5pt">
                  <v:stroke linestyle="thickThin"/>
                  <v:shadow color="#868686"/>
                  <v:textbox>
                    <w:txbxContent>
                      <w:p w:rsidR="001B3603" w:rsidRPr="00CA69EF" w:rsidRDefault="001B3603" w:rsidP="0023574A">
                        <w:pPr>
                          <w:rPr>
                            <w:b/>
                            <w:color w:val="000000" w:themeColor="text1"/>
                          </w:rPr>
                        </w:pPr>
                        <w:r>
                          <w:rPr>
                            <w:b/>
                            <w:color w:val="000000" w:themeColor="text1"/>
                          </w:rPr>
                          <w:t>7.Tablo/Şekil/Grafikler/Ekler</w:t>
                        </w:r>
                      </w:p>
                    </w:txbxContent>
                  </v:textbox>
                </v:rect>
              </w:pict>
            </w:r>
          </w:p>
        </w:tc>
        <w:tc>
          <w:tcPr>
            <w:tcW w:w="813"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Katılıyorum</w:t>
            </w:r>
          </w:p>
        </w:tc>
        <w:tc>
          <w:tcPr>
            <w:tcW w:w="813"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Katılıyorum</w:t>
            </w:r>
          </w:p>
        </w:tc>
        <w:tc>
          <w:tcPr>
            <w:tcW w:w="813"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Kararsızım</w:t>
            </w:r>
          </w:p>
        </w:tc>
        <w:tc>
          <w:tcPr>
            <w:tcW w:w="813"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Kesinlikle Katılmıyorum</w:t>
            </w:r>
          </w:p>
        </w:tc>
        <w:tc>
          <w:tcPr>
            <w:tcW w:w="813"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Katılmıyorum</w:t>
            </w:r>
          </w:p>
        </w:tc>
      </w:tr>
      <w:tr w:rsidR="0023574A" w:rsidRPr="005507CF" w:rsidTr="003913D3">
        <w:trPr>
          <w:trHeight w:val="510"/>
        </w:trPr>
        <w:tc>
          <w:tcPr>
            <w:tcW w:w="5493" w:type="dxa"/>
            <w:tcBorders>
              <w:top w:val="nil"/>
              <w:left w:val="nil"/>
              <w:bottom w:val="nil"/>
              <w:right w:val="nil"/>
            </w:tcBorders>
            <w:shd w:val="clear" w:color="auto" w:fill="auto"/>
            <w:vAlign w:val="center"/>
            <w:hideMark/>
          </w:tcPr>
          <w:p w:rsidR="0023574A" w:rsidRPr="005507CF" w:rsidRDefault="0023574A" w:rsidP="003913D3">
            <w:pPr>
              <w:spacing w:after="0" w:line="240" w:lineRule="auto"/>
              <w:jc w:val="both"/>
              <w:rPr>
                <w:rFonts w:ascii="Cambria" w:eastAsia="Times New Roman" w:hAnsi="Cambria" w:cs="Calibri"/>
                <w:color w:val="00000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r>
      <w:tr w:rsidR="0023574A" w:rsidRPr="005507CF" w:rsidTr="003913D3">
        <w:trPr>
          <w:trHeight w:val="510"/>
        </w:trPr>
        <w:tc>
          <w:tcPr>
            <w:tcW w:w="5493" w:type="dxa"/>
            <w:tcBorders>
              <w:top w:val="nil"/>
              <w:left w:val="nil"/>
              <w:bottom w:val="nil"/>
              <w:right w:val="nil"/>
            </w:tcBorders>
            <w:shd w:val="clear" w:color="auto" w:fill="auto"/>
            <w:vAlign w:val="center"/>
            <w:hideMark/>
          </w:tcPr>
          <w:p w:rsidR="0023574A" w:rsidRPr="005507CF" w:rsidRDefault="0023574A" w:rsidP="003913D3">
            <w:pPr>
              <w:spacing w:after="0" w:line="240" w:lineRule="auto"/>
              <w:jc w:val="both"/>
              <w:rPr>
                <w:rFonts w:ascii="Cambria" w:eastAsia="Times New Roman" w:hAnsi="Cambria" w:cs="Calibri"/>
                <w:color w:val="00000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r>
      <w:tr w:rsidR="0023574A" w:rsidRPr="005507CF" w:rsidTr="003913D3">
        <w:trPr>
          <w:trHeight w:val="510"/>
        </w:trPr>
        <w:tc>
          <w:tcPr>
            <w:tcW w:w="5493" w:type="dxa"/>
            <w:tcBorders>
              <w:top w:val="nil"/>
              <w:left w:val="nil"/>
              <w:bottom w:val="nil"/>
              <w:right w:val="nil"/>
            </w:tcBorders>
            <w:shd w:val="clear" w:color="auto" w:fill="auto"/>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r>
      <w:tr w:rsidR="0023574A" w:rsidRPr="005507CF" w:rsidTr="003913D3">
        <w:trPr>
          <w:trHeight w:val="510"/>
        </w:trPr>
        <w:tc>
          <w:tcPr>
            <w:tcW w:w="5493" w:type="dxa"/>
            <w:tcBorders>
              <w:top w:val="nil"/>
              <w:left w:val="nil"/>
              <w:bottom w:val="nil"/>
              <w:right w:val="nil"/>
            </w:tcBorders>
            <w:shd w:val="clear" w:color="auto" w:fill="auto"/>
            <w:vAlign w:val="center"/>
            <w:hideMark/>
          </w:tcPr>
          <w:p w:rsidR="0023574A" w:rsidRPr="005507CF" w:rsidRDefault="0023574A" w:rsidP="003913D3">
            <w:pPr>
              <w:spacing w:after="0" w:line="240" w:lineRule="auto"/>
              <w:jc w:val="both"/>
              <w:rPr>
                <w:rFonts w:ascii="Cambria" w:eastAsia="Times New Roman" w:hAnsi="Cambria" w:cs="Calibri"/>
                <w:color w:val="00000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r>
      <w:tr w:rsidR="0023574A" w:rsidRPr="005507CF" w:rsidTr="003913D3">
        <w:trPr>
          <w:trHeight w:val="510"/>
        </w:trPr>
        <w:tc>
          <w:tcPr>
            <w:tcW w:w="5493" w:type="dxa"/>
            <w:tcBorders>
              <w:top w:val="nil"/>
              <w:left w:val="nil"/>
              <w:bottom w:val="nil"/>
              <w:right w:val="nil"/>
            </w:tcBorders>
            <w:shd w:val="clear" w:color="auto" w:fill="auto"/>
            <w:vAlign w:val="center"/>
            <w:hideMark/>
          </w:tcPr>
          <w:p w:rsidR="0023574A" w:rsidRPr="005507CF" w:rsidRDefault="0023574A" w:rsidP="003913D3">
            <w:pPr>
              <w:spacing w:after="0" w:line="240" w:lineRule="auto"/>
              <w:jc w:val="both"/>
              <w:rPr>
                <w:rFonts w:ascii="Cambria" w:eastAsia="Times New Roman" w:hAnsi="Cambria" w:cs="Calibri"/>
                <w:color w:val="000000"/>
              </w:rPr>
            </w:pPr>
          </w:p>
        </w:tc>
        <w:tc>
          <w:tcPr>
            <w:tcW w:w="813" w:type="dxa"/>
            <w:vMerge/>
            <w:tcBorders>
              <w:top w:val="single" w:sz="8" w:space="0" w:color="auto"/>
              <w:left w:val="single" w:sz="8" w:space="0" w:color="auto"/>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000000"/>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c>
          <w:tcPr>
            <w:tcW w:w="813" w:type="dxa"/>
            <w:vMerge/>
            <w:tcBorders>
              <w:top w:val="single" w:sz="8" w:space="0" w:color="auto"/>
              <w:left w:val="single" w:sz="8" w:space="0" w:color="000000"/>
              <w:bottom w:val="single" w:sz="8" w:space="0" w:color="000000"/>
              <w:right w:val="single" w:sz="8" w:space="0" w:color="auto"/>
            </w:tcBorders>
            <w:vAlign w:val="center"/>
            <w:hideMark/>
          </w:tcPr>
          <w:p w:rsidR="0023574A" w:rsidRPr="005507CF" w:rsidRDefault="0023574A" w:rsidP="003913D3">
            <w:pPr>
              <w:spacing w:after="0" w:line="240" w:lineRule="auto"/>
              <w:jc w:val="both"/>
              <w:rPr>
                <w:rFonts w:ascii="Cambria" w:eastAsia="Times New Roman" w:hAnsi="Cambria" w:cs="Calibri"/>
                <w:b/>
                <w:bCs/>
                <w:color w:val="000000"/>
                <w:sz w:val="20"/>
                <w:szCs w:val="20"/>
              </w:rPr>
            </w:pPr>
          </w:p>
        </w:tc>
      </w:tr>
      <w:tr w:rsidR="0023574A" w:rsidRPr="005507CF" w:rsidTr="003913D3">
        <w:trPr>
          <w:trHeight w:val="510"/>
        </w:trPr>
        <w:tc>
          <w:tcPr>
            <w:tcW w:w="549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r>
      <w:tr w:rsidR="0023574A" w:rsidRPr="005507CF" w:rsidTr="003913D3">
        <w:trPr>
          <w:trHeight w:val="510"/>
        </w:trPr>
        <w:tc>
          <w:tcPr>
            <w:tcW w:w="549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Calibri" w:eastAsia="Times New Roman" w:hAnsi="Calibri" w:cs="Calibri"/>
                <w:color w:val="000000"/>
              </w:rPr>
            </w:pPr>
          </w:p>
        </w:tc>
      </w:tr>
      <w:tr w:rsidR="0023574A" w:rsidRPr="005507CF" w:rsidTr="003913D3">
        <w:trPr>
          <w:trHeight w:val="510"/>
        </w:trPr>
        <w:tc>
          <w:tcPr>
            <w:tcW w:w="5493" w:type="dxa"/>
            <w:tcBorders>
              <w:top w:val="single" w:sz="8" w:space="0" w:color="auto"/>
              <w:left w:val="nil"/>
              <w:bottom w:val="single" w:sz="8" w:space="0" w:color="auto"/>
              <w:right w:val="single" w:sz="4" w:space="0" w:color="auto"/>
            </w:tcBorders>
            <w:shd w:val="clear" w:color="000000" w:fill="BCD6EE"/>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İLKOKUL ÖĞRENCİLERİ İÇİN</w:t>
            </w:r>
          </w:p>
        </w:tc>
        <w:tc>
          <w:tcPr>
            <w:tcW w:w="813"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813"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813"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813"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813" w:type="dxa"/>
            <w:tcBorders>
              <w:top w:val="single" w:sz="8" w:space="0" w:color="auto"/>
              <w:left w:val="nil"/>
              <w:bottom w:val="single" w:sz="8" w:space="0" w:color="auto"/>
              <w:right w:val="single" w:sz="8"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color w:val="000000"/>
                <w:sz w:val="18"/>
                <w:szCs w:val="18"/>
              </w:rPr>
            </w:pPr>
            <w:r w:rsidRPr="0023574A">
              <w:rPr>
                <w:rFonts w:ascii="Times New Roman" w:hAnsi="Times New Roman" w:cs="Times New Roman"/>
                <w:color w:val="202124"/>
                <w:sz w:val="18"/>
                <w:szCs w:val="18"/>
                <w:shd w:val="clear" w:color="auto" w:fill="FFFFFF"/>
              </w:rPr>
              <w:t>Öğretmenlerimle ihtiyaç duyduğumda rahatlıkla görüşebilirim.</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color w:val="000000"/>
                <w:sz w:val="18"/>
                <w:szCs w:val="18"/>
              </w:rPr>
            </w:pPr>
            <w:r w:rsidRPr="0023574A">
              <w:rPr>
                <w:rFonts w:ascii="Times New Roman" w:hAnsi="Times New Roman" w:cs="Times New Roman"/>
                <w:color w:val="202124"/>
                <w:sz w:val="18"/>
                <w:szCs w:val="18"/>
                <w:shd w:val="clear" w:color="auto" w:fill="FFFFFF"/>
              </w:rPr>
              <w:t>Okul müdürü ile ihtiyaç duyduğumda rahatlıkla görüşebilirim.</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Okulun rehberlik servisinden yeterince yararlanbiliyorum.</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Okula ilettiğimiz öneri ve isteklerimiz dikkate alınır.</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Okulda kendimi güvende hissediyorum.</w:t>
            </w:r>
          </w:p>
          <w:p w:rsidR="0023574A" w:rsidRPr="0023574A"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Okulda öğrencilerle ilgili alınan kararlarda bizden görüşler alınır.</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Öğretmenler yeniliğe açık olarak derslerin işlenişinde çeşitli yöntemler kullanmaktadır.</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Derslerde konuya göre uygun araç gereçler kullanılmaktadır.</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Teneffüslerde ihtiyaçlarımı giderebiliyorum.</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Okulun içi ve dışı temizdir.</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color w:val="000000"/>
                <w:sz w:val="18"/>
                <w:szCs w:val="18"/>
              </w:rPr>
            </w:pPr>
            <w:r w:rsidRPr="0023574A">
              <w:rPr>
                <w:rFonts w:ascii="Times New Roman" w:hAnsi="Times New Roman" w:cs="Times New Roman"/>
                <w:color w:val="202124"/>
                <w:sz w:val="18"/>
                <w:szCs w:val="18"/>
                <w:shd w:val="clear" w:color="auto" w:fill="FFFFFF"/>
              </w:rPr>
              <w:t>Okulun binası ve diğer fiziki mekanlar yeterlidir.</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Okul kantininde satılan malzemeler sağlıklı ve güvenlidir.</w:t>
            </w:r>
          </w:p>
        </w:tc>
        <w:tc>
          <w:tcPr>
            <w:tcW w:w="81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23574A">
              <w:rPr>
                <w:rFonts w:ascii="Times New Roman" w:eastAsia="Times New Roman" w:hAnsi="Times New Roman" w:cs="Times New Roman"/>
                <w:color w:val="202124"/>
                <w:kern w:val="0"/>
                <w:sz w:val="18"/>
                <w:szCs w:val="18"/>
                <w:lang w:eastAsia="tr-TR"/>
              </w:rPr>
              <w:t>Okulumuzda yeterli miktarda sanatsal ve kültürel faaliyetler düzenlenmektedir.</w:t>
            </w:r>
          </w:p>
        </w:tc>
        <w:tc>
          <w:tcPr>
            <w:tcW w:w="81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4"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c>
          <w:tcPr>
            <w:tcW w:w="813" w:type="dxa"/>
            <w:tcBorders>
              <w:top w:val="nil"/>
              <w:left w:val="nil"/>
              <w:bottom w:val="single" w:sz="8" w:space="0" w:color="auto"/>
              <w:right w:val="single" w:sz="8" w:space="0" w:color="auto"/>
            </w:tcBorders>
            <w:shd w:val="clear" w:color="auto" w:fill="auto"/>
            <w:vAlign w:val="center"/>
            <w:hideMark/>
          </w:tcPr>
          <w:p w:rsidR="0023574A" w:rsidRPr="0023574A" w:rsidRDefault="0023574A" w:rsidP="003913D3">
            <w:pPr>
              <w:spacing w:after="0" w:line="240" w:lineRule="auto"/>
              <w:jc w:val="both"/>
              <w:rPr>
                <w:rFonts w:ascii="Times New Roman" w:eastAsia="Times New Roman" w:hAnsi="Times New Roman" w:cs="Times New Roman"/>
                <w:b/>
                <w:bCs/>
                <w:color w:val="000000"/>
                <w:sz w:val="18"/>
                <w:szCs w:val="18"/>
              </w:rPr>
            </w:pPr>
            <w:r w:rsidRPr="0023574A">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single" w:sz="8" w:space="0" w:color="auto"/>
              <w:left w:val="nil"/>
              <w:bottom w:val="single" w:sz="4" w:space="0" w:color="auto"/>
              <w:right w:val="single" w:sz="4" w:space="0" w:color="auto"/>
            </w:tcBorders>
            <w:shd w:val="clear" w:color="000000" w:fill="BCD6EE"/>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lastRenderedPageBreak/>
              <w:t>ÖĞRETMENLER İÇİN</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1</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2</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3</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4</w:t>
            </w:r>
          </w:p>
        </w:tc>
        <w:tc>
          <w:tcPr>
            <w:tcW w:w="813"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5</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Okulunuzda alınan kararlar, çalışanların katılımıyla alınır.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Kurumdaki tüm duyurular çalışanlara zamanında iletilir.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Her türlü ödüllendirmede adil olma, tarafsızlık ve objektiflik esastır.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Kendimi okulun değerli bir öğesi olarak görürüm.</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Çalıştığım okul bana kendimi geliştirme imkanı tanımaktadır.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 teknik araç ve gereç yönünden yeterli donanıma sahiptir.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Okulda çalışanlara yönelik sosyal ve kültürel faaliyetler düzenlenir.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Okulda öğretmenler arasında ayrım yapılmamaktadır.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Okulumuzda yerelde ve toplum üzerinde olumlu etki bırakacak çalışmalar yapılmaktadır.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Yöneticilerimiz , yaratıcı ve yenilikçi düşüncelerin üretilmesini teşvik etmektedir.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Yöneticiler, okulun vizyonunu, stratejilerini iyileştirmeye açık alanlarını çalışanları ile paylaşır.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Okulumuzda sadece öğretmelerin kullanımına tahsis edilmiş yerler yeterlidir.</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Alanıma ilişkin yenilik ve gelişmeleri takip eder ve kendimi güncellerim.</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5507CF" w:rsidRDefault="0023574A" w:rsidP="003913D3">
            <w:pPr>
              <w:spacing w:after="0" w:line="240" w:lineRule="auto"/>
              <w:jc w:val="both"/>
              <w:rPr>
                <w:rFonts w:ascii="Times New Roman" w:eastAsia="Times New Roman" w:hAnsi="Times New Roman" w:cs="Times New Roman"/>
                <w:b/>
                <w:bCs/>
                <w:color w:val="000000"/>
                <w:sz w:val="18"/>
                <w:szCs w:val="18"/>
              </w:rPr>
            </w:pPr>
            <w:r w:rsidRPr="005507CF">
              <w:rPr>
                <w:rFonts w:ascii="Times New Roman" w:eastAsia="Times New Roman" w:hAnsi="Times New Roman" w:cs="Times New Roman"/>
                <w:b/>
                <w:bCs/>
                <w:color w:val="000000"/>
                <w:sz w:val="18"/>
                <w:szCs w:val="18"/>
              </w:rPr>
              <w:t>( )</w:t>
            </w:r>
          </w:p>
        </w:tc>
      </w:tr>
      <w:tr w:rsidR="0023574A" w:rsidRPr="005507CF" w:rsidTr="003913D3">
        <w:trPr>
          <w:trHeight w:val="510"/>
        </w:trPr>
        <w:tc>
          <w:tcPr>
            <w:tcW w:w="5493" w:type="dxa"/>
            <w:tcBorders>
              <w:top w:val="nil"/>
              <w:left w:val="nil"/>
              <w:bottom w:val="nil"/>
              <w:right w:val="nil"/>
            </w:tcBorders>
            <w:shd w:val="clear" w:color="auto" w:fill="auto"/>
            <w:noWrap/>
            <w:vAlign w:val="bottom"/>
            <w:hideMark/>
          </w:tcPr>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3913D3" w:rsidRDefault="003913D3" w:rsidP="003913D3">
            <w:pPr>
              <w:spacing w:after="0" w:line="240" w:lineRule="auto"/>
              <w:jc w:val="both"/>
              <w:rPr>
                <w:rFonts w:ascii="Times New Roman" w:eastAsia="Times New Roman" w:hAnsi="Times New Roman" w:cs="Times New Roman"/>
                <w:color w:val="000000"/>
                <w:sz w:val="18"/>
                <w:szCs w:val="18"/>
              </w:rPr>
            </w:pPr>
          </w:p>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5931F1" w:rsidRDefault="005931F1" w:rsidP="003913D3">
            <w:pPr>
              <w:spacing w:after="0" w:line="240" w:lineRule="auto"/>
              <w:jc w:val="both"/>
              <w:rPr>
                <w:rFonts w:ascii="Times New Roman" w:eastAsia="Times New Roman" w:hAnsi="Times New Roman" w:cs="Times New Roman"/>
                <w:color w:val="000000"/>
                <w:sz w:val="18"/>
                <w:szCs w:val="18"/>
              </w:rPr>
            </w:pPr>
          </w:p>
          <w:p w:rsidR="0023574A"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r>
      <w:tr w:rsidR="0023574A" w:rsidRPr="005507CF" w:rsidTr="003913D3">
        <w:trPr>
          <w:trHeight w:val="510"/>
        </w:trPr>
        <w:tc>
          <w:tcPr>
            <w:tcW w:w="5493" w:type="dxa"/>
            <w:tcBorders>
              <w:top w:val="nil"/>
              <w:left w:val="nil"/>
              <w:bottom w:val="nil"/>
              <w:right w:val="nil"/>
            </w:tcBorders>
            <w:shd w:val="clear" w:color="auto" w:fill="auto"/>
            <w:noWrap/>
            <w:vAlign w:val="bottom"/>
            <w:hideMark/>
          </w:tcPr>
          <w:p w:rsidR="0023574A"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nil"/>
              <w:right w:val="nil"/>
            </w:tcBorders>
            <w:shd w:val="clear" w:color="auto" w:fill="auto"/>
            <w:noWrap/>
            <w:vAlign w:val="bottom"/>
            <w:hideMark/>
          </w:tcPr>
          <w:p w:rsidR="0023574A" w:rsidRPr="005507CF" w:rsidRDefault="0023574A" w:rsidP="003913D3">
            <w:pPr>
              <w:spacing w:after="0" w:line="240" w:lineRule="auto"/>
              <w:jc w:val="both"/>
              <w:rPr>
                <w:rFonts w:ascii="Times New Roman" w:eastAsia="Times New Roman" w:hAnsi="Times New Roman" w:cs="Times New Roman"/>
                <w:color w:val="000000"/>
                <w:sz w:val="18"/>
                <w:szCs w:val="18"/>
              </w:rPr>
            </w:pPr>
          </w:p>
        </w:tc>
      </w:tr>
      <w:tr w:rsidR="0023574A" w:rsidRPr="003913D3" w:rsidTr="003913D3">
        <w:trPr>
          <w:trHeight w:val="510"/>
        </w:trPr>
        <w:tc>
          <w:tcPr>
            <w:tcW w:w="5493" w:type="dxa"/>
            <w:tcBorders>
              <w:top w:val="single" w:sz="8" w:space="0" w:color="auto"/>
              <w:left w:val="nil"/>
              <w:bottom w:val="single" w:sz="4" w:space="0" w:color="auto"/>
              <w:right w:val="single" w:sz="4" w:space="0" w:color="auto"/>
            </w:tcBorders>
            <w:shd w:val="clear" w:color="000000" w:fill="BCD6EE"/>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lastRenderedPageBreak/>
              <w:t>VELİR İÇİN</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1</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2</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3</w:t>
            </w:r>
          </w:p>
        </w:tc>
        <w:tc>
          <w:tcPr>
            <w:tcW w:w="813"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4</w:t>
            </w:r>
          </w:p>
        </w:tc>
        <w:tc>
          <w:tcPr>
            <w:tcW w:w="813"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5</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İhtiyaç duyduğumda okul çalışanlarıyla rahatlıkla görüşebiliyorum.</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Bizi ilgilendiren okul duyurularını zamanında öğreniyorum.</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Öğrencimle ilgili konularda okulda rehberlik hizmeti alabiliyorum.</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Okula ilettiğim istek ve şikâyetlerim dikkate alınıyor.</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Öğretmenler yeniliğe açık olarak derslerin işlenişinde çeşitli yöntemler kullanmaktadır.</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jc w:val="both"/>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Okulda yabancı kişilere karşı güvenlik önlemleri alınmaktadır.</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360" w:lineRule="atLeast"/>
              <w:rPr>
                <w:rFonts w:ascii="Times New Roman" w:eastAsia="Times New Roman" w:hAnsi="Times New Roman" w:cs="Times New Roman"/>
                <w:color w:val="202124"/>
                <w:spacing w:val="3"/>
                <w:kern w:val="0"/>
                <w:sz w:val="18"/>
                <w:szCs w:val="18"/>
                <w:lang w:eastAsia="tr-TR"/>
              </w:rPr>
            </w:pPr>
            <w:r w:rsidRPr="003913D3">
              <w:rPr>
                <w:rFonts w:ascii="Times New Roman" w:eastAsia="Times New Roman" w:hAnsi="Times New Roman" w:cs="Times New Roman"/>
                <w:color w:val="202124"/>
                <w:kern w:val="0"/>
                <w:sz w:val="18"/>
                <w:szCs w:val="18"/>
                <w:lang w:eastAsia="tr-TR"/>
              </w:rPr>
              <w:t>Okulda bizleri ilgilendiren kararlarda görüşlerimiz dikkate alınır.</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E-Okul Veli Bilgilendirme Sistemi ile okulun internet sayfasını düzenli olarak takip ediyorum.</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Çocuğumun okulunu sevdiğini ve öğretmenleriyle iyi anlaştığını düşünüyorum.</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 teknik araç ve gereç yönünden yeterli donanıma sahiptir.</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 her zaman temiz ve bakımlıdır.</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23574A" w:rsidRPr="003913D3" w:rsidRDefault="003913D3" w:rsidP="003913D3">
            <w:pPr>
              <w:spacing w:line="449" w:lineRule="atLeast"/>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Okulun binası ve diğer fiziki mekânlar yeterlidir.</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r w:rsidR="0023574A" w:rsidRPr="003913D3" w:rsidTr="003913D3">
        <w:trPr>
          <w:trHeight w:val="510"/>
        </w:trPr>
        <w:tc>
          <w:tcPr>
            <w:tcW w:w="5493" w:type="dxa"/>
            <w:tcBorders>
              <w:top w:val="nil"/>
              <w:left w:val="nil"/>
              <w:bottom w:val="single" w:sz="4" w:space="0" w:color="auto"/>
              <w:right w:val="single" w:sz="4" w:space="0" w:color="auto"/>
            </w:tcBorders>
            <w:shd w:val="clear" w:color="auto" w:fill="auto"/>
            <w:vAlign w:val="center"/>
            <w:hideMark/>
          </w:tcPr>
          <w:p w:rsidR="003913D3" w:rsidRPr="003913D3" w:rsidRDefault="003913D3" w:rsidP="003913D3">
            <w:pPr>
              <w:spacing w:line="449" w:lineRule="atLeast"/>
              <w:rPr>
                <w:rFonts w:ascii="Times New Roman" w:eastAsia="Times New Roman" w:hAnsi="Times New Roman" w:cs="Times New Roman"/>
                <w:color w:val="202124"/>
                <w:spacing w:val="4"/>
                <w:kern w:val="0"/>
                <w:sz w:val="18"/>
                <w:szCs w:val="18"/>
                <w:lang w:eastAsia="tr-TR"/>
              </w:rPr>
            </w:pPr>
            <w:r w:rsidRPr="003913D3">
              <w:rPr>
                <w:rFonts w:ascii="Times New Roman" w:eastAsia="Times New Roman" w:hAnsi="Times New Roman" w:cs="Times New Roman"/>
                <w:color w:val="202124"/>
                <w:kern w:val="0"/>
                <w:sz w:val="18"/>
                <w:szCs w:val="18"/>
                <w:lang w:eastAsia="tr-TR"/>
              </w:rPr>
              <w:t>Okulumuzda yeterli miktarda sanatsal ve kültürel faaliyetler düzenlenmektedir.</w:t>
            </w:r>
          </w:p>
          <w:p w:rsidR="0023574A" w:rsidRPr="003913D3" w:rsidRDefault="0023574A" w:rsidP="003913D3">
            <w:pPr>
              <w:spacing w:after="0" w:line="240" w:lineRule="auto"/>
              <w:jc w:val="both"/>
              <w:rPr>
                <w:rFonts w:ascii="Times New Roman" w:eastAsia="Times New Roman" w:hAnsi="Times New Roman" w:cs="Times New Roman"/>
                <w:color w:val="000000"/>
                <w:sz w:val="18"/>
                <w:szCs w:val="18"/>
              </w:rPr>
            </w:pP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4"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c>
          <w:tcPr>
            <w:tcW w:w="813" w:type="dxa"/>
            <w:tcBorders>
              <w:top w:val="nil"/>
              <w:left w:val="nil"/>
              <w:bottom w:val="single" w:sz="4" w:space="0" w:color="auto"/>
              <w:right w:val="single" w:sz="8" w:space="0" w:color="auto"/>
            </w:tcBorders>
            <w:shd w:val="clear" w:color="auto" w:fill="auto"/>
            <w:vAlign w:val="center"/>
            <w:hideMark/>
          </w:tcPr>
          <w:p w:rsidR="0023574A" w:rsidRPr="003913D3" w:rsidRDefault="0023574A" w:rsidP="003913D3">
            <w:pPr>
              <w:spacing w:after="0" w:line="240" w:lineRule="auto"/>
              <w:jc w:val="both"/>
              <w:rPr>
                <w:rFonts w:ascii="Times New Roman" w:eastAsia="Times New Roman" w:hAnsi="Times New Roman" w:cs="Times New Roman"/>
                <w:b/>
                <w:bCs/>
                <w:color w:val="000000"/>
                <w:sz w:val="18"/>
                <w:szCs w:val="18"/>
              </w:rPr>
            </w:pPr>
            <w:r w:rsidRPr="003913D3">
              <w:rPr>
                <w:rFonts w:ascii="Times New Roman" w:eastAsia="Times New Roman" w:hAnsi="Times New Roman" w:cs="Times New Roman"/>
                <w:b/>
                <w:bCs/>
                <w:color w:val="000000"/>
                <w:sz w:val="18"/>
                <w:szCs w:val="18"/>
              </w:rPr>
              <w:t>( )</w:t>
            </w:r>
          </w:p>
        </w:tc>
      </w:tr>
    </w:tbl>
    <w:p w:rsidR="0023574A" w:rsidRPr="00813766" w:rsidRDefault="0023574A" w:rsidP="003913D3">
      <w:pPr>
        <w:pStyle w:val="Balk5"/>
        <w:ind w:left="458" w:firstLine="0"/>
        <w:jc w:val="both"/>
        <w:rPr>
          <w:lang w:val="tr-TR"/>
        </w:rPr>
      </w:pPr>
    </w:p>
    <w:sectPr w:rsidR="0023574A" w:rsidRPr="00813766" w:rsidSect="009430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77A" w:rsidRDefault="00F1277A" w:rsidP="00453034">
      <w:pPr>
        <w:spacing w:after="0" w:line="240" w:lineRule="auto"/>
      </w:pPr>
      <w:r>
        <w:separator/>
      </w:r>
    </w:p>
  </w:endnote>
  <w:endnote w:type="continuationSeparator" w:id="1">
    <w:p w:rsidR="00F1277A" w:rsidRDefault="00F1277A" w:rsidP="00453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LucidaSansUnicode">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4623"/>
      <w:docPartObj>
        <w:docPartGallery w:val="Page Numbers (Bottom of Page)"/>
        <w:docPartUnique/>
      </w:docPartObj>
    </w:sdtPr>
    <w:sdtContent>
      <w:p w:rsidR="001B3603" w:rsidRDefault="00A710F2">
        <w:pPr>
          <w:pStyle w:val="Altbilgi"/>
          <w:jc w:val="right"/>
        </w:pPr>
        <w:r>
          <w:fldChar w:fldCharType="begin"/>
        </w:r>
        <w:r w:rsidR="00464ED9">
          <w:instrText xml:space="preserve"> PAGE   \* MERGEFORMAT </w:instrText>
        </w:r>
        <w:r>
          <w:fldChar w:fldCharType="separate"/>
        </w:r>
        <w:r w:rsidR="005C744B">
          <w:rPr>
            <w:noProof/>
          </w:rPr>
          <w:t>35</w:t>
        </w:r>
        <w:r>
          <w:rPr>
            <w:noProof/>
          </w:rPr>
          <w:fldChar w:fldCharType="end"/>
        </w:r>
      </w:p>
    </w:sdtContent>
  </w:sdt>
  <w:p w:rsidR="001B3603" w:rsidRDefault="001B360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77A" w:rsidRDefault="00F1277A" w:rsidP="00453034">
      <w:pPr>
        <w:spacing w:after="0" w:line="240" w:lineRule="auto"/>
      </w:pPr>
      <w:r>
        <w:separator/>
      </w:r>
    </w:p>
  </w:footnote>
  <w:footnote w:type="continuationSeparator" w:id="1">
    <w:p w:rsidR="00F1277A" w:rsidRDefault="00F1277A" w:rsidP="00453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03" w:rsidRDefault="001B3603">
    <w:pPr>
      <w:pStyle w:val="stbilgi"/>
      <w:jc w:val="right"/>
    </w:pPr>
  </w:p>
  <w:p w:rsidR="001B3603" w:rsidRDefault="001B360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A23"/>
    <w:multiLevelType w:val="hybridMultilevel"/>
    <w:tmpl w:val="BE3818D6"/>
    <w:lvl w:ilvl="0" w:tplc="35C401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3">
    <w:nsid w:val="16D6347B"/>
    <w:multiLevelType w:val="hybridMultilevel"/>
    <w:tmpl w:val="8DC2C282"/>
    <w:lvl w:ilvl="0" w:tplc="9148E2BE">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5">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354C2B"/>
    <w:multiLevelType w:val="hybridMultilevel"/>
    <w:tmpl w:val="840A0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830CE"/>
    <w:multiLevelType w:val="hybridMultilevel"/>
    <w:tmpl w:val="0462905C"/>
    <w:lvl w:ilvl="0" w:tplc="C66A7018">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2">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3">
    <w:nsid w:val="294D280B"/>
    <w:multiLevelType w:val="hybridMultilevel"/>
    <w:tmpl w:val="EB363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BC27DDD"/>
    <w:multiLevelType w:val="hybridMultilevel"/>
    <w:tmpl w:val="CF02FA10"/>
    <w:lvl w:ilvl="0" w:tplc="E9E48AB4">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6">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8">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6E94555"/>
    <w:multiLevelType w:val="hybridMultilevel"/>
    <w:tmpl w:val="0172B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AC71A34"/>
    <w:multiLevelType w:val="hybridMultilevel"/>
    <w:tmpl w:val="C162415C"/>
    <w:lvl w:ilvl="0" w:tplc="BDEECCFC">
      <w:start w:val="1"/>
      <w:numFmt w:val="decimal"/>
      <w:lvlText w:val="%1."/>
      <w:lvlJc w:val="left"/>
      <w:pPr>
        <w:ind w:left="360" w:hanging="360"/>
      </w:pPr>
      <w:rPr>
        <w:rFonts w:cs="Times New Roman" w:hint="default"/>
        <w:b/>
        <w:sz w:val="20"/>
        <w:szCs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1">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4">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5">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85758A1"/>
    <w:multiLevelType w:val="hybridMultilevel"/>
    <w:tmpl w:val="67D6D464"/>
    <w:lvl w:ilvl="0" w:tplc="7F344E54">
      <w:start w:val="1"/>
      <w:numFmt w:val="decimal"/>
      <w:lvlText w:val="%1."/>
      <w:lvlJc w:val="left"/>
      <w:pPr>
        <w:ind w:left="360" w:hanging="360"/>
      </w:pPr>
      <w:rPr>
        <w:rFonts w:cs="Times New Roman" w:hint="default"/>
        <w:b/>
        <w:sz w:val="20"/>
        <w:szCs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7">
    <w:nsid w:val="5C7F337C"/>
    <w:multiLevelType w:val="hybridMultilevel"/>
    <w:tmpl w:val="9D36CF1A"/>
    <w:lvl w:ilvl="0" w:tplc="B5BA279A">
      <w:start w:val="1"/>
      <w:numFmt w:val="decimal"/>
      <w:lvlText w:val="%1."/>
      <w:lvlJc w:val="left"/>
      <w:pPr>
        <w:ind w:left="502" w:hanging="360"/>
      </w:pPr>
      <w:rPr>
        <w:rFonts w:cs="Times New Roman" w:hint="default"/>
        <w:b/>
        <w:sz w:val="20"/>
        <w:szCs w:val="20"/>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28">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5DC6A80"/>
    <w:multiLevelType w:val="hybridMultilevel"/>
    <w:tmpl w:val="09C06640"/>
    <w:lvl w:ilvl="0" w:tplc="2D72CED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0">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2">
    <w:nsid w:val="68A4398B"/>
    <w:multiLevelType w:val="hybridMultilevel"/>
    <w:tmpl w:val="75F80A80"/>
    <w:lvl w:ilvl="0" w:tplc="4B0EECFA">
      <w:start w:val="1"/>
      <w:numFmt w:val="decimal"/>
      <w:lvlText w:val="%1."/>
      <w:lvlJc w:val="left"/>
      <w:pPr>
        <w:ind w:left="502" w:hanging="360"/>
      </w:pPr>
      <w:rPr>
        <w:rFonts w:cs="Times New Roman" w:hint="default"/>
        <w:b/>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3">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4">
    <w:nsid w:val="6CAA0EF5"/>
    <w:multiLevelType w:val="hybridMultilevel"/>
    <w:tmpl w:val="0C5EED3C"/>
    <w:lvl w:ilvl="0" w:tplc="98347C8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5">
    <w:nsid w:val="6D506D93"/>
    <w:multiLevelType w:val="hybridMultilevel"/>
    <w:tmpl w:val="1A80E25C"/>
    <w:lvl w:ilvl="0" w:tplc="733C4572">
      <w:start w:val="1"/>
      <w:numFmt w:val="decimal"/>
      <w:lvlText w:val="%1."/>
      <w:lvlJc w:val="left"/>
      <w:pPr>
        <w:ind w:left="502" w:hanging="360"/>
      </w:pPr>
      <w:rPr>
        <w:rFonts w:cs="Times New Roman" w:hint="default"/>
        <w:b/>
        <w:sz w:val="20"/>
        <w:szCs w:val="20"/>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6">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7">
    <w:nsid w:val="6FAA0B68"/>
    <w:multiLevelType w:val="hybridMultilevel"/>
    <w:tmpl w:val="9A38EC20"/>
    <w:lvl w:ilvl="0" w:tplc="1A56D932">
      <w:start w:val="1"/>
      <w:numFmt w:val="decimal"/>
      <w:lvlText w:val="%1."/>
      <w:lvlJc w:val="left"/>
      <w:pPr>
        <w:ind w:left="367" w:hanging="360"/>
      </w:pPr>
      <w:rPr>
        <w:rFonts w:cs="Times New Roman" w:hint="default"/>
        <w:b/>
        <w:sz w:val="20"/>
        <w:szCs w:val="20"/>
      </w:rPr>
    </w:lvl>
    <w:lvl w:ilvl="1" w:tplc="041F0019" w:tentative="1">
      <w:start w:val="1"/>
      <w:numFmt w:val="lowerLetter"/>
      <w:lvlText w:val="%2."/>
      <w:lvlJc w:val="left"/>
      <w:pPr>
        <w:ind w:left="1087" w:hanging="360"/>
      </w:pPr>
      <w:rPr>
        <w:rFonts w:cs="Times New Roman"/>
      </w:rPr>
    </w:lvl>
    <w:lvl w:ilvl="2" w:tplc="041F001B" w:tentative="1">
      <w:start w:val="1"/>
      <w:numFmt w:val="lowerRoman"/>
      <w:lvlText w:val="%3."/>
      <w:lvlJc w:val="right"/>
      <w:pPr>
        <w:ind w:left="1807" w:hanging="180"/>
      </w:pPr>
      <w:rPr>
        <w:rFonts w:cs="Times New Roman"/>
      </w:rPr>
    </w:lvl>
    <w:lvl w:ilvl="3" w:tplc="041F000F" w:tentative="1">
      <w:start w:val="1"/>
      <w:numFmt w:val="decimal"/>
      <w:lvlText w:val="%4."/>
      <w:lvlJc w:val="left"/>
      <w:pPr>
        <w:ind w:left="2527" w:hanging="360"/>
      </w:pPr>
      <w:rPr>
        <w:rFonts w:cs="Times New Roman"/>
      </w:rPr>
    </w:lvl>
    <w:lvl w:ilvl="4" w:tplc="041F0019" w:tentative="1">
      <w:start w:val="1"/>
      <w:numFmt w:val="lowerLetter"/>
      <w:lvlText w:val="%5."/>
      <w:lvlJc w:val="left"/>
      <w:pPr>
        <w:ind w:left="3247" w:hanging="360"/>
      </w:pPr>
      <w:rPr>
        <w:rFonts w:cs="Times New Roman"/>
      </w:rPr>
    </w:lvl>
    <w:lvl w:ilvl="5" w:tplc="041F001B" w:tentative="1">
      <w:start w:val="1"/>
      <w:numFmt w:val="lowerRoman"/>
      <w:lvlText w:val="%6."/>
      <w:lvlJc w:val="right"/>
      <w:pPr>
        <w:ind w:left="3967" w:hanging="180"/>
      </w:pPr>
      <w:rPr>
        <w:rFonts w:cs="Times New Roman"/>
      </w:rPr>
    </w:lvl>
    <w:lvl w:ilvl="6" w:tplc="041F000F" w:tentative="1">
      <w:start w:val="1"/>
      <w:numFmt w:val="decimal"/>
      <w:lvlText w:val="%7."/>
      <w:lvlJc w:val="left"/>
      <w:pPr>
        <w:ind w:left="4687" w:hanging="360"/>
      </w:pPr>
      <w:rPr>
        <w:rFonts w:cs="Times New Roman"/>
      </w:rPr>
    </w:lvl>
    <w:lvl w:ilvl="7" w:tplc="041F0019" w:tentative="1">
      <w:start w:val="1"/>
      <w:numFmt w:val="lowerLetter"/>
      <w:lvlText w:val="%8."/>
      <w:lvlJc w:val="left"/>
      <w:pPr>
        <w:ind w:left="5407" w:hanging="360"/>
      </w:pPr>
      <w:rPr>
        <w:rFonts w:cs="Times New Roman"/>
      </w:rPr>
    </w:lvl>
    <w:lvl w:ilvl="8" w:tplc="041F001B" w:tentative="1">
      <w:start w:val="1"/>
      <w:numFmt w:val="lowerRoman"/>
      <w:lvlText w:val="%9."/>
      <w:lvlJc w:val="right"/>
      <w:pPr>
        <w:ind w:left="6127" w:hanging="180"/>
      </w:pPr>
      <w:rPr>
        <w:rFonts w:cs="Times New Roman"/>
      </w:rPr>
    </w:lvl>
  </w:abstractNum>
  <w:num w:numId="1">
    <w:abstractNumId w:val="11"/>
  </w:num>
  <w:num w:numId="2">
    <w:abstractNumId w:val="24"/>
  </w:num>
  <w:num w:numId="3">
    <w:abstractNumId w:val="31"/>
  </w:num>
  <w:num w:numId="4">
    <w:abstractNumId w:val="33"/>
  </w:num>
  <w:num w:numId="5">
    <w:abstractNumId w:val="12"/>
  </w:num>
  <w:num w:numId="6">
    <w:abstractNumId w:val="2"/>
  </w:num>
  <w:num w:numId="7">
    <w:abstractNumId w:val="36"/>
  </w:num>
  <w:num w:numId="8">
    <w:abstractNumId w:val="15"/>
  </w:num>
  <w:num w:numId="9">
    <w:abstractNumId w:val="17"/>
  </w:num>
  <w:num w:numId="10">
    <w:abstractNumId w:val="4"/>
  </w:num>
  <w:num w:numId="11">
    <w:abstractNumId w:val="8"/>
  </w:num>
  <w:num w:numId="12">
    <w:abstractNumId w:val="37"/>
  </w:num>
  <w:num w:numId="13">
    <w:abstractNumId w:val="26"/>
  </w:num>
  <w:num w:numId="14">
    <w:abstractNumId w:val="34"/>
  </w:num>
  <w:num w:numId="15">
    <w:abstractNumId w:val="14"/>
  </w:num>
  <w:num w:numId="16">
    <w:abstractNumId w:val="32"/>
  </w:num>
  <w:num w:numId="17">
    <w:abstractNumId w:val="20"/>
  </w:num>
  <w:num w:numId="18">
    <w:abstractNumId w:val="35"/>
  </w:num>
  <w:num w:numId="19">
    <w:abstractNumId w:val="29"/>
  </w:num>
  <w:num w:numId="20">
    <w:abstractNumId w:val="27"/>
  </w:num>
  <w:num w:numId="21">
    <w:abstractNumId w:val="3"/>
  </w:num>
  <w:num w:numId="22">
    <w:abstractNumId w:val="0"/>
  </w:num>
  <w:num w:numId="23">
    <w:abstractNumId w:val="16"/>
  </w:num>
  <w:num w:numId="24">
    <w:abstractNumId w:val="25"/>
  </w:num>
  <w:num w:numId="25">
    <w:abstractNumId w:val="5"/>
  </w:num>
  <w:num w:numId="26">
    <w:abstractNumId w:val="22"/>
  </w:num>
  <w:num w:numId="27">
    <w:abstractNumId w:val="9"/>
  </w:num>
  <w:num w:numId="28">
    <w:abstractNumId w:val="21"/>
  </w:num>
  <w:num w:numId="29">
    <w:abstractNumId w:val="30"/>
  </w:num>
  <w:num w:numId="30">
    <w:abstractNumId w:val="10"/>
  </w:num>
  <w:num w:numId="31">
    <w:abstractNumId w:val="18"/>
  </w:num>
  <w:num w:numId="32">
    <w:abstractNumId w:val="1"/>
  </w:num>
  <w:num w:numId="33">
    <w:abstractNumId w:val="7"/>
  </w:num>
  <w:num w:numId="34">
    <w:abstractNumId w:val="28"/>
  </w:num>
  <w:num w:numId="35">
    <w:abstractNumId w:val="23"/>
  </w:num>
  <w:num w:numId="36">
    <w:abstractNumId w:val="13"/>
  </w:num>
  <w:num w:numId="37">
    <w:abstractNumId w:val="6"/>
  </w:num>
  <w:num w:numId="38">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12153C"/>
    <w:rsid w:val="000031EC"/>
    <w:rsid w:val="00051983"/>
    <w:rsid w:val="00076AA8"/>
    <w:rsid w:val="000803C3"/>
    <w:rsid w:val="00082E05"/>
    <w:rsid w:val="000B77A6"/>
    <w:rsid w:val="000D3B36"/>
    <w:rsid w:val="000F59F6"/>
    <w:rsid w:val="000F6280"/>
    <w:rsid w:val="000F7A77"/>
    <w:rsid w:val="0012153C"/>
    <w:rsid w:val="00122DD1"/>
    <w:rsid w:val="00145C93"/>
    <w:rsid w:val="001611A9"/>
    <w:rsid w:val="00170351"/>
    <w:rsid w:val="00171B93"/>
    <w:rsid w:val="00172848"/>
    <w:rsid w:val="00172F65"/>
    <w:rsid w:val="00174F0D"/>
    <w:rsid w:val="00177AD0"/>
    <w:rsid w:val="00187476"/>
    <w:rsid w:val="001976F0"/>
    <w:rsid w:val="001B3603"/>
    <w:rsid w:val="001B4434"/>
    <w:rsid w:val="001C5BF1"/>
    <w:rsid w:val="001C719C"/>
    <w:rsid w:val="001E60E2"/>
    <w:rsid w:val="001F4273"/>
    <w:rsid w:val="00200168"/>
    <w:rsid w:val="002232FD"/>
    <w:rsid w:val="002344A6"/>
    <w:rsid w:val="0023574A"/>
    <w:rsid w:val="0023651D"/>
    <w:rsid w:val="00243792"/>
    <w:rsid w:val="00265809"/>
    <w:rsid w:val="00272413"/>
    <w:rsid w:val="0027501E"/>
    <w:rsid w:val="00277B29"/>
    <w:rsid w:val="00294DFA"/>
    <w:rsid w:val="002A6CB8"/>
    <w:rsid w:val="002B7FD4"/>
    <w:rsid w:val="002C6A9C"/>
    <w:rsid w:val="002E7200"/>
    <w:rsid w:val="0032576F"/>
    <w:rsid w:val="0035575E"/>
    <w:rsid w:val="00375FBC"/>
    <w:rsid w:val="003863AD"/>
    <w:rsid w:val="003913D3"/>
    <w:rsid w:val="003A3C4A"/>
    <w:rsid w:val="003B0AAF"/>
    <w:rsid w:val="003B3D39"/>
    <w:rsid w:val="003B48CD"/>
    <w:rsid w:val="003E4C58"/>
    <w:rsid w:val="003F2525"/>
    <w:rsid w:val="003F4390"/>
    <w:rsid w:val="003F5AB6"/>
    <w:rsid w:val="004207C4"/>
    <w:rsid w:val="004341D3"/>
    <w:rsid w:val="0045267B"/>
    <w:rsid w:val="00453034"/>
    <w:rsid w:val="00456F9D"/>
    <w:rsid w:val="00464ED9"/>
    <w:rsid w:val="0049057E"/>
    <w:rsid w:val="0049200C"/>
    <w:rsid w:val="00494C6E"/>
    <w:rsid w:val="00495C23"/>
    <w:rsid w:val="004B44BE"/>
    <w:rsid w:val="004C4524"/>
    <w:rsid w:val="004D3F25"/>
    <w:rsid w:val="004D7FF7"/>
    <w:rsid w:val="004F3D24"/>
    <w:rsid w:val="005131F2"/>
    <w:rsid w:val="005457CB"/>
    <w:rsid w:val="005931F1"/>
    <w:rsid w:val="005941A6"/>
    <w:rsid w:val="00595B2A"/>
    <w:rsid w:val="00595DCF"/>
    <w:rsid w:val="005B428F"/>
    <w:rsid w:val="005C671E"/>
    <w:rsid w:val="005C744B"/>
    <w:rsid w:val="005E7D63"/>
    <w:rsid w:val="00601B52"/>
    <w:rsid w:val="0061102B"/>
    <w:rsid w:val="0065526E"/>
    <w:rsid w:val="006A3F50"/>
    <w:rsid w:val="006B3DCE"/>
    <w:rsid w:val="006B5FD8"/>
    <w:rsid w:val="006E70BB"/>
    <w:rsid w:val="00734213"/>
    <w:rsid w:val="00737DBF"/>
    <w:rsid w:val="00751BA6"/>
    <w:rsid w:val="00763A50"/>
    <w:rsid w:val="0076700E"/>
    <w:rsid w:val="00770626"/>
    <w:rsid w:val="00777C71"/>
    <w:rsid w:val="007A01EF"/>
    <w:rsid w:val="007B0993"/>
    <w:rsid w:val="007B0AE0"/>
    <w:rsid w:val="007D6105"/>
    <w:rsid w:val="007E70E3"/>
    <w:rsid w:val="00800404"/>
    <w:rsid w:val="008041D5"/>
    <w:rsid w:val="008050C5"/>
    <w:rsid w:val="00813766"/>
    <w:rsid w:val="0086030B"/>
    <w:rsid w:val="00860AD0"/>
    <w:rsid w:val="008641B6"/>
    <w:rsid w:val="0087100B"/>
    <w:rsid w:val="00872B40"/>
    <w:rsid w:val="0087654E"/>
    <w:rsid w:val="008824A6"/>
    <w:rsid w:val="00886947"/>
    <w:rsid w:val="008A720D"/>
    <w:rsid w:val="008B2C7A"/>
    <w:rsid w:val="008D1FE0"/>
    <w:rsid w:val="008E5898"/>
    <w:rsid w:val="00926B41"/>
    <w:rsid w:val="00943045"/>
    <w:rsid w:val="00983EF4"/>
    <w:rsid w:val="009950C6"/>
    <w:rsid w:val="009B0F0A"/>
    <w:rsid w:val="009D443A"/>
    <w:rsid w:val="00A07F2B"/>
    <w:rsid w:val="00A129A0"/>
    <w:rsid w:val="00A565D8"/>
    <w:rsid w:val="00A61972"/>
    <w:rsid w:val="00A710F2"/>
    <w:rsid w:val="00A71C3B"/>
    <w:rsid w:val="00A81911"/>
    <w:rsid w:val="00AA0B60"/>
    <w:rsid w:val="00B02D8F"/>
    <w:rsid w:val="00B11D86"/>
    <w:rsid w:val="00B26BB0"/>
    <w:rsid w:val="00B30DDC"/>
    <w:rsid w:val="00B4005C"/>
    <w:rsid w:val="00B662DE"/>
    <w:rsid w:val="00B672E6"/>
    <w:rsid w:val="00BC27BB"/>
    <w:rsid w:val="00BC68A6"/>
    <w:rsid w:val="00BD1F2C"/>
    <w:rsid w:val="00BD4E2F"/>
    <w:rsid w:val="00BF543F"/>
    <w:rsid w:val="00C05BD3"/>
    <w:rsid w:val="00C15F94"/>
    <w:rsid w:val="00C17AB8"/>
    <w:rsid w:val="00C30D90"/>
    <w:rsid w:val="00C3178F"/>
    <w:rsid w:val="00C4166C"/>
    <w:rsid w:val="00C433CD"/>
    <w:rsid w:val="00C518A5"/>
    <w:rsid w:val="00C54AC5"/>
    <w:rsid w:val="00C952D3"/>
    <w:rsid w:val="00CB6D9A"/>
    <w:rsid w:val="00CC2DE2"/>
    <w:rsid w:val="00CE2432"/>
    <w:rsid w:val="00CF3F43"/>
    <w:rsid w:val="00D13481"/>
    <w:rsid w:val="00D31D76"/>
    <w:rsid w:val="00D32877"/>
    <w:rsid w:val="00D5716B"/>
    <w:rsid w:val="00D646E7"/>
    <w:rsid w:val="00D91859"/>
    <w:rsid w:val="00D94B0C"/>
    <w:rsid w:val="00DA58A3"/>
    <w:rsid w:val="00DB6732"/>
    <w:rsid w:val="00DB6E59"/>
    <w:rsid w:val="00DC3F0A"/>
    <w:rsid w:val="00DC599E"/>
    <w:rsid w:val="00E049FC"/>
    <w:rsid w:val="00E10FD2"/>
    <w:rsid w:val="00E33DD0"/>
    <w:rsid w:val="00E35A1F"/>
    <w:rsid w:val="00E374D0"/>
    <w:rsid w:val="00E625AE"/>
    <w:rsid w:val="00E76F80"/>
    <w:rsid w:val="00E95860"/>
    <w:rsid w:val="00EA104C"/>
    <w:rsid w:val="00EA3F83"/>
    <w:rsid w:val="00EC234B"/>
    <w:rsid w:val="00EC57F8"/>
    <w:rsid w:val="00EC6CB8"/>
    <w:rsid w:val="00EC7485"/>
    <w:rsid w:val="00ED7D03"/>
    <w:rsid w:val="00EE62F8"/>
    <w:rsid w:val="00EE6ACB"/>
    <w:rsid w:val="00EF0E96"/>
    <w:rsid w:val="00F0307E"/>
    <w:rsid w:val="00F055E5"/>
    <w:rsid w:val="00F1277A"/>
    <w:rsid w:val="00F37077"/>
    <w:rsid w:val="00F41324"/>
    <w:rsid w:val="00F52233"/>
    <w:rsid w:val="00F53A13"/>
    <w:rsid w:val="00F5546B"/>
    <w:rsid w:val="00F55A2C"/>
    <w:rsid w:val="00F70588"/>
    <w:rsid w:val="00F708D9"/>
    <w:rsid w:val="00F86F01"/>
    <w:rsid w:val="00FB77E1"/>
    <w:rsid w:val="00FC0422"/>
    <w:rsid w:val="00FE5169"/>
    <w:rsid w:val="00FF74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7A01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01EF"/>
    <w:rPr>
      <w:rFonts w:ascii="Tahoma" w:hAnsi="Tahoma" w:cs="Tahoma"/>
      <w:sz w:val="16"/>
      <w:szCs w:val="16"/>
    </w:rPr>
  </w:style>
  <w:style w:type="paragraph" w:styleId="stbilgi">
    <w:name w:val="header"/>
    <w:basedOn w:val="Normal"/>
    <w:link w:val="stbilgiChar"/>
    <w:uiPriority w:val="99"/>
    <w:unhideWhenUsed/>
    <w:rsid w:val="004530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034"/>
  </w:style>
  <w:style w:type="paragraph" w:styleId="Altbilgi">
    <w:name w:val="footer"/>
    <w:basedOn w:val="Normal"/>
    <w:link w:val="AltbilgiChar"/>
    <w:uiPriority w:val="99"/>
    <w:unhideWhenUsed/>
    <w:rsid w:val="004530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034"/>
  </w:style>
  <w:style w:type="character" w:styleId="AklamaBavurusu">
    <w:name w:val="annotation reference"/>
    <w:basedOn w:val="VarsaylanParagrafYazTipi"/>
    <w:uiPriority w:val="99"/>
    <w:semiHidden/>
    <w:unhideWhenUsed/>
    <w:rsid w:val="000031EC"/>
    <w:rPr>
      <w:sz w:val="16"/>
      <w:szCs w:val="16"/>
    </w:rPr>
  </w:style>
  <w:style w:type="paragraph" w:styleId="AklamaMetni">
    <w:name w:val="annotation text"/>
    <w:basedOn w:val="Normal"/>
    <w:link w:val="AklamaMetniChar"/>
    <w:uiPriority w:val="99"/>
    <w:semiHidden/>
    <w:unhideWhenUsed/>
    <w:rsid w:val="000031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031EC"/>
    <w:rPr>
      <w:sz w:val="20"/>
      <w:szCs w:val="20"/>
    </w:rPr>
  </w:style>
  <w:style w:type="paragraph" w:styleId="AklamaKonusu">
    <w:name w:val="annotation subject"/>
    <w:basedOn w:val="AklamaMetni"/>
    <w:next w:val="AklamaMetni"/>
    <w:link w:val="AklamaKonusuChar"/>
    <w:uiPriority w:val="99"/>
    <w:semiHidden/>
    <w:unhideWhenUsed/>
    <w:rsid w:val="000031EC"/>
    <w:rPr>
      <w:b/>
      <w:bCs/>
    </w:rPr>
  </w:style>
  <w:style w:type="character" w:customStyle="1" w:styleId="AklamaKonusuChar">
    <w:name w:val="Açıklama Konusu Char"/>
    <w:basedOn w:val="AklamaMetniChar"/>
    <w:link w:val="AklamaKonusu"/>
    <w:uiPriority w:val="99"/>
    <w:semiHidden/>
    <w:rsid w:val="000031EC"/>
    <w:rPr>
      <w:b/>
      <w:bCs/>
      <w:sz w:val="20"/>
      <w:szCs w:val="20"/>
    </w:rPr>
  </w:style>
  <w:style w:type="paragraph" w:customStyle="1" w:styleId="ListeParagraf1">
    <w:name w:val="Liste Paragraf1"/>
    <w:basedOn w:val="Normal"/>
    <w:rsid w:val="00C518A5"/>
    <w:pPr>
      <w:spacing w:after="200" w:line="276" w:lineRule="auto"/>
      <w:ind w:left="720"/>
      <w:contextualSpacing/>
    </w:pPr>
    <w:rPr>
      <w:rFonts w:ascii="Calibri" w:eastAsia="Times New Roman" w:hAnsi="Calibri" w:cs="Times New Roman"/>
      <w:kern w:val="0"/>
    </w:rPr>
  </w:style>
  <w:style w:type="table" w:styleId="TabloKlavuzu">
    <w:name w:val="Table Grid"/>
    <w:basedOn w:val="NormalTablo"/>
    <w:uiPriority w:val="39"/>
    <w:rsid w:val="00CE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294DFA"/>
    <w:pPr>
      <w:spacing w:after="0" w:line="240" w:lineRule="auto"/>
      <w:jc w:val="both"/>
    </w:pPr>
    <w:rPr>
      <w:rFonts w:ascii="Times New Roman" w:eastAsia="Times New Roman" w:hAnsi="Times New Roman" w:cs="Times New Roman"/>
      <w:kern w:val="0"/>
      <w:sz w:val="24"/>
      <w:szCs w:val="24"/>
      <w:lang w:eastAsia="tr-TR"/>
    </w:rPr>
  </w:style>
  <w:style w:type="character" w:customStyle="1" w:styleId="AralkYokChar">
    <w:name w:val="Aralık Yok Char"/>
    <w:link w:val="AralkYok"/>
    <w:uiPriority w:val="1"/>
    <w:rsid w:val="00294DFA"/>
    <w:rPr>
      <w:rFonts w:ascii="Times New Roman" w:eastAsia="Times New Roman" w:hAnsi="Times New Roman" w:cs="Times New Roman"/>
      <w:kern w:val="0"/>
      <w:sz w:val="24"/>
      <w:szCs w:val="24"/>
      <w:lang w:eastAsia="tr-TR"/>
    </w:rPr>
  </w:style>
  <w:style w:type="character" w:customStyle="1" w:styleId="ListeParagrafChar">
    <w:name w:val="Liste Paragraf Char"/>
    <w:aliases w:val="içindekiler vb Char"/>
    <w:link w:val="ListeParagraf"/>
    <w:uiPriority w:val="34"/>
    <w:locked/>
    <w:rsid w:val="001F4273"/>
    <w:rPr>
      <w:rFonts w:ascii="Cambria" w:eastAsia="Cambria" w:hAnsi="Cambria" w:cs="Cambria"/>
      <w:kern w:val="0"/>
      <w:lang w:val="en-US"/>
    </w:rPr>
  </w:style>
  <w:style w:type="paragraph" w:styleId="ResimYazs">
    <w:name w:val="caption"/>
    <w:basedOn w:val="Normal"/>
    <w:next w:val="Normal"/>
    <w:uiPriority w:val="35"/>
    <w:qFormat/>
    <w:rsid w:val="006E70BB"/>
    <w:pPr>
      <w:spacing w:line="240" w:lineRule="auto"/>
    </w:pPr>
    <w:rPr>
      <w:rFonts w:ascii="Book Antiqua" w:eastAsia="Times New Roman" w:hAnsi="Book Antiqua" w:cs="Times New Roman"/>
      <w:b/>
      <w:bCs/>
      <w:color w:val="404040"/>
      <w:kern w:val="0"/>
      <w:sz w:val="16"/>
      <w:szCs w:val="16"/>
      <w:lang w:eastAsia="tr-TR"/>
    </w:rPr>
  </w:style>
  <w:style w:type="character" w:customStyle="1" w:styleId="m7eme">
    <w:name w:val="m7eme"/>
    <w:basedOn w:val="VarsaylanParagrafYazTipi"/>
    <w:rsid w:val="0023574A"/>
  </w:style>
</w:styles>
</file>

<file path=word/webSettings.xml><?xml version="1.0" encoding="utf-8"?>
<w:webSettings xmlns:r="http://schemas.openxmlformats.org/officeDocument/2006/relationships" xmlns:w="http://schemas.openxmlformats.org/wordprocessingml/2006/main">
  <w:divs>
    <w:div w:id="17126216">
      <w:bodyDiv w:val="1"/>
      <w:marLeft w:val="0"/>
      <w:marRight w:val="0"/>
      <w:marTop w:val="0"/>
      <w:marBottom w:val="0"/>
      <w:divBdr>
        <w:top w:val="none" w:sz="0" w:space="0" w:color="auto"/>
        <w:left w:val="none" w:sz="0" w:space="0" w:color="auto"/>
        <w:bottom w:val="none" w:sz="0" w:space="0" w:color="auto"/>
        <w:right w:val="none" w:sz="0" w:space="0" w:color="auto"/>
      </w:divBdr>
      <w:divsChild>
        <w:div w:id="1380134442">
          <w:marLeft w:val="0"/>
          <w:marRight w:val="0"/>
          <w:marTop w:val="0"/>
          <w:marBottom w:val="344"/>
          <w:divBdr>
            <w:top w:val="none" w:sz="0" w:space="0" w:color="auto"/>
            <w:left w:val="none" w:sz="0" w:space="0" w:color="auto"/>
            <w:bottom w:val="none" w:sz="0" w:space="0" w:color="auto"/>
            <w:right w:val="none" w:sz="0" w:space="0" w:color="auto"/>
          </w:divBdr>
          <w:divsChild>
            <w:div w:id="1217089160">
              <w:marLeft w:val="0"/>
              <w:marRight w:val="0"/>
              <w:marTop w:val="0"/>
              <w:marBottom w:val="0"/>
              <w:divBdr>
                <w:top w:val="none" w:sz="0" w:space="0" w:color="auto"/>
                <w:left w:val="none" w:sz="0" w:space="0" w:color="auto"/>
                <w:bottom w:val="none" w:sz="0" w:space="0" w:color="auto"/>
                <w:right w:val="none" w:sz="0" w:space="0" w:color="auto"/>
              </w:divBdr>
              <w:divsChild>
                <w:div w:id="20369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350">
      <w:bodyDiv w:val="1"/>
      <w:marLeft w:val="0"/>
      <w:marRight w:val="0"/>
      <w:marTop w:val="0"/>
      <w:marBottom w:val="0"/>
      <w:divBdr>
        <w:top w:val="none" w:sz="0" w:space="0" w:color="auto"/>
        <w:left w:val="none" w:sz="0" w:space="0" w:color="auto"/>
        <w:bottom w:val="none" w:sz="0" w:space="0" w:color="auto"/>
        <w:right w:val="none" w:sz="0" w:space="0" w:color="auto"/>
      </w:divBdr>
      <w:divsChild>
        <w:div w:id="1471167542">
          <w:marLeft w:val="0"/>
          <w:marRight w:val="0"/>
          <w:marTop w:val="0"/>
          <w:marBottom w:val="299"/>
          <w:divBdr>
            <w:top w:val="none" w:sz="0" w:space="0" w:color="auto"/>
            <w:left w:val="none" w:sz="0" w:space="0" w:color="auto"/>
            <w:bottom w:val="none" w:sz="0" w:space="0" w:color="auto"/>
            <w:right w:val="none" w:sz="0" w:space="0" w:color="auto"/>
          </w:divBdr>
          <w:divsChild>
            <w:div w:id="1148980123">
              <w:marLeft w:val="0"/>
              <w:marRight w:val="0"/>
              <w:marTop w:val="0"/>
              <w:marBottom w:val="0"/>
              <w:divBdr>
                <w:top w:val="none" w:sz="0" w:space="0" w:color="auto"/>
                <w:left w:val="none" w:sz="0" w:space="0" w:color="auto"/>
                <w:bottom w:val="none" w:sz="0" w:space="0" w:color="auto"/>
                <w:right w:val="none" w:sz="0" w:space="0" w:color="auto"/>
              </w:divBdr>
              <w:divsChild>
                <w:div w:id="5664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248">
      <w:bodyDiv w:val="1"/>
      <w:marLeft w:val="0"/>
      <w:marRight w:val="0"/>
      <w:marTop w:val="0"/>
      <w:marBottom w:val="0"/>
      <w:divBdr>
        <w:top w:val="none" w:sz="0" w:space="0" w:color="auto"/>
        <w:left w:val="none" w:sz="0" w:space="0" w:color="auto"/>
        <w:bottom w:val="none" w:sz="0" w:space="0" w:color="auto"/>
        <w:right w:val="none" w:sz="0" w:space="0" w:color="auto"/>
      </w:divBdr>
      <w:divsChild>
        <w:div w:id="581109008">
          <w:marLeft w:val="0"/>
          <w:marRight w:val="0"/>
          <w:marTop w:val="0"/>
          <w:marBottom w:val="299"/>
          <w:divBdr>
            <w:top w:val="none" w:sz="0" w:space="0" w:color="auto"/>
            <w:left w:val="none" w:sz="0" w:space="0" w:color="auto"/>
            <w:bottom w:val="none" w:sz="0" w:space="0" w:color="auto"/>
            <w:right w:val="none" w:sz="0" w:space="0" w:color="auto"/>
          </w:divBdr>
          <w:divsChild>
            <w:div w:id="412628243">
              <w:marLeft w:val="0"/>
              <w:marRight w:val="0"/>
              <w:marTop w:val="0"/>
              <w:marBottom w:val="0"/>
              <w:divBdr>
                <w:top w:val="none" w:sz="0" w:space="0" w:color="auto"/>
                <w:left w:val="none" w:sz="0" w:space="0" w:color="auto"/>
                <w:bottom w:val="none" w:sz="0" w:space="0" w:color="auto"/>
                <w:right w:val="none" w:sz="0" w:space="0" w:color="auto"/>
              </w:divBdr>
              <w:divsChild>
                <w:div w:id="290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8490">
      <w:bodyDiv w:val="1"/>
      <w:marLeft w:val="0"/>
      <w:marRight w:val="0"/>
      <w:marTop w:val="0"/>
      <w:marBottom w:val="0"/>
      <w:divBdr>
        <w:top w:val="none" w:sz="0" w:space="0" w:color="auto"/>
        <w:left w:val="none" w:sz="0" w:space="0" w:color="auto"/>
        <w:bottom w:val="none" w:sz="0" w:space="0" w:color="auto"/>
        <w:right w:val="none" w:sz="0" w:space="0" w:color="auto"/>
      </w:divBdr>
      <w:divsChild>
        <w:div w:id="255403110">
          <w:marLeft w:val="0"/>
          <w:marRight w:val="0"/>
          <w:marTop w:val="0"/>
          <w:marBottom w:val="344"/>
          <w:divBdr>
            <w:top w:val="none" w:sz="0" w:space="0" w:color="auto"/>
            <w:left w:val="none" w:sz="0" w:space="0" w:color="auto"/>
            <w:bottom w:val="none" w:sz="0" w:space="0" w:color="auto"/>
            <w:right w:val="none" w:sz="0" w:space="0" w:color="auto"/>
          </w:divBdr>
          <w:divsChild>
            <w:div w:id="659503989">
              <w:marLeft w:val="0"/>
              <w:marRight w:val="0"/>
              <w:marTop w:val="0"/>
              <w:marBottom w:val="0"/>
              <w:divBdr>
                <w:top w:val="none" w:sz="0" w:space="0" w:color="auto"/>
                <w:left w:val="none" w:sz="0" w:space="0" w:color="auto"/>
                <w:bottom w:val="none" w:sz="0" w:space="0" w:color="auto"/>
                <w:right w:val="none" w:sz="0" w:space="0" w:color="auto"/>
              </w:divBdr>
              <w:divsChild>
                <w:div w:id="9176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14322235">
      <w:bodyDiv w:val="1"/>
      <w:marLeft w:val="0"/>
      <w:marRight w:val="0"/>
      <w:marTop w:val="0"/>
      <w:marBottom w:val="0"/>
      <w:divBdr>
        <w:top w:val="none" w:sz="0" w:space="0" w:color="auto"/>
        <w:left w:val="none" w:sz="0" w:space="0" w:color="auto"/>
        <w:bottom w:val="none" w:sz="0" w:space="0" w:color="auto"/>
        <w:right w:val="none" w:sz="0" w:space="0" w:color="auto"/>
      </w:divBdr>
      <w:divsChild>
        <w:div w:id="972560905">
          <w:marLeft w:val="0"/>
          <w:marRight w:val="0"/>
          <w:marTop w:val="0"/>
          <w:marBottom w:val="299"/>
          <w:divBdr>
            <w:top w:val="none" w:sz="0" w:space="0" w:color="auto"/>
            <w:left w:val="none" w:sz="0" w:space="0" w:color="auto"/>
            <w:bottom w:val="none" w:sz="0" w:space="0" w:color="auto"/>
            <w:right w:val="none" w:sz="0" w:space="0" w:color="auto"/>
          </w:divBdr>
          <w:divsChild>
            <w:div w:id="643200290">
              <w:marLeft w:val="0"/>
              <w:marRight w:val="0"/>
              <w:marTop w:val="0"/>
              <w:marBottom w:val="0"/>
              <w:divBdr>
                <w:top w:val="none" w:sz="0" w:space="0" w:color="auto"/>
                <w:left w:val="none" w:sz="0" w:space="0" w:color="auto"/>
                <w:bottom w:val="none" w:sz="0" w:space="0" w:color="auto"/>
                <w:right w:val="none" w:sz="0" w:space="0" w:color="auto"/>
              </w:divBdr>
              <w:divsChild>
                <w:div w:id="2843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80780">
      <w:bodyDiv w:val="1"/>
      <w:marLeft w:val="0"/>
      <w:marRight w:val="0"/>
      <w:marTop w:val="0"/>
      <w:marBottom w:val="0"/>
      <w:divBdr>
        <w:top w:val="none" w:sz="0" w:space="0" w:color="auto"/>
        <w:left w:val="none" w:sz="0" w:space="0" w:color="auto"/>
        <w:bottom w:val="none" w:sz="0" w:space="0" w:color="auto"/>
        <w:right w:val="none" w:sz="0" w:space="0" w:color="auto"/>
      </w:divBdr>
      <w:divsChild>
        <w:div w:id="306514865">
          <w:marLeft w:val="0"/>
          <w:marRight w:val="0"/>
          <w:marTop w:val="0"/>
          <w:marBottom w:val="299"/>
          <w:divBdr>
            <w:top w:val="none" w:sz="0" w:space="0" w:color="auto"/>
            <w:left w:val="none" w:sz="0" w:space="0" w:color="auto"/>
            <w:bottom w:val="none" w:sz="0" w:space="0" w:color="auto"/>
            <w:right w:val="none" w:sz="0" w:space="0" w:color="auto"/>
          </w:divBdr>
          <w:divsChild>
            <w:div w:id="1977489957">
              <w:marLeft w:val="0"/>
              <w:marRight w:val="0"/>
              <w:marTop w:val="0"/>
              <w:marBottom w:val="0"/>
              <w:divBdr>
                <w:top w:val="none" w:sz="0" w:space="0" w:color="auto"/>
                <w:left w:val="none" w:sz="0" w:space="0" w:color="auto"/>
                <w:bottom w:val="none" w:sz="0" w:space="0" w:color="auto"/>
                <w:right w:val="none" w:sz="0" w:space="0" w:color="auto"/>
              </w:divBdr>
              <w:divsChild>
                <w:div w:id="6907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2036">
      <w:bodyDiv w:val="1"/>
      <w:marLeft w:val="0"/>
      <w:marRight w:val="0"/>
      <w:marTop w:val="0"/>
      <w:marBottom w:val="0"/>
      <w:divBdr>
        <w:top w:val="none" w:sz="0" w:space="0" w:color="auto"/>
        <w:left w:val="none" w:sz="0" w:space="0" w:color="auto"/>
        <w:bottom w:val="none" w:sz="0" w:space="0" w:color="auto"/>
        <w:right w:val="none" w:sz="0" w:space="0" w:color="auto"/>
      </w:divBdr>
      <w:divsChild>
        <w:div w:id="710150758">
          <w:marLeft w:val="0"/>
          <w:marRight w:val="0"/>
          <w:marTop w:val="0"/>
          <w:marBottom w:val="299"/>
          <w:divBdr>
            <w:top w:val="none" w:sz="0" w:space="0" w:color="auto"/>
            <w:left w:val="none" w:sz="0" w:space="0" w:color="auto"/>
            <w:bottom w:val="none" w:sz="0" w:space="0" w:color="auto"/>
            <w:right w:val="none" w:sz="0" w:space="0" w:color="auto"/>
          </w:divBdr>
          <w:divsChild>
            <w:div w:id="1072583824">
              <w:marLeft w:val="0"/>
              <w:marRight w:val="0"/>
              <w:marTop w:val="0"/>
              <w:marBottom w:val="0"/>
              <w:divBdr>
                <w:top w:val="none" w:sz="0" w:space="0" w:color="auto"/>
                <w:left w:val="none" w:sz="0" w:space="0" w:color="auto"/>
                <w:bottom w:val="none" w:sz="0" w:space="0" w:color="auto"/>
                <w:right w:val="none" w:sz="0" w:space="0" w:color="auto"/>
              </w:divBdr>
              <w:divsChild>
                <w:div w:id="14213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30183449">
      <w:bodyDiv w:val="1"/>
      <w:marLeft w:val="0"/>
      <w:marRight w:val="0"/>
      <w:marTop w:val="0"/>
      <w:marBottom w:val="0"/>
      <w:divBdr>
        <w:top w:val="none" w:sz="0" w:space="0" w:color="auto"/>
        <w:left w:val="none" w:sz="0" w:space="0" w:color="auto"/>
        <w:bottom w:val="none" w:sz="0" w:space="0" w:color="auto"/>
        <w:right w:val="none" w:sz="0" w:space="0" w:color="auto"/>
      </w:divBdr>
      <w:divsChild>
        <w:div w:id="1646281360">
          <w:marLeft w:val="0"/>
          <w:marRight w:val="0"/>
          <w:marTop w:val="0"/>
          <w:marBottom w:val="299"/>
          <w:divBdr>
            <w:top w:val="none" w:sz="0" w:space="0" w:color="auto"/>
            <w:left w:val="none" w:sz="0" w:space="0" w:color="auto"/>
            <w:bottom w:val="none" w:sz="0" w:space="0" w:color="auto"/>
            <w:right w:val="none" w:sz="0" w:space="0" w:color="auto"/>
          </w:divBdr>
          <w:divsChild>
            <w:div w:id="719938149">
              <w:marLeft w:val="0"/>
              <w:marRight w:val="0"/>
              <w:marTop w:val="0"/>
              <w:marBottom w:val="0"/>
              <w:divBdr>
                <w:top w:val="none" w:sz="0" w:space="0" w:color="auto"/>
                <w:left w:val="none" w:sz="0" w:space="0" w:color="auto"/>
                <w:bottom w:val="none" w:sz="0" w:space="0" w:color="auto"/>
                <w:right w:val="none" w:sz="0" w:space="0" w:color="auto"/>
              </w:divBdr>
              <w:divsChild>
                <w:div w:id="1077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9043">
      <w:bodyDiv w:val="1"/>
      <w:marLeft w:val="0"/>
      <w:marRight w:val="0"/>
      <w:marTop w:val="0"/>
      <w:marBottom w:val="0"/>
      <w:divBdr>
        <w:top w:val="none" w:sz="0" w:space="0" w:color="auto"/>
        <w:left w:val="none" w:sz="0" w:space="0" w:color="auto"/>
        <w:bottom w:val="none" w:sz="0" w:space="0" w:color="auto"/>
        <w:right w:val="none" w:sz="0" w:space="0" w:color="auto"/>
      </w:divBdr>
      <w:divsChild>
        <w:div w:id="830801089">
          <w:marLeft w:val="0"/>
          <w:marRight w:val="0"/>
          <w:marTop w:val="0"/>
          <w:marBottom w:val="299"/>
          <w:divBdr>
            <w:top w:val="none" w:sz="0" w:space="0" w:color="auto"/>
            <w:left w:val="none" w:sz="0" w:space="0" w:color="auto"/>
            <w:bottom w:val="none" w:sz="0" w:space="0" w:color="auto"/>
            <w:right w:val="none" w:sz="0" w:space="0" w:color="auto"/>
          </w:divBdr>
          <w:divsChild>
            <w:div w:id="14112929">
              <w:marLeft w:val="0"/>
              <w:marRight w:val="0"/>
              <w:marTop w:val="0"/>
              <w:marBottom w:val="0"/>
              <w:divBdr>
                <w:top w:val="none" w:sz="0" w:space="0" w:color="auto"/>
                <w:left w:val="none" w:sz="0" w:space="0" w:color="auto"/>
                <w:bottom w:val="none" w:sz="0" w:space="0" w:color="auto"/>
                <w:right w:val="none" w:sz="0" w:space="0" w:color="auto"/>
              </w:divBdr>
              <w:divsChild>
                <w:div w:id="21334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19058393">
      <w:bodyDiv w:val="1"/>
      <w:marLeft w:val="0"/>
      <w:marRight w:val="0"/>
      <w:marTop w:val="0"/>
      <w:marBottom w:val="0"/>
      <w:divBdr>
        <w:top w:val="none" w:sz="0" w:space="0" w:color="auto"/>
        <w:left w:val="none" w:sz="0" w:space="0" w:color="auto"/>
        <w:bottom w:val="none" w:sz="0" w:space="0" w:color="auto"/>
        <w:right w:val="none" w:sz="0" w:space="0" w:color="auto"/>
      </w:divBdr>
      <w:divsChild>
        <w:div w:id="392433355">
          <w:marLeft w:val="0"/>
          <w:marRight w:val="0"/>
          <w:marTop w:val="0"/>
          <w:marBottom w:val="299"/>
          <w:divBdr>
            <w:top w:val="none" w:sz="0" w:space="0" w:color="auto"/>
            <w:left w:val="none" w:sz="0" w:space="0" w:color="auto"/>
            <w:bottom w:val="none" w:sz="0" w:space="0" w:color="auto"/>
            <w:right w:val="none" w:sz="0" w:space="0" w:color="auto"/>
          </w:divBdr>
          <w:divsChild>
            <w:div w:id="519243503">
              <w:marLeft w:val="0"/>
              <w:marRight w:val="0"/>
              <w:marTop w:val="0"/>
              <w:marBottom w:val="0"/>
              <w:divBdr>
                <w:top w:val="none" w:sz="0" w:space="0" w:color="auto"/>
                <w:left w:val="none" w:sz="0" w:space="0" w:color="auto"/>
                <w:bottom w:val="none" w:sz="0" w:space="0" w:color="auto"/>
                <w:right w:val="none" w:sz="0" w:space="0" w:color="auto"/>
              </w:divBdr>
              <w:divsChild>
                <w:div w:id="5008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4303">
      <w:bodyDiv w:val="1"/>
      <w:marLeft w:val="0"/>
      <w:marRight w:val="0"/>
      <w:marTop w:val="0"/>
      <w:marBottom w:val="0"/>
      <w:divBdr>
        <w:top w:val="none" w:sz="0" w:space="0" w:color="auto"/>
        <w:left w:val="none" w:sz="0" w:space="0" w:color="auto"/>
        <w:bottom w:val="none" w:sz="0" w:space="0" w:color="auto"/>
        <w:right w:val="none" w:sz="0" w:space="0" w:color="auto"/>
      </w:divBdr>
      <w:divsChild>
        <w:div w:id="1884633823">
          <w:marLeft w:val="0"/>
          <w:marRight w:val="0"/>
          <w:marTop w:val="0"/>
          <w:marBottom w:val="299"/>
          <w:divBdr>
            <w:top w:val="none" w:sz="0" w:space="0" w:color="auto"/>
            <w:left w:val="none" w:sz="0" w:space="0" w:color="auto"/>
            <w:bottom w:val="none" w:sz="0" w:space="0" w:color="auto"/>
            <w:right w:val="none" w:sz="0" w:space="0" w:color="auto"/>
          </w:divBdr>
          <w:divsChild>
            <w:div w:id="1746417961">
              <w:marLeft w:val="0"/>
              <w:marRight w:val="0"/>
              <w:marTop w:val="0"/>
              <w:marBottom w:val="0"/>
              <w:divBdr>
                <w:top w:val="none" w:sz="0" w:space="0" w:color="auto"/>
                <w:left w:val="none" w:sz="0" w:space="0" w:color="auto"/>
                <w:bottom w:val="none" w:sz="0" w:space="0" w:color="auto"/>
                <w:right w:val="none" w:sz="0" w:space="0" w:color="auto"/>
              </w:divBdr>
              <w:divsChild>
                <w:div w:id="1863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83454277">
          <w:marLeft w:val="0"/>
          <w:marRight w:val="0"/>
          <w:marTop w:val="0"/>
          <w:marBottom w:val="299"/>
          <w:divBdr>
            <w:top w:val="none" w:sz="0" w:space="0" w:color="auto"/>
            <w:left w:val="none" w:sz="0" w:space="0" w:color="auto"/>
            <w:bottom w:val="none" w:sz="0" w:space="0" w:color="auto"/>
            <w:right w:val="none" w:sz="0" w:space="0" w:color="auto"/>
          </w:divBdr>
          <w:divsChild>
            <w:div w:id="832838891">
              <w:marLeft w:val="0"/>
              <w:marRight w:val="0"/>
              <w:marTop w:val="0"/>
              <w:marBottom w:val="0"/>
              <w:divBdr>
                <w:top w:val="none" w:sz="0" w:space="0" w:color="auto"/>
                <w:left w:val="none" w:sz="0" w:space="0" w:color="auto"/>
                <w:bottom w:val="none" w:sz="0" w:space="0" w:color="auto"/>
                <w:right w:val="none" w:sz="0" w:space="0" w:color="auto"/>
              </w:divBdr>
              <w:divsChild>
                <w:div w:id="3601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3524">
      <w:bodyDiv w:val="1"/>
      <w:marLeft w:val="0"/>
      <w:marRight w:val="0"/>
      <w:marTop w:val="0"/>
      <w:marBottom w:val="0"/>
      <w:divBdr>
        <w:top w:val="none" w:sz="0" w:space="0" w:color="auto"/>
        <w:left w:val="none" w:sz="0" w:space="0" w:color="auto"/>
        <w:bottom w:val="none" w:sz="0" w:space="0" w:color="auto"/>
        <w:right w:val="none" w:sz="0" w:space="0" w:color="auto"/>
      </w:divBdr>
      <w:divsChild>
        <w:div w:id="330524799">
          <w:marLeft w:val="0"/>
          <w:marRight w:val="0"/>
          <w:marTop w:val="0"/>
          <w:marBottom w:val="299"/>
          <w:divBdr>
            <w:top w:val="none" w:sz="0" w:space="0" w:color="auto"/>
            <w:left w:val="none" w:sz="0" w:space="0" w:color="auto"/>
            <w:bottom w:val="none" w:sz="0" w:space="0" w:color="auto"/>
            <w:right w:val="none" w:sz="0" w:space="0" w:color="auto"/>
          </w:divBdr>
          <w:divsChild>
            <w:div w:id="1656375378">
              <w:marLeft w:val="0"/>
              <w:marRight w:val="0"/>
              <w:marTop w:val="0"/>
              <w:marBottom w:val="0"/>
              <w:divBdr>
                <w:top w:val="none" w:sz="0" w:space="0" w:color="auto"/>
                <w:left w:val="none" w:sz="0" w:space="0" w:color="auto"/>
                <w:bottom w:val="none" w:sz="0" w:space="0" w:color="auto"/>
                <w:right w:val="none" w:sz="0" w:space="0" w:color="auto"/>
              </w:divBdr>
              <w:divsChild>
                <w:div w:id="17338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25086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7387">
          <w:marLeft w:val="0"/>
          <w:marRight w:val="0"/>
          <w:marTop w:val="0"/>
          <w:marBottom w:val="240"/>
          <w:divBdr>
            <w:top w:val="none" w:sz="0" w:space="0" w:color="auto"/>
            <w:left w:val="none" w:sz="0" w:space="0" w:color="auto"/>
            <w:bottom w:val="none" w:sz="0" w:space="0" w:color="auto"/>
            <w:right w:val="none" w:sz="0" w:space="0" w:color="auto"/>
          </w:divBdr>
          <w:divsChild>
            <w:div w:id="997028978">
              <w:marLeft w:val="0"/>
              <w:marRight w:val="0"/>
              <w:marTop w:val="0"/>
              <w:marBottom w:val="0"/>
              <w:divBdr>
                <w:top w:val="none" w:sz="0" w:space="0" w:color="auto"/>
                <w:left w:val="none" w:sz="0" w:space="0" w:color="auto"/>
                <w:bottom w:val="none" w:sz="0" w:space="0" w:color="auto"/>
                <w:right w:val="none" w:sz="0" w:space="0" w:color="auto"/>
              </w:divBdr>
              <w:divsChild>
                <w:div w:id="16394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8902">
      <w:bodyDiv w:val="1"/>
      <w:marLeft w:val="0"/>
      <w:marRight w:val="0"/>
      <w:marTop w:val="0"/>
      <w:marBottom w:val="0"/>
      <w:divBdr>
        <w:top w:val="none" w:sz="0" w:space="0" w:color="auto"/>
        <w:left w:val="none" w:sz="0" w:space="0" w:color="auto"/>
        <w:bottom w:val="none" w:sz="0" w:space="0" w:color="auto"/>
        <w:right w:val="none" w:sz="0" w:space="0" w:color="auto"/>
      </w:divBdr>
      <w:divsChild>
        <w:div w:id="1732079057">
          <w:marLeft w:val="0"/>
          <w:marRight w:val="0"/>
          <w:marTop w:val="0"/>
          <w:marBottom w:val="299"/>
          <w:divBdr>
            <w:top w:val="none" w:sz="0" w:space="0" w:color="auto"/>
            <w:left w:val="none" w:sz="0" w:space="0" w:color="auto"/>
            <w:bottom w:val="none" w:sz="0" w:space="0" w:color="auto"/>
            <w:right w:val="none" w:sz="0" w:space="0" w:color="auto"/>
          </w:divBdr>
          <w:divsChild>
            <w:div w:id="1142193984">
              <w:marLeft w:val="0"/>
              <w:marRight w:val="0"/>
              <w:marTop w:val="0"/>
              <w:marBottom w:val="0"/>
              <w:divBdr>
                <w:top w:val="none" w:sz="0" w:space="0" w:color="auto"/>
                <w:left w:val="none" w:sz="0" w:space="0" w:color="auto"/>
                <w:bottom w:val="none" w:sz="0" w:space="0" w:color="auto"/>
                <w:right w:val="none" w:sz="0" w:space="0" w:color="auto"/>
              </w:divBdr>
              <w:divsChild>
                <w:div w:id="24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5798">
      <w:bodyDiv w:val="1"/>
      <w:marLeft w:val="0"/>
      <w:marRight w:val="0"/>
      <w:marTop w:val="0"/>
      <w:marBottom w:val="0"/>
      <w:divBdr>
        <w:top w:val="none" w:sz="0" w:space="0" w:color="auto"/>
        <w:left w:val="none" w:sz="0" w:space="0" w:color="auto"/>
        <w:bottom w:val="none" w:sz="0" w:space="0" w:color="auto"/>
        <w:right w:val="none" w:sz="0" w:space="0" w:color="auto"/>
      </w:divBdr>
      <w:divsChild>
        <w:div w:id="1610963667">
          <w:marLeft w:val="0"/>
          <w:marRight w:val="0"/>
          <w:marTop w:val="0"/>
          <w:marBottom w:val="299"/>
          <w:divBdr>
            <w:top w:val="none" w:sz="0" w:space="0" w:color="auto"/>
            <w:left w:val="none" w:sz="0" w:space="0" w:color="auto"/>
            <w:bottom w:val="none" w:sz="0" w:space="0" w:color="auto"/>
            <w:right w:val="none" w:sz="0" w:space="0" w:color="auto"/>
          </w:divBdr>
          <w:divsChild>
            <w:div w:id="1980720277">
              <w:marLeft w:val="0"/>
              <w:marRight w:val="0"/>
              <w:marTop w:val="0"/>
              <w:marBottom w:val="0"/>
              <w:divBdr>
                <w:top w:val="none" w:sz="0" w:space="0" w:color="auto"/>
                <w:left w:val="none" w:sz="0" w:space="0" w:color="auto"/>
                <w:bottom w:val="none" w:sz="0" w:space="0" w:color="auto"/>
                <w:right w:val="none" w:sz="0" w:space="0" w:color="auto"/>
              </w:divBdr>
              <w:divsChild>
                <w:div w:id="7245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1139268">
      <w:bodyDiv w:val="1"/>
      <w:marLeft w:val="0"/>
      <w:marRight w:val="0"/>
      <w:marTop w:val="0"/>
      <w:marBottom w:val="0"/>
      <w:divBdr>
        <w:top w:val="none" w:sz="0" w:space="0" w:color="auto"/>
        <w:left w:val="none" w:sz="0" w:space="0" w:color="auto"/>
        <w:bottom w:val="none" w:sz="0" w:space="0" w:color="auto"/>
        <w:right w:val="none" w:sz="0" w:space="0" w:color="auto"/>
      </w:divBdr>
      <w:divsChild>
        <w:div w:id="1756825930">
          <w:marLeft w:val="0"/>
          <w:marRight w:val="0"/>
          <w:marTop w:val="0"/>
          <w:marBottom w:val="299"/>
          <w:divBdr>
            <w:top w:val="none" w:sz="0" w:space="0" w:color="auto"/>
            <w:left w:val="none" w:sz="0" w:space="0" w:color="auto"/>
            <w:bottom w:val="none" w:sz="0" w:space="0" w:color="auto"/>
            <w:right w:val="none" w:sz="0" w:space="0" w:color="auto"/>
          </w:divBdr>
          <w:divsChild>
            <w:div w:id="830801606">
              <w:marLeft w:val="0"/>
              <w:marRight w:val="0"/>
              <w:marTop w:val="0"/>
              <w:marBottom w:val="0"/>
              <w:divBdr>
                <w:top w:val="none" w:sz="0" w:space="0" w:color="auto"/>
                <w:left w:val="none" w:sz="0" w:space="0" w:color="auto"/>
                <w:bottom w:val="none" w:sz="0" w:space="0" w:color="auto"/>
                <w:right w:val="none" w:sz="0" w:space="0" w:color="auto"/>
              </w:divBdr>
              <w:divsChild>
                <w:div w:id="822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1500609">
      <w:bodyDiv w:val="1"/>
      <w:marLeft w:val="0"/>
      <w:marRight w:val="0"/>
      <w:marTop w:val="0"/>
      <w:marBottom w:val="0"/>
      <w:divBdr>
        <w:top w:val="none" w:sz="0" w:space="0" w:color="auto"/>
        <w:left w:val="none" w:sz="0" w:space="0" w:color="auto"/>
        <w:bottom w:val="none" w:sz="0" w:space="0" w:color="auto"/>
        <w:right w:val="none" w:sz="0" w:space="0" w:color="auto"/>
      </w:divBdr>
      <w:divsChild>
        <w:div w:id="777025858">
          <w:marLeft w:val="0"/>
          <w:marRight w:val="0"/>
          <w:marTop w:val="0"/>
          <w:marBottom w:val="299"/>
          <w:divBdr>
            <w:top w:val="none" w:sz="0" w:space="0" w:color="auto"/>
            <w:left w:val="none" w:sz="0" w:space="0" w:color="auto"/>
            <w:bottom w:val="none" w:sz="0" w:space="0" w:color="auto"/>
            <w:right w:val="none" w:sz="0" w:space="0" w:color="auto"/>
          </w:divBdr>
          <w:divsChild>
            <w:div w:id="101456365">
              <w:marLeft w:val="0"/>
              <w:marRight w:val="0"/>
              <w:marTop w:val="0"/>
              <w:marBottom w:val="0"/>
              <w:divBdr>
                <w:top w:val="none" w:sz="0" w:space="0" w:color="auto"/>
                <w:left w:val="none" w:sz="0" w:space="0" w:color="auto"/>
                <w:bottom w:val="none" w:sz="0" w:space="0" w:color="auto"/>
                <w:right w:val="none" w:sz="0" w:space="0" w:color="auto"/>
              </w:divBdr>
              <w:divsChild>
                <w:div w:id="12589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5992">
      <w:bodyDiv w:val="1"/>
      <w:marLeft w:val="0"/>
      <w:marRight w:val="0"/>
      <w:marTop w:val="0"/>
      <w:marBottom w:val="0"/>
      <w:divBdr>
        <w:top w:val="none" w:sz="0" w:space="0" w:color="auto"/>
        <w:left w:val="none" w:sz="0" w:space="0" w:color="auto"/>
        <w:bottom w:val="none" w:sz="0" w:space="0" w:color="auto"/>
        <w:right w:val="none" w:sz="0" w:space="0" w:color="auto"/>
      </w:divBdr>
      <w:divsChild>
        <w:div w:id="1937401918">
          <w:marLeft w:val="0"/>
          <w:marRight w:val="0"/>
          <w:marTop w:val="0"/>
          <w:marBottom w:val="344"/>
          <w:divBdr>
            <w:top w:val="none" w:sz="0" w:space="0" w:color="auto"/>
            <w:left w:val="none" w:sz="0" w:space="0" w:color="auto"/>
            <w:bottom w:val="none" w:sz="0" w:space="0" w:color="auto"/>
            <w:right w:val="none" w:sz="0" w:space="0" w:color="auto"/>
          </w:divBdr>
          <w:divsChild>
            <w:div w:id="1577714324">
              <w:marLeft w:val="0"/>
              <w:marRight w:val="0"/>
              <w:marTop w:val="0"/>
              <w:marBottom w:val="0"/>
              <w:divBdr>
                <w:top w:val="none" w:sz="0" w:space="0" w:color="auto"/>
                <w:left w:val="none" w:sz="0" w:space="0" w:color="auto"/>
                <w:bottom w:val="none" w:sz="0" w:space="0" w:color="auto"/>
                <w:right w:val="none" w:sz="0" w:space="0" w:color="auto"/>
              </w:divBdr>
              <w:divsChild>
                <w:div w:id="3852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1937065">
      <w:bodyDiv w:val="1"/>
      <w:marLeft w:val="0"/>
      <w:marRight w:val="0"/>
      <w:marTop w:val="0"/>
      <w:marBottom w:val="0"/>
      <w:divBdr>
        <w:top w:val="none" w:sz="0" w:space="0" w:color="auto"/>
        <w:left w:val="none" w:sz="0" w:space="0" w:color="auto"/>
        <w:bottom w:val="none" w:sz="0" w:space="0" w:color="auto"/>
        <w:right w:val="none" w:sz="0" w:space="0" w:color="auto"/>
      </w:divBdr>
      <w:divsChild>
        <w:div w:id="669868013">
          <w:marLeft w:val="0"/>
          <w:marRight w:val="0"/>
          <w:marTop w:val="0"/>
          <w:marBottom w:val="299"/>
          <w:divBdr>
            <w:top w:val="none" w:sz="0" w:space="0" w:color="auto"/>
            <w:left w:val="none" w:sz="0" w:space="0" w:color="auto"/>
            <w:bottom w:val="none" w:sz="0" w:space="0" w:color="auto"/>
            <w:right w:val="none" w:sz="0" w:space="0" w:color="auto"/>
          </w:divBdr>
          <w:divsChild>
            <w:div w:id="419914383">
              <w:marLeft w:val="0"/>
              <w:marRight w:val="0"/>
              <w:marTop w:val="0"/>
              <w:marBottom w:val="0"/>
              <w:divBdr>
                <w:top w:val="none" w:sz="0" w:space="0" w:color="auto"/>
                <w:left w:val="none" w:sz="0" w:space="0" w:color="auto"/>
                <w:bottom w:val="none" w:sz="0" w:space="0" w:color="auto"/>
                <w:right w:val="none" w:sz="0" w:space="0" w:color="auto"/>
              </w:divBdr>
              <w:divsChild>
                <w:div w:id="20180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44463897">
      <w:bodyDiv w:val="1"/>
      <w:marLeft w:val="0"/>
      <w:marRight w:val="0"/>
      <w:marTop w:val="0"/>
      <w:marBottom w:val="0"/>
      <w:divBdr>
        <w:top w:val="none" w:sz="0" w:space="0" w:color="auto"/>
        <w:left w:val="none" w:sz="0" w:space="0" w:color="auto"/>
        <w:bottom w:val="none" w:sz="0" w:space="0" w:color="auto"/>
        <w:right w:val="none" w:sz="0" w:space="0" w:color="auto"/>
      </w:divBdr>
      <w:divsChild>
        <w:div w:id="306400840">
          <w:marLeft w:val="0"/>
          <w:marRight w:val="0"/>
          <w:marTop w:val="0"/>
          <w:marBottom w:val="299"/>
          <w:divBdr>
            <w:top w:val="none" w:sz="0" w:space="0" w:color="auto"/>
            <w:left w:val="none" w:sz="0" w:space="0" w:color="auto"/>
            <w:bottom w:val="none" w:sz="0" w:space="0" w:color="auto"/>
            <w:right w:val="none" w:sz="0" w:space="0" w:color="auto"/>
          </w:divBdr>
          <w:divsChild>
            <w:div w:id="1234468520">
              <w:marLeft w:val="0"/>
              <w:marRight w:val="0"/>
              <w:marTop w:val="0"/>
              <w:marBottom w:val="0"/>
              <w:divBdr>
                <w:top w:val="none" w:sz="0" w:space="0" w:color="auto"/>
                <w:left w:val="none" w:sz="0" w:space="0" w:color="auto"/>
                <w:bottom w:val="none" w:sz="0" w:space="0" w:color="auto"/>
                <w:right w:val="none" w:sz="0" w:space="0" w:color="auto"/>
              </w:divBdr>
              <w:divsChild>
                <w:div w:id="12688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2890">
      <w:bodyDiv w:val="1"/>
      <w:marLeft w:val="0"/>
      <w:marRight w:val="0"/>
      <w:marTop w:val="0"/>
      <w:marBottom w:val="0"/>
      <w:divBdr>
        <w:top w:val="none" w:sz="0" w:space="0" w:color="auto"/>
        <w:left w:val="none" w:sz="0" w:space="0" w:color="auto"/>
        <w:bottom w:val="none" w:sz="0" w:space="0" w:color="auto"/>
        <w:right w:val="none" w:sz="0" w:space="0" w:color="auto"/>
      </w:divBdr>
      <w:divsChild>
        <w:div w:id="1249458521">
          <w:marLeft w:val="0"/>
          <w:marRight w:val="0"/>
          <w:marTop w:val="0"/>
          <w:marBottom w:val="299"/>
          <w:divBdr>
            <w:top w:val="none" w:sz="0" w:space="0" w:color="auto"/>
            <w:left w:val="none" w:sz="0" w:space="0" w:color="auto"/>
            <w:bottom w:val="none" w:sz="0" w:space="0" w:color="auto"/>
            <w:right w:val="none" w:sz="0" w:space="0" w:color="auto"/>
          </w:divBdr>
          <w:divsChild>
            <w:div w:id="544949121">
              <w:marLeft w:val="0"/>
              <w:marRight w:val="0"/>
              <w:marTop w:val="0"/>
              <w:marBottom w:val="0"/>
              <w:divBdr>
                <w:top w:val="none" w:sz="0" w:space="0" w:color="auto"/>
                <w:left w:val="none" w:sz="0" w:space="0" w:color="auto"/>
                <w:bottom w:val="none" w:sz="0" w:space="0" w:color="auto"/>
                <w:right w:val="none" w:sz="0" w:space="0" w:color="auto"/>
              </w:divBdr>
              <w:divsChild>
                <w:div w:id="1013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54545304">
      <w:bodyDiv w:val="1"/>
      <w:marLeft w:val="0"/>
      <w:marRight w:val="0"/>
      <w:marTop w:val="0"/>
      <w:marBottom w:val="0"/>
      <w:divBdr>
        <w:top w:val="none" w:sz="0" w:space="0" w:color="auto"/>
        <w:left w:val="none" w:sz="0" w:space="0" w:color="auto"/>
        <w:bottom w:val="none" w:sz="0" w:space="0" w:color="auto"/>
        <w:right w:val="none" w:sz="0" w:space="0" w:color="auto"/>
      </w:divBdr>
      <w:divsChild>
        <w:div w:id="1529101364">
          <w:marLeft w:val="0"/>
          <w:marRight w:val="0"/>
          <w:marTop w:val="0"/>
          <w:marBottom w:val="299"/>
          <w:divBdr>
            <w:top w:val="none" w:sz="0" w:space="0" w:color="auto"/>
            <w:left w:val="none" w:sz="0" w:space="0" w:color="auto"/>
            <w:bottom w:val="none" w:sz="0" w:space="0" w:color="auto"/>
            <w:right w:val="none" w:sz="0" w:space="0" w:color="auto"/>
          </w:divBdr>
          <w:divsChild>
            <w:div w:id="2051806702">
              <w:marLeft w:val="0"/>
              <w:marRight w:val="0"/>
              <w:marTop w:val="0"/>
              <w:marBottom w:val="0"/>
              <w:divBdr>
                <w:top w:val="none" w:sz="0" w:space="0" w:color="auto"/>
                <w:left w:val="none" w:sz="0" w:space="0" w:color="auto"/>
                <w:bottom w:val="none" w:sz="0" w:space="0" w:color="auto"/>
                <w:right w:val="none" w:sz="0" w:space="0" w:color="auto"/>
              </w:divBdr>
              <w:divsChild>
                <w:div w:id="19576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86093903">
      <w:bodyDiv w:val="1"/>
      <w:marLeft w:val="0"/>
      <w:marRight w:val="0"/>
      <w:marTop w:val="0"/>
      <w:marBottom w:val="0"/>
      <w:divBdr>
        <w:top w:val="none" w:sz="0" w:space="0" w:color="auto"/>
        <w:left w:val="none" w:sz="0" w:space="0" w:color="auto"/>
        <w:bottom w:val="none" w:sz="0" w:space="0" w:color="auto"/>
        <w:right w:val="none" w:sz="0" w:space="0" w:color="auto"/>
      </w:divBdr>
      <w:divsChild>
        <w:div w:id="774138025">
          <w:marLeft w:val="0"/>
          <w:marRight w:val="0"/>
          <w:marTop w:val="0"/>
          <w:marBottom w:val="299"/>
          <w:divBdr>
            <w:top w:val="none" w:sz="0" w:space="0" w:color="auto"/>
            <w:left w:val="none" w:sz="0" w:space="0" w:color="auto"/>
            <w:bottom w:val="none" w:sz="0" w:space="0" w:color="auto"/>
            <w:right w:val="none" w:sz="0" w:space="0" w:color="auto"/>
          </w:divBdr>
          <w:divsChild>
            <w:div w:id="459497964">
              <w:marLeft w:val="0"/>
              <w:marRight w:val="0"/>
              <w:marTop w:val="0"/>
              <w:marBottom w:val="0"/>
              <w:divBdr>
                <w:top w:val="none" w:sz="0" w:space="0" w:color="auto"/>
                <w:left w:val="none" w:sz="0" w:space="0" w:color="auto"/>
                <w:bottom w:val="none" w:sz="0" w:space="0" w:color="auto"/>
                <w:right w:val="none" w:sz="0" w:space="0" w:color="auto"/>
              </w:divBdr>
              <w:divsChild>
                <w:div w:id="17730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72084364">
      <w:bodyDiv w:val="1"/>
      <w:marLeft w:val="0"/>
      <w:marRight w:val="0"/>
      <w:marTop w:val="0"/>
      <w:marBottom w:val="0"/>
      <w:divBdr>
        <w:top w:val="none" w:sz="0" w:space="0" w:color="auto"/>
        <w:left w:val="none" w:sz="0" w:space="0" w:color="auto"/>
        <w:bottom w:val="none" w:sz="0" w:space="0" w:color="auto"/>
        <w:right w:val="none" w:sz="0" w:space="0" w:color="auto"/>
      </w:divBdr>
      <w:divsChild>
        <w:div w:id="672415002">
          <w:marLeft w:val="0"/>
          <w:marRight w:val="0"/>
          <w:marTop w:val="0"/>
          <w:marBottom w:val="299"/>
          <w:divBdr>
            <w:top w:val="none" w:sz="0" w:space="0" w:color="auto"/>
            <w:left w:val="none" w:sz="0" w:space="0" w:color="auto"/>
            <w:bottom w:val="none" w:sz="0" w:space="0" w:color="auto"/>
            <w:right w:val="none" w:sz="0" w:space="0" w:color="auto"/>
          </w:divBdr>
          <w:divsChild>
            <w:div w:id="1761170959">
              <w:marLeft w:val="0"/>
              <w:marRight w:val="0"/>
              <w:marTop w:val="0"/>
              <w:marBottom w:val="0"/>
              <w:divBdr>
                <w:top w:val="none" w:sz="0" w:space="0" w:color="auto"/>
                <w:left w:val="none" w:sz="0" w:space="0" w:color="auto"/>
                <w:bottom w:val="none" w:sz="0" w:space="0" w:color="auto"/>
                <w:right w:val="none" w:sz="0" w:space="0" w:color="auto"/>
              </w:divBdr>
              <w:divsChild>
                <w:div w:id="20928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52604710">
      <w:bodyDiv w:val="1"/>
      <w:marLeft w:val="0"/>
      <w:marRight w:val="0"/>
      <w:marTop w:val="0"/>
      <w:marBottom w:val="0"/>
      <w:divBdr>
        <w:top w:val="none" w:sz="0" w:space="0" w:color="auto"/>
        <w:left w:val="none" w:sz="0" w:space="0" w:color="auto"/>
        <w:bottom w:val="none" w:sz="0" w:space="0" w:color="auto"/>
        <w:right w:val="none" w:sz="0" w:space="0" w:color="auto"/>
      </w:divBdr>
      <w:divsChild>
        <w:div w:id="1575821251">
          <w:marLeft w:val="0"/>
          <w:marRight w:val="0"/>
          <w:marTop w:val="0"/>
          <w:marBottom w:val="299"/>
          <w:divBdr>
            <w:top w:val="none" w:sz="0" w:space="0" w:color="auto"/>
            <w:left w:val="none" w:sz="0" w:space="0" w:color="auto"/>
            <w:bottom w:val="none" w:sz="0" w:space="0" w:color="auto"/>
            <w:right w:val="none" w:sz="0" w:space="0" w:color="auto"/>
          </w:divBdr>
          <w:divsChild>
            <w:div w:id="1503009106">
              <w:marLeft w:val="0"/>
              <w:marRight w:val="0"/>
              <w:marTop w:val="0"/>
              <w:marBottom w:val="0"/>
              <w:divBdr>
                <w:top w:val="none" w:sz="0" w:space="0" w:color="auto"/>
                <w:left w:val="none" w:sz="0" w:space="0" w:color="auto"/>
                <w:bottom w:val="none" w:sz="0" w:space="0" w:color="auto"/>
                <w:right w:val="none" w:sz="0" w:space="0" w:color="auto"/>
              </w:divBdr>
              <w:divsChild>
                <w:div w:id="239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3179">
      <w:bodyDiv w:val="1"/>
      <w:marLeft w:val="0"/>
      <w:marRight w:val="0"/>
      <w:marTop w:val="0"/>
      <w:marBottom w:val="0"/>
      <w:divBdr>
        <w:top w:val="none" w:sz="0" w:space="0" w:color="auto"/>
        <w:left w:val="none" w:sz="0" w:space="0" w:color="auto"/>
        <w:bottom w:val="none" w:sz="0" w:space="0" w:color="auto"/>
        <w:right w:val="none" w:sz="0" w:space="0" w:color="auto"/>
      </w:divBdr>
      <w:divsChild>
        <w:div w:id="1085762894">
          <w:marLeft w:val="0"/>
          <w:marRight w:val="0"/>
          <w:marTop w:val="0"/>
          <w:marBottom w:val="299"/>
          <w:divBdr>
            <w:top w:val="none" w:sz="0" w:space="0" w:color="auto"/>
            <w:left w:val="none" w:sz="0" w:space="0" w:color="auto"/>
            <w:bottom w:val="none" w:sz="0" w:space="0" w:color="auto"/>
            <w:right w:val="none" w:sz="0" w:space="0" w:color="auto"/>
          </w:divBdr>
          <w:divsChild>
            <w:div w:id="475341791">
              <w:marLeft w:val="0"/>
              <w:marRight w:val="0"/>
              <w:marTop w:val="0"/>
              <w:marBottom w:val="0"/>
              <w:divBdr>
                <w:top w:val="none" w:sz="0" w:space="0" w:color="auto"/>
                <w:left w:val="none" w:sz="0" w:space="0" w:color="auto"/>
                <w:bottom w:val="none" w:sz="0" w:space="0" w:color="auto"/>
                <w:right w:val="none" w:sz="0" w:space="0" w:color="auto"/>
              </w:divBdr>
              <w:divsChild>
                <w:div w:id="708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09294">
      <w:bodyDiv w:val="1"/>
      <w:marLeft w:val="0"/>
      <w:marRight w:val="0"/>
      <w:marTop w:val="0"/>
      <w:marBottom w:val="0"/>
      <w:divBdr>
        <w:top w:val="none" w:sz="0" w:space="0" w:color="auto"/>
        <w:left w:val="none" w:sz="0" w:space="0" w:color="auto"/>
        <w:bottom w:val="none" w:sz="0" w:space="0" w:color="auto"/>
        <w:right w:val="none" w:sz="0" w:space="0" w:color="auto"/>
      </w:divBdr>
      <w:divsChild>
        <w:div w:id="443157714">
          <w:marLeft w:val="0"/>
          <w:marRight w:val="0"/>
          <w:marTop w:val="0"/>
          <w:marBottom w:val="299"/>
          <w:divBdr>
            <w:top w:val="none" w:sz="0" w:space="0" w:color="auto"/>
            <w:left w:val="none" w:sz="0" w:space="0" w:color="auto"/>
            <w:bottom w:val="none" w:sz="0" w:space="0" w:color="auto"/>
            <w:right w:val="none" w:sz="0" w:space="0" w:color="auto"/>
          </w:divBdr>
          <w:divsChild>
            <w:div w:id="1067339902">
              <w:marLeft w:val="0"/>
              <w:marRight w:val="0"/>
              <w:marTop w:val="0"/>
              <w:marBottom w:val="0"/>
              <w:divBdr>
                <w:top w:val="none" w:sz="0" w:space="0" w:color="auto"/>
                <w:left w:val="none" w:sz="0" w:space="0" w:color="auto"/>
                <w:bottom w:val="none" w:sz="0" w:space="0" w:color="auto"/>
                <w:right w:val="none" w:sz="0" w:space="0" w:color="auto"/>
              </w:divBdr>
              <w:divsChild>
                <w:div w:id="3598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8386">
      <w:bodyDiv w:val="1"/>
      <w:marLeft w:val="0"/>
      <w:marRight w:val="0"/>
      <w:marTop w:val="0"/>
      <w:marBottom w:val="0"/>
      <w:divBdr>
        <w:top w:val="none" w:sz="0" w:space="0" w:color="auto"/>
        <w:left w:val="none" w:sz="0" w:space="0" w:color="auto"/>
        <w:bottom w:val="none" w:sz="0" w:space="0" w:color="auto"/>
        <w:right w:val="none" w:sz="0" w:space="0" w:color="auto"/>
      </w:divBdr>
      <w:divsChild>
        <w:div w:id="873466603">
          <w:marLeft w:val="0"/>
          <w:marRight w:val="0"/>
          <w:marTop w:val="0"/>
          <w:marBottom w:val="299"/>
          <w:divBdr>
            <w:top w:val="none" w:sz="0" w:space="0" w:color="auto"/>
            <w:left w:val="none" w:sz="0" w:space="0" w:color="auto"/>
            <w:bottom w:val="none" w:sz="0" w:space="0" w:color="auto"/>
            <w:right w:val="none" w:sz="0" w:space="0" w:color="auto"/>
          </w:divBdr>
          <w:divsChild>
            <w:div w:id="1027753803">
              <w:marLeft w:val="0"/>
              <w:marRight w:val="0"/>
              <w:marTop w:val="0"/>
              <w:marBottom w:val="0"/>
              <w:divBdr>
                <w:top w:val="none" w:sz="0" w:space="0" w:color="auto"/>
                <w:left w:val="none" w:sz="0" w:space="0" w:color="auto"/>
                <w:bottom w:val="none" w:sz="0" w:space="0" w:color="auto"/>
                <w:right w:val="none" w:sz="0" w:space="0" w:color="auto"/>
              </w:divBdr>
              <w:divsChild>
                <w:div w:id="937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92029874">
      <w:bodyDiv w:val="1"/>
      <w:marLeft w:val="0"/>
      <w:marRight w:val="0"/>
      <w:marTop w:val="0"/>
      <w:marBottom w:val="0"/>
      <w:divBdr>
        <w:top w:val="none" w:sz="0" w:space="0" w:color="auto"/>
        <w:left w:val="none" w:sz="0" w:space="0" w:color="auto"/>
        <w:bottom w:val="none" w:sz="0" w:space="0" w:color="auto"/>
        <w:right w:val="none" w:sz="0" w:space="0" w:color="auto"/>
      </w:divBdr>
      <w:divsChild>
        <w:div w:id="1617786368">
          <w:marLeft w:val="0"/>
          <w:marRight w:val="0"/>
          <w:marTop w:val="0"/>
          <w:marBottom w:val="299"/>
          <w:divBdr>
            <w:top w:val="none" w:sz="0" w:space="0" w:color="auto"/>
            <w:left w:val="none" w:sz="0" w:space="0" w:color="auto"/>
            <w:bottom w:val="none" w:sz="0" w:space="0" w:color="auto"/>
            <w:right w:val="none" w:sz="0" w:space="0" w:color="auto"/>
          </w:divBdr>
          <w:divsChild>
            <w:div w:id="1594508929">
              <w:marLeft w:val="0"/>
              <w:marRight w:val="0"/>
              <w:marTop w:val="0"/>
              <w:marBottom w:val="0"/>
              <w:divBdr>
                <w:top w:val="none" w:sz="0" w:space="0" w:color="auto"/>
                <w:left w:val="none" w:sz="0" w:space="0" w:color="auto"/>
                <w:bottom w:val="none" w:sz="0" w:space="0" w:color="auto"/>
                <w:right w:val="none" w:sz="0" w:space="0" w:color="auto"/>
              </w:divBdr>
              <w:divsChild>
                <w:div w:id="17625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3211">
      <w:bodyDiv w:val="1"/>
      <w:marLeft w:val="0"/>
      <w:marRight w:val="0"/>
      <w:marTop w:val="0"/>
      <w:marBottom w:val="0"/>
      <w:divBdr>
        <w:top w:val="none" w:sz="0" w:space="0" w:color="auto"/>
        <w:left w:val="none" w:sz="0" w:space="0" w:color="auto"/>
        <w:bottom w:val="none" w:sz="0" w:space="0" w:color="auto"/>
        <w:right w:val="none" w:sz="0" w:space="0" w:color="auto"/>
      </w:divBdr>
      <w:divsChild>
        <w:div w:id="1774546478">
          <w:marLeft w:val="0"/>
          <w:marRight w:val="0"/>
          <w:marTop w:val="0"/>
          <w:marBottom w:val="299"/>
          <w:divBdr>
            <w:top w:val="none" w:sz="0" w:space="0" w:color="auto"/>
            <w:left w:val="none" w:sz="0" w:space="0" w:color="auto"/>
            <w:bottom w:val="none" w:sz="0" w:space="0" w:color="auto"/>
            <w:right w:val="none" w:sz="0" w:space="0" w:color="auto"/>
          </w:divBdr>
          <w:divsChild>
            <w:div w:id="1415857286">
              <w:marLeft w:val="0"/>
              <w:marRight w:val="0"/>
              <w:marTop w:val="0"/>
              <w:marBottom w:val="0"/>
              <w:divBdr>
                <w:top w:val="none" w:sz="0" w:space="0" w:color="auto"/>
                <w:left w:val="none" w:sz="0" w:space="0" w:color="auto"/>
                <w:bottom w:val="none" w:sz="0" w:space="0" w:color="auto"/>
                <w:right w:val="none" w:sz="0" w:space="0" w:color="auto"/>
              </w:divBdr>
              <w:divsChild>
                <w:div w:id="2009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1660">
      <w:bodyDiv w:val="1"/>
      <w:marLeft w:val="0"/>
      <w:marRight w:val="0"/>
      <w:marTop w:val="0"/>
      <w:marBottom w:val="0"/>
      <w:divBdr>
        <w:top w:val="none" w:sz="0" w:space="0" w:color="auto"/>
        <w:left w:val="none" w:sz="0" w:space="0" w:color="auto"/>
        <w:bottom w:val="none" w:sz="0" w:space="0" w:color="auto"/>
        <w:right w:val="none" w:sz="0" w:space="0" w:color="auto"/>
      </w:divBdr>
      <w:divsChild>
        <w:div w:id="465663327">
          <w:marLeft w:val="0"/>
          <w:marRight w:val="0"/>
          <w:marTop w:val="0"/>
          <w:marBottom w:val="299"/>
          <w:divBdr>
            <w:top w:val="none" w:sz="0" w:space="0" w:color="auto"/>
            <w:left w:val="none" w:sz="0" w:space="0" w:color="auto"/>
            <w:bottom w:val="none" w:sz="0" w:space="0" w:color="auto"/>
            <w:right w:val="none" w:sz="0" w:space="0" w:color="auto"/>
          </w:divBdr>
          <w:divsChild>
            <w:div w:id="138378940">
              <w:marLeft w:val="0"/>
              <w:marRight w:val="0"/>
              <w:marTop w:val="0"/>
              <w:marBottom w:val="0"/>
              <w:divBdr>
                <w:top w:val="none" w:sz="0" w:space="0" w:color="auto"/>
                <w:left w:val="none" w:sz="0" w:space="0" w:color="auto"/>
                <w:bottom w:val="none" w:sz="0" w:space="0" w:color="auto"/>
                <w:right w:val="none" w:sz="0" w:space="0" w:color="auto"/>
              </w:divBdr>
              <w:divsChild>
                <w:div w:id="8201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57764041">
      <w:bodyDiv w:val="1"/>
      <w:marLeft w:val="0"/>
      <w:marRight w:val="0"/>
      <w:marTop w:val="0"/>
      <w:marBottom w:val="0"/>
      <w:divBdr>
        <w:top w:val="none" w:sz="0" w:space="0" w:color="auto"/>
        <w:left w:val="none" w:sz="0" w:space="0" w:color="auto"/>
        <w:bottom w:val="none" w:sz="0" w:space="0" w:color="auto"/>
        <w:right w:val="none" w:sz="0" w:space="0" w:color="auto"/>
      </w:divBdr>
      <w:divsChild>
        <w:div w:id="1455172557">
          <w:marLeft w:val="0"/>
          <w:marRight w:val="0"/>
          <w:marTop w:val="0"/>
          <w:marBottom w:val="299"/>
          <w:divBdr>
            <w:top w:val="none" w:sz="0" w:space="0" w:color="auto"/>
            <w:left w:val="none" w:sz="0" w:space="0" w:color="auto"/>
            <w:bottom w:val="none" w:sz="0" w:space="0" w:color="auto"/>
            <w:right w:val="none" w:sz="0" w:space="0" w:color="auto"/>
          </w:divBdr>
          <w:divsChild>
            <w:div w:id="1662931883">
              <w:marLeft w:val="0"/>
              <w:marRight w:val="0"/>
              <w:marTop w:val="0"/>
              <w:marBottom w:val="0"/>
              <w:divBdr>
                <w:top w:val="none" w:sz="0" w:space="0" w:color="auto"/>
                <w:left w:val="none" w:sz="0" w:space="0" w:color="auto"/>
                <w:bottom w:val="none" w:sz="0" w:space="0" w:color="auto"/>
                <w:right w:val="none" w:sz="0" w:space="0" w:color="auto"/>
              </w:divBdr>
              <w:divsChild>
                <w:div w:id="992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9312">
      <w:bodyDiv w:val="1"/>
      <w:marLeft w:val="0"/>
      <w:marRight w:val="0"/>
      <w:marTop w:val="0"/>
      <w:marBottom w:val="0"/>
      <w:divBdr>
        <w:top w:val="none" w:sz="0" w:space="0" w:color="auto"/>
        <w:left w:val="none" w:sz="0" w:space="0" w:color="auto"/>
        <w:bottom w:val="none" w:sz="0" w:space="0" w:color="auto"/>
        <w:right w:val="none" w:sz="0" w:space="0" w:color="auto"/>
      </w:divBdr>
      <w:divsChild>
        <w:div w:id="1275088931">
          <w:marLeft w:val="0"/>
          <w:marRight w:val="0"/>
          <w:marTop w:val="0"/>
          <w:marBottom w:val="299"/>
          <w:divBdr>
            <w:top w:val="none" w:sz="0" w:space="0" w:color="auto"/>
            <w:left w:val="none" w:sz="0" w:space="0" w:color="auto"/>
            <w:bottom w:val="none" w:sz="0" w:space="0" w:color="auto"/>
            <w:right w:val="none" w:sz="0" w:space="0" w:color="auto"/>
          </w:divBdr>
          <w:divsChild>
            <w:div w:id="982196305">
              <w:marLeft w:val="0"/>
              <w:marRight w:val="0"/>
              <w:marTop w:val="0"/>
              <w:marBottom w:val="0"/>
              <w:divBdr>
                <w:top w:val="none" w:sz="0" w:space="0" w:color="auto"/>
                <w:left w:val="none" w:sz="0" w:space="0" w:color="auto"/>
                <w:bottom w:val="none" w:sz="0" w:space="0" w:color="auto"/>
                <w:right w:val="none" w:sz="0" w:space="0" w:color="auto"/>
              </w:divBdr>
              <w:divsChild>
                <w:div w:id="18901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4034">
      <w:bodyDiv w:val="1"/>
      <w:marLeft w:val="0"/>
      <w:marRight w:val="0"/>
      <w:marTop w:val="0"/>
      <w:marBottom w:val="0"/>
      <w:divBdr>
        <w:top w:val="none" w:sz="0" w:space="0" w:color="auto"/>
        <w:left w:val="none" w:sz="0" w:space="0" w:color="auto"/>
        <w:bottom w:val="none" w:sz="0" w:space="0" w:color="auto"/>
        <w:right w:val="none" w:sz="0" w:space="0" w:color="auto"/>
      </w:divBdr>
      <w:divsChild>
        <w:div w:id="274295745">
          <w:marLeft w:val="0"/>
          <w:marRight w:val="0"/>
          <w:marTop w:val="0"/>
          <w:marBottom w:val="299"/>
          <w:divBdr>
            <w:top w:val="none" w:sz="0" w:space="0" w:color="auto"/>
            <w:left w:val="none" w:sz="0" w:space="0" w:color="auto"/>
            <w:bottom w:val="none" w:sz="0" w:space="0" w:color="auto"/>
            <w:right w:val="none" w:sz="0" w:space="0" w:color="auto"/>
          </w:divBdr>
          <w:divsChild>
            <w:div w:id="491532398">
              <w:marLeft w:val="0"/>
              <w:marRight w:val="0"/>
              <w:marTop w:val="0"/>
              <w:marBottom w:val="0"/>
              <w:divBdr>
                <w:top w:val="none" w:sz="0" w:space="0" w:color="auto"/>
                <w:left w:val="none" w:sz="0" w:space="0" w:color="auto"/>
                <w:bottom w:val="none" w:sz="0" w:space="0" w:color="auto"/>
                <w:right w:val="none" w:sz="0" w:space="0" w:color="auto"/>
              </w:divBdr>
              <w:divsChild>
                <w:div w:id="5757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39157344">
      <w:bodyDiv w:val="1"/>
      <w:marLeft w:val="0"/>
      <w:marRight w:val="0"/>
      <w:marTop w:val="0"/>
      <w:marBottom w:val="0"/>
      <w:divBdr>
        <w:top w:val="none" w:sz="0" w:space="0" w:color="auto"/>
        <w:left w:val="none" w:sz="0" w:space="0" w:color="auto"/>
        <w:bottom w:val="none" w:sz="0" w:space="0" w:color="auto"/>
        <w:right w:val="none" w:sz="0" w:space="0" w:color="auto"/>
      </w:divBdr>
      <w:divsChild>
        <w:div w:id="182406529">
          <w:marLeft w:val="0"/>
          <w:marRight w:val="0"/>
          <w:marTop w:val="0"/>
          <w:marBottom w:val="299"/>
          <w:divBdr>
            <w:top w:val="none" w:sz="0" w:space="0" w:color="auto"/>
            <w:left w:val="none" w:sz="0" w:space="0" w:color="auto"/>
            <w:bottom w:val="none" w:sz="0" w:space="0" w:color="auto"/>
            <w:right w:val="none" w:sz="0" w:space="0" w:color="auto"/>
          </w:divBdr>
          <w:divsChild>
            <w:div w:id="1456025433">
              <w:marLeft w:val="0"/>
              <w:marRight w:val="0"/>
              <w:marTop w:val="0"/>
              <w:marBottom w:val="0"/>
              <w:divBdr>
                <w:top w:val="none" w:sz="0" w:space="0" w:color="auto"/>
                <w:left w:val="none" w:sz="0" w:space="0" w:color="auto"/>
                <w:bottom w:val="none" w:sz="0" w:space="0" w:color="auto"/>
                <w:right w:val="none" w:sz="0" w:space="0" w:color="auto"/>
              </w:divBdr>
              <w:divsChild>
                <w:div w:id="1726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3280">
      <w:bodyDiv w:val="1"/>
      <w:marLeft w:val="0"/>
      <w:marRight w:val="0"/>
      <w:marTop w:val="0"/>
      <w:marBottom w:val="0"/>
      <w:divBdr>
        <w:top w:val="none" w:sz="0" w:space="0" w:color="auto"/>
        <w:left w:val="none" w:sz="0" w:space="0" w:color="auto"/>
        <w:bottom w:val="none" w:sz="0" w:space="0" w:color="auto"/>
        <w:right w:val="none" w:sz="0" w:space="0" w:color="auto"/>
      </w:divBdr>
      <w:divsChild>
        <w:div w:id="520435683">
          <w:marLeft w:val="0"/>
          <w:marRight w:val="0"/>
          <w:marTop w:val="0"/>
          <w:marBottom w:val="299"/>
          <w:divBdr>
            <w:top w:val="none" w:sz="0" w:space="0" w:color="auto"/>
            <w:left w:val="none" w:sz="0" w:space="0" w:color="auto"/>
            <w:bottom w:val="none" w:sz="0" w:space="0" w:color="auto"/>
            <w:right w:val="none" w:sz="0" w:space="0" w:color="auto"/>
          </w:divBdr>
          <w:divsChild>
            <w:div w:id="334843707">
              <w:marLeft w:val="0"/>
              <w:marRight w:val="0"/>
              <w:marTop w:val="0"/>
              <w:marBottom w:val="0"/>
              <w:divBdr>
                <w:top w:val="none" w:sz="0" w:space="0" w:color="auto"/>
                <w:left w:val="none" w:sz="0" w:space="0" w:color="auto"/>
                <w:bottom w:val="none" w:sz="0" w:space="0" w:color="auto"/>
                <w:right w:val="none" w:sz="0" w:space="0" w:color="auto"/>
              </w:divBdr>
              <w:divsChild>
                <w:div w:id="3077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072993818">
      <w:bodyDiv w:val="1"/>
      <w:marLeft w:val="0"/>
      <w:marRight w:val="0"/>
      <w:marTop w:val="0"/>
      <w:marBottom w:val="0"/>
      <w:divBdr>
        <w:top w:val="none" w:sz="0" w:space="0" w:color="auto"/>
        <w:left w:val="none" w:sz="0" w:space="0" w:color="auto"/>
        <w:bottom w:val="none" w:sz="0" w:space="0" w:color="auto"/>
        <w:right w:val="none" w:sz="0" w:space="0" w:color="auto"/>
      </w:divBdr>
      <w:divsChild>
        <w:div w:id="1973552905">
          <w:marLeft w:val="0"/>
          <w:marRight w:val="0"/>
          <w:marTop w:val="0"/>
          <w:marBottom w:val="299"/>
          <w:divBdr>
            <w:top w:val="none" w:sz="0" w:space="0" w:color="auto"/>
            <w:left w:val="none" w:sz="0" w:space="0" w:color="auto"/>
            <w:bottom w:val="none" w:sz="0" w:space="0" w:color="auto"/>
            <w:right w:val="none" w:sz="0" w:space="0" w:color="auto"/>
          </w:divBdr>
          <w:divsChild>
            <w:div w:id="1611552447">
              <w:marLeft w:val="0"/>
              <w:marRight w:val="0"/>
              <w:marTop w:val="0"/>
              <w:marBottom w:val="0"/>
              <w:divBdr>
                <w:top w:val="none" w:sz="0" w:space="0" w:color="auto"/>
                <w:left w:val="none" w:sz="0" w:space="0" w:color="auto"/>
                <w:bottom w:val="none" w:sz="0" w:space="0" w:color="auto"/>
                <w:right w:val="none" w:sz="0" w:space="0" w:color="auto"/>
              </w:divBdr>
              <w:divsChild>
                <w:div w:id="16390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5624">
      <w:bodyDiv w:val="1"/>
      <w:marLeft w:val="0"/>
      <w:marRight w:val="0"/>
      <w:marTop w:val="0"/>
      <w:marBottom w:val="0"/>
      <w:divBdr>
        <w:top w:val="none" w:sz="0" w:space="0" w:color="auto"/>
        <w:left w:val="none" w:sz="0" w:space="0" w:color="auto"/>
        <w:bottom w:val="none" w:sz="0" w:space="0" w:color="auto"/>
        <w:right w:val="none" w:sz="0" w:space="0" w:color="auto"/>
      </w:divBdr>
      <w:divsChild>
        <w:div w:id="1461849398">
          <w:marLeft w:val="0"/>
          <w:marRight w:val="0"/>
          <w:marTop w:val="0"/>
          <w:marBottom w:val="299"/>
          <w:divBdr>
            <w:top w:val="none" w:sz="0" w:space="0" w:color="auto"/>
            <w:left w:val="none" w:sz="0" w:space="0" w:color="auto"/>
            <w:bottom w:val="none" w:sz="0" w:space="0" w:color="auto"/>
            <w:right w:val="none" w:sz="0" w:space="0" w:color="auto"/>
          </w:divBdr>
          <w:divsChild>
            <w:div w:id="790519073">
              <w:marLeft w:val="0"/>
              <w:marRight w:val="0"/>
              <w:marTop w:val="0"/>
              <w:marBottom w:val="0"/>
              <w:divBdr>
                <w:top w:val="none" w:sz="0" w:space="0" w:color="auto"/>
                <w:left w:val="none" w:sz="0" w:space="0" w:color="auto"/>
                <w:bottom w:val="none" w:sz="0" w:space="0" w:color="auto"/>
                <w:right w:val="none" w:sz="0" w:space="0" w:color="auto"/>
              </w:divBdr>
              <w:divsChild>
                <w:div w:id="329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perspective val="0"/>
    </c:view3D>
    <c:plotArea>
      <c:layout>
        <c:manualLayout>
          <c:layoutTarget val="inner"/>
          <c:xMode val="edge"/>
          <c:yMode val="edge"/>
          <c:x val="5.1625239005736158E-2"/>
          <c:y val="0.12037037037037036"/>
          <c:w val="0.5984703632887185"/>
          <c:h val="0.57407407407407618"/>
        </c:manualLayout>
      </c:layout>
      <c:pie3DChart>
        <c:varyColors val="1"/>
        <c:ser>
          <c:idx val="0"/>
          <c:order val="0"/>
          <c:tx>
            <c:strRef>
              <c:f>Sheet1!$A$2</c:f>
              <c:strCache>
                <c:ptCount val="1"/>
                <c:pt idx="0">
                  <c:v>Doğu</c:v>
                </c:pt>
              </c:strCache>
            </c:strRef>
          </c:tx>
          <c:spPr>
            <a:solidFill>
              <a:srgbClr val="FFFF00"/>
            </a:solidFill>
            <a:ln w="12666">
              <a:solidFill>
                <a:srgbClr val="000000"/>
              </a:solidFill>
              <a:prstDash val="solid"/>
            </a:ln>
          </c:spPr>
          <c:explosion val="4"/>
          <c:dPt>
            <c:idx val="0"/>
            <c:spPr>
              <a:solidFill>
                <a:srgbClr val="0000FF"/>
              </a:solidFill>
              <a:ln w="12666">
                <a:solidFill>
                  <a:srgbClr val="000000"/>
                </a:solidFill>
                <a:prstDash val="solid"/>
              </a:ln>
            </c:spPr>
            <c:extLst xmlns:c16r2="http://schemas.microsoft.com/office/drawing/2015/06/chart">
              <c:ext xmlns:c16="http://schemas.microsoft.com/office/drawing/2014/chart" uri="{C3380CC4-5D6E-409C-BE32-E72D297353CC}">
                <c16:uniqueId val="{00000000-0E37-4749-9D72-306CC7652D87}"/>
              </c:ext>
            </c:extLst>
          </c:dPt>
          <c:dPt>
            <c:idx val="1"/>
            <c:spPr>
              <a:solidFill>
                <a:srgbClr val="800000"/>
              </a:solidFill>
              <a:ln w="12666">
                <a:solidFill>
                  <a:srgbClr val="000000"/>
                </a:solidFill>
                <a:prstDash val="solid"/>
              </a:ln>
            </c:spPr>
            <c:extLst xmlns:c16r2="http://schemas.microsoft.com/office/drawing/2015/06/chart">
              <c:ext xmlns:c16="http://schemas.microsoft.com/office/drawing/2014/chart" uri="{C3380CC4-5D6E-409C-BE32-E72D297353CC}">
                <c16:uniqueId val="{00000001-0E37-4749-9D72-306CC7652D87}"/>
              </c:ext>
            </c:extLst>
          </c:dPt>
          <c:dPt>
            <c:idx val="3"/>
            <c:spPr>
              <a:solidFill>
                <a:srgbClr val="FF0000"/>
              </a:solidFill>
              <a:ln w="12666">
                <a:solidFill>
                  <a:srgbClr val="000000"/>
                </a:solidFill>
                <a:prstDash val="solid"/>
              </a:ln>
            </c:spPr>
            <c:extLst xmlns:c16r2="http://schemas.microsoft.com/office/drawing/2015/06/chart">
              <c:ext xmlns:c16="http://schemas.microsoft.com/office/drawing/2014/chart" uri="{C3380CC4-5D6E-409C-BE32-E72D297353CC}">
                <c16:uniqueId val="{00000002-0E37-4749-9D72-306CC7652D87}"/>
              </c:ext>
            </c:extLst>
          </c:dPt>
          <c:dPt>
            <c:idx val="4"/>
            <c:spPr>
              <a:solidFill>
                <a:srgbClr val="008000"/>
              </a:solidFill>
              <a:ln w="12666">
                <a:solidFill>
                  <a:srgbClr val="000000"/>
                </a:solidFill>
                <a:prstDash val="solid"/>
              </a:ln>
            </c:spPr>
            <c:extLst xmlns:c16r2="http://schemas.microsoft.com/office/drawing/2015/06/chart">
              <c:ext xmlns:c16="http://schemas.microsoft.com/office/drawing/2014/chart" uri="{C3380CC4-5D6E-409C-BE32-E72D297353CC}">
                <c16:uniqueId val="{00000003-0E37-4749-9D72-306CC7652D87}"/>
              </c:ext>
            </c:extLst>
          </c:dPt>
          <c:dLbls>
            <c:delete val="1"/>
          </c:dLbls>
          <c:cat>
            <c:strRef>
              <c:f>Sheet1!$B$1:$F$1</c:f>
              <c:strCache>
                <c:ptCount val="5"/>
                <c:pt idx="0">
                  <c:v>Öğretmenler</c:v>
                </c:pt>
                <c:pt idx="1">
                  <c:v>Veliler</c:v>
                </c:pt>
                <c:pt idx="2">
                  <c:v>Öğrenciler</c:v>
                </c:pt>
                <c:pt idx="3">
                  <c:v>Okul Aile Birliği</c:v>
                </c:pt>
                <c:pt idx="4">
                  <c:v>Okul Yönetimi</c:v>
                </c:pt>
              </c:strCache>
            </c:strRef>
          </c:cat>
          <c:val>
            <c:numRef>
              <c:f>Sheet1!$B$2:$F$2</c:f>
              <c:numCache>
                <c:formatCode>General</c:formatCode>
                <c:ptCount val="5"/>
                <c:pt idx="0">
                  <c:v>5</c:v>
                </c:pt>
                <c:pt idx="1">
                  <c:v>60</c:v>
                </c:pt>
                <c:pt idx="2">
                  <c:v>90</c:v>
                </c:pt>
                <c:pt idx="3">
                  <c:v>5</c:v>
                </c:pt>
                <c:pt idx="4">
                  <c:v>2</c:v>
                </c:pt>
              </c:numCache>
            </c:numRef>
          </c:val>
          <c:extLst xmlns:c16r2="http://schemas.microsoft.com/office/drawing/2015/06/chart">
            <c:ext xmlns:c16="http://schemas.microsoft.com/office/drawing/2014/chart" uri="{C3380CC4-5D6E-409C-BE32-E72D297353CC}">
              <c16:uniqueId val="{00000004-0E37-4749-9D72-306CC7652D87}"/>
            </c:ext>
          </c:extLst>
        </c:ser>
        <c:dLbls>
          <c:showVal val="1"/>
        </c:dLbls>
      </c:pie3DChart>
      <c:spPr>
        <a:solidFill>
          <a:srgbClr val="C0C0C0"/>
        </a:solidFill>
        <a:ln w="12666">
          <a:solidFill>
            <a:srgbClr val="808080"/>
          </a:solidFill>
          <a:prstDash val="solid"/>
        </a:ln>
      </c:spPr>
    </c:plotArea>
    <c:legend>
      <c:legendPos val="r"/>
      <c:layout>
        <c:manualLayout>
          <c:xMode val="edge"/>
          <c:yMode val="edge"/>
          <c:x val="0.72275334608030595"/>
          <c:y val="0.12037037037037036"/>
          <c:w val="0.22753346080305933"/>
          <c:h val="0.53703703703703709"/>
        </c:manualLayout>
      </c:layout>
      <c:spPr>
        <a:noFill/>
        <a:ln w="3166">
          <a:solidFill>
            <a:srgbClr val="000000"/>
          </a:solidFill>
          <a:prstDash val="solid"/>
        </a:ln>
      </c:spPr>
      <c:txPr>
        <a:bodyPr/>
        <a:lstStyle/>
        <a:p>
          <a:pPr>
            <a:defRPr sz="1007" b="1" i="0" u="none" strike="noStrike" baseline="0">
              <a:solidFill>
                <a:srgbClr val="000000"/>
              </a:solidFill>
              <a:latin typeface="Calibri"/>
              <a:ea typeface="Calibri"/>
              <a:cs typeface="Calibri"/>
            </a:defRPr>
          </a:pPr>
          <a:endParaRPr lang="tr-TR"/>
        </a:p>
      </c:txPr>
    </c:legend>
    <c:plotVisOnly val="1"/>
    <c:dispBlanksAs val="zero"/>
  </c:chart>
  <c:spPr>
    <a:noFill/>
    <a:ln>
      <a:noFill/>
    </a:ln>
  </c:spPr>
  <c:txPr>
    <a:bodyPr/>
    <a:lstStyle/>
    <a:p>
      <a:pPr>
        <a:defRPr sz="947" b="1" i="0" u="none" strike="noStrike" baseline="0">
          <a:solidFill>
            <a:srgbClr val="000000"/>
          </a:solidFill>
          <a:latin typeface="Calibri"/>
          <a:ea typeface="Calibri"/>
          <a:cs typeface="Calibri"/>
        </a:defRPr>
      </a:pPr>
      <a:endParaRPr lang="tr-TR"/>
    </a:p>
  </c:txPr>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908AA-0B3A-4330-A558-1EAB9128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42</Pages>
  <Words>9363</Words>
  <Characters>53370</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PC</cp:lastModifiedBy>
  <cp:revision>92</cp:revision>
  <cp:lastPrinted>2024-05-06T11:56:00Z</cp:lastPrinted>
  <dcterms:created xsi:type="dcterms:W3CDTF">2024-05-02T09:42:00Z</dcterms:created>
  <dcterms:modified xsi:type="dcterms:W3CDTF">2024-05-21T10:14:00Z</dcterms:modified>
</cp:coreProperties>
</file>